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11" w:rsidRDefault="007821D9" w:rsidP="00F153C8">
      <w:pPr>
        <w:spacing w:before="120" w:after="0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C05F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="00AC0711" w:rsidRPr="00AC0711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Утверждено</w:t>
      </w:r>
      <w:r w:rsidR="00AC071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D13B5"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 w:rsidR="00AC071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остановлением </w:t>
      </w:r>
    </w:p>
    <w:p w:rsidR="007D13B5" w:rsidRDefault="00AC0711" w:rsidP="00AC0711">
      <w:pPr>
        <w:spacing w:after="0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Совета по неподкупности </w:t>
      </w:r>
    </w:p>
    <w:p w:rsidR="00AC0711" w:rsidRDefault="00AC0711" w:rsidP="00AC0711">
      <w:pPr>
        <w:spacing w:after="0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№2 от 21 февраля 2018</w:t>
      </w:r>
    </w:p>
    <w:p w:rsidR="00F153C8" w:rsidRDefault="00F153C8" w:rsidP="00AC0711">
      <w:pPr>
        <w:spacing w:before="120"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821D9" w:rsidRPr="00AC0711" w:rsidRDefault="007821D9" w:rsidP="00AC0711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33E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821D9" w:rsidRDefault="007821D9" w:rsidP="00AC071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33E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замещении на конкурсной основе</w:t>
      </w:r>
      <w:r w:rsidRPr="00E33E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="00AC07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</w:t>
      </w:r>
      <w:r w:rsidRPr="00E33E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олжности инспектора по неподкупности</w:t>
      </w:r>
    </w:p>
    <w:p w:rsidR="007821D9" w:rsidRPr="00E33E79" w:rsidRDefault="007821D9" w:rsidP="00B41168">
      <w:pPr>
        <w:pStyle w:val="a7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E33E7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821D9" w:rsidRPr="00D37C20" w:rsidRDefault="007821D9" w:rsidP="00F153C8">
      <w:pPr>
        <w:numPr>
          <w:ilvl w:val="1"/>
          <w:numId w:val="2"/>
        </w:numPr>
        <w:tabs>
          <w:tab w:val="clear" w:pos="396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37C20">
        <w:rPr>
          <w:rFonts w:ascii="Times New Roman" w:hAnsi="Times New Roman"/>
          <w:sz w:val="28"/>
          <w:szCs w:val="28"/>
        </w:rPr>
        <w:t xml:space="preserve">Положение о замещении на конкурсной основе должности инспектора по неподкупности </w:t>
      </w:r>
      <w:r w:rsidRPr="00D37C20">
        <w:rPr>
          <w:rFonts w:ascii="Times New Roman" w:hAnsi="Times New Roman"/>
          <w:i/>
          <w:sz w:val="28"/>
          <w:szCs w:val="28"/>
        </w:rPr>
        <w:t>(в дальнейшем – Положение)</w:t>
      </w:r>
      <w:r w:rsidRPr="00D37C20">
        <w:rPr>
          <w:rFonts w:ascii="Times New Roman" w:hAnsi="Times New Roman"/>
          <w:sz w:val="28"/>
          <w:szCs w:val="28"/>
        </w:rPr>
        <w:t xml:space="preserve"> определяет процедуру назначения на должность инспектора по неподкупности </w:t>
      </w:r>
      <w:r w:rsidRPr="00D37C20">
        <w:rPr>
          <w:rFonts w:ascii="Times New Roman" w:hAnsi="Times New Roman"/>
          <w:i/>
          <w:sz w:val="28"/>
          <w:szCs w:val="28"/>
        </w:rPr>
        <w:t xml:space="preserve">(в дальнейшем -  конкурс), </w:t>
      </w:r>
      <w:r w:rsidRPr="00D37C20">
        <w:rPr>
          <w:rFonts w:ascii="Times New Roman" w:hAnsi="Times New Roman"/>
          <w:sz w:val="28"/>
          <w:szCs w:val="28"/>
        </w:rPr>
        <w:t>порядок формирования, состав и компетенция конкурсной комиссии, а также обязанности других сторон, участвующих в процессе организации и проведения конкурса</w:t>
      </w:r>
      <w:r w:rsidRPr="00D37C20">
        <w:rPr>
          <w:rFonts w:ascii="Times New Roman" w:hAnsi="Times New Roman"/>
          <w:sz w:val="28"/>
          <w:szCs w:val="28"/>
          <w:lang w:val="ro-RO"/>
        </w:rPr>
        <w:t>.</w:t>
      </w:r>
    </w:p>
    <w:p w:rsidR="007821D9" w:rsidRPr="00D37C20" w:rsidRDefault="007821D9" w:rsidP="00F153C8">
      <w:pPr>
        <w:numPr>
          <w:ilvl w:val="1"/>
          <w:numId w:val="2"/>
        </w:numPr>
        <w:tabs>
          <w:tab w:val="clear" w:pos="396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37C20">
        <w:rPr>
          <w:rFonts w:ascii="Times New Roman" w:hAnsi="Times New Roman"/>
          <w:sz w:val="28"/>
          <w:szCs w:val="28"/>
        </w:rPr>
        <w:t xml:space="preserve">Конкурс организуется с целью привлечения и назначения на должность инспектора по неподкупности Национального Органа по неподкупности </w:t>
      </w:r>
      <w:r w:rsidRPr="00D37C20">
        <w:rPr>
          <w:rFonts w:ascii="Times New Roman" w:hAnsi="Times New Roman"/>
          <w:i/>
          <w:sz w:val="28"/>
          <w:szCs w:val="28"/>
        </w:rPr>
        <w:t xml:space="preserve">(в дальнейшем – Орган) </w:t>
      </w:r>
      <w:r w:rsidRPr="00D37C20">
        <w:rPr>
          <w:rFonts w:ascii="Times New Roman" w:hAnsi="Times New Roman"/>
          <w:sz w:val="28"/>
          <w:szCs w:val="28"/>
        </w:rPr>
        <w:t>самого хорошо подготовленного кандидата из числа всех претендентов на замещение вакантной публичной должности.</w:t>
      </w:r>
    </w:p>
    <w:p w:rsidR="007821D9" w:rsidRPr="00D37C20" w:rsidRDefault="007821D9" w:rsidP="00F153C8">
      <w:pPr>
        <w:numPr>
          <w:ilvl w:val="1"/>
          <w:numId w:val="2"/>
        </w:numPr>
        <w:tabs>
          <w:tab w:val="clear" w:pos="396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37C20">
        <w:rPr>
          <w:rFonts w:ascii="Times New Roman" w:hAnsi="Times New Roman"/>
          <w:color w:val="000000"/>
          <w:sz w:val="28"/>
          <w:szCs w:val="28"/>
        </w:rPr>
        <w:t>Конкурс организуется Органом, посредством конкурсной комиссии.</w:t>
      </w:r>
    </w:p>
    <w:p w:rsidR="007821D9" w:rsidRPr="00D37C20" w:rsidRDefault="007821D9" w:rsidP="00F153C8">
      <w:pPr>
        <w:numPr>
          <w:ilvl w:val="1"/>
          <w:numId w:val="2"/>
        </w:numPr>
        <w:tabs>
          <w:tab w:val="clear" w:pos="396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37C20">
        <w:rPr>
          <w:rFonts w:ascii="Times New Roman" w:hAnsi="Times New Roman"/>
          <w:color w:val="000000"/>
          <w:sz w:val="28"/>
          <w:szCs w:val="28"/>
        </w:rPr>
        <w:t xml:space="preserve">Проведение конкурса </w:t>
      </w:r>
      <w:r w:rsidRPr="00D37C20">
        <w:rPr>
          <w:rFonts w:ascii="Times New Roman" w:hAnsi="Times New Roman"/>
          <w:sz w:val="28"/>
          <w:szCs w:val="28"/>
        </w:rPr>
        <w:t xml:space="preserve">сопровождается видеонаблюдением и видеозаписью. Органом обеспечиваются необходимые условия для средств </w:t>
      </w:r>
      <w:r w:rsidRPr="007D13B5">
        <w:rPr>
          <w:rFonts w:ascii="Times New Roman" w:hAnsi="Times New Roman"/>
          <w:sz w:val="28"/>
          <w:szCs w:val="28"/>
        </w:rPr>
        <w:t>масс</w:t>
      </w:r>
      <w:r w:rsidR="007D13B5" w:rsidRPr="007D13B5">
        <w:rPr>
          <w:rFonts w:ascii="Times New Roman" w:hAnsi="Times New Roman"/>
          <w:sz w:val="28"/>
          <w:szCs w:val="28"/>
        </w:rPr>
        <w:t>овой информации</w:t>
      </w:r>
      <w:r w:rsidRPr="00D37C20">
        <w:rPr>
          <w:rFonts w:ascii="Times New Roman" w:hAnsi="Times New Roman"/>
          <w:sz w:val="28"/>
          <w:szCs w:val="28"/>
        </w:rPr>
        <w:t xml:space="preserve"> в целях организации онлайн трансляции</w:t>
      </w:r>
      <w:r w:rsidR="000C3D1B">
        <w:rPr>
          <w:rFonts w:ascii="Times New Roman" w:hAnsi="Times New Roman"/>
          <w:sz w:val="28"/>
          <w:szCs w:val="28"/>
        </w:rPr>
        <w:t xml:space="preserve"> процесса</w:t>
      </w:r>
      <w:r w:rsidRPr="00D37C20">
        <w:rPr>
          <w:rFonts w:ascii="Times New Roman" w:hAnsi="Times New Roman"/>
          <w:sz w:val="28"/>
          <w:szCs w:val="28"/>
        </w:rPr>
        <w:t xml:space="preserve"> </w:t>
      </w:r>
      <w:r w:rsidR="003D21FB">
        <w:rPr>
          <w:rFonts w:ascii="Times New Roman" w:hAnsi="Times New Roman"/>
          <w:sz w:val="28"/>
          <w:szCs w:val="28"/>
        </w:rPr>
        <w:t>собеседования</w:t>
      </w:r>
      <w:r w:rsidRPr="00D37C20">
        <w:rPr>
          <w:rFonts w:ascii="Times New Roman" w:hAnsi="Times New Roman"/>
          <w:sz w:val="28"/>
          <w:szCs w:val="28"/>
        </w:rPr>
        <w:t>.</w:t>
      </w:r>
    </w:p>
    <w:p w:rsidR="007821D9" w:rsidRPr="00D37C20" w:rsidRDefault="007821D9" w:rsidP="00F153C8">
      <w:pPr>
        <w:numPr>
          <w:ilvl w:val="1"/>
          <w:numId w:val="2"/>
        </w:numPr>
        <w:tabs>
          <w:tab w:val="clear" w:pos="3960"/>
          <w:tab w:val="num" w:pos="0"/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37C20">
        <w:rPr>
          <w:rFonts w:ascii="Times New Roman" w:hAnsi="Times New Roman"/>
          <w:color w:val="000000"/>
          <w:sz w:val="28"/>
          <w:szCs w:val="28"/>
        </w:rPr>
        <w:t>Конкурс организуется и проводится на основе следующих принципов:</w:t>
      </w:r>
    </w:p>
    <w:p w:rsidR="007821D9" w:rsidRPr="00D37C20" w:rsidRDefault="007821D9" w:rsidP="00F153C8">
      <w:pPr>
        <w:pStyle w:val="a7"/>
        <w:spacing w:after="0"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ro-RO"/>
        </w:rPr>
        <w:t xml:space="preserve">1) </w:t>
      </w:r>
      <w:r w:rsidRPr="00D37C20">
        <w:rPr>
          <w:rFonts w:ascii="Times New Roman" w:hAnsi="Times New Roman"/>
          <w:i/>
          <w:iCs/>
          <w:color w:val="000000"/>
          <w:sz w:val="28"/>
          <w:szCs w:val="28"/>
        </w:rPr>
        <w:t xml:space="preserve">открытое соревнование – </w:t>
      </w:r>
      <w:r w:rsidRPr="00D37C20">
        <w:rPr>
          <w:rFonts w:ascii="Times New Roman" w:hAnsi="Times New Roman"/>
          <w:color w:val="000000"/>
          <w:sz w:val="28"/>
          <w:szCs w:val="28"/>
        </w:rPr>
        <w:t>обеспечение свободного доступа к участию в конкурсе любого лица, отвечающее условиям проведения конкурса;</w:t>
      </w:r>
    </w:p>
    <w:p w:rsidR="007821D9" w:rsidRPr="00D37C20" w:rsidRDefault="007821D9" w:rsidP="00F153C8">
      <w:pPr>
        <w:pStyle w:val="a7"/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ro-RO"/>
        </w:rPr>
        <w:t xml:space="preserve">2) </w:t>
      </w:r>
      <w:r w:rsidRPr="00D37C20">
        <w:rPr>
          <w:rFonts w:ascii="Times New Roman" w:hAnsi="Times New Roman"/>
          <w:i/>
          <w:iCs/>
          <w:color w:val="000000"/>
          <w:sz w:val="28"/>
          <w:szCs w:val="28"/>
        </w:rPr>
        <w:t>привлечение с учетом заслуг</w:t>
      </w:r>
      <w:r w:rsidRPr="00D37C20">
        <w:rPr>
          <w:rFonts w:ascii="Times New Roman" w:hAnsi="Times New Roman"/>
          <w:color w:val="000000"/>
          <w:sz w:val="28"/>
          <w:szCs w:val="28"/>
        </w:rPr>
        <w:t xml:space="preserve"> – отбор самых компетентных и неподкупных лиц на основании полученных результатов;</w:t>
      </w:r>
    </w:p>
    <w:p w:rsidR="007821D9" w:rsidRPr="00D37C20" w:rsidRDefault="007821D9" w:rsidP="00F153C8">
      <w:pPr>
        <w:pStyle w:val="a7"/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ro-RO"/>
        </w:rPr>
        <w:t xml:space="preserve">3) </w:t>
      </w:r>
      <w:r w:rsidRPr="00D37C20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равный доступ </w:t>
      </w:r>
      <w:r w:rsidRPr="00D37C20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D37C20">
        <w:rPr>
          <w:rFonts w:ascii="Times New Roman" w:hAnsi="Times New Roman"/>
          <w:color w:val="000000"/>
          <w:sz w:val="28"/>
          <w:szCs w:val="28"/>
        </w:rPr>
        <w:t>обеспечение доступа к должности любого лица, отвечающее условиям, без дискриминации;</w:t>
      </w:r>
    </w:p>
    <w:p w:rsidR="007821D9" w:rsidRDefault="007821D9" w:rsidP="00F153C8">
      <w:pPr>
        <w:pStyle w:val="a7"/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ro-RO"/>
        </w:rPr>
        <w:t xml:space="preserve">4) </w:t>
      </w:r>
      <w:r w:rsidRPr="00D37C20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обеспечение прозрачности </w:t>
      </w:r>
      <w:r w:rsidRPr="00D37C20">
        <w:rPr>
          <w:rFonts w:ascii="Times New Roman" w:hAnsi="Times New Roman"/>
          <w:color w:val="000000"/>
          <w:sz w:val="28"/>
          <w:szCs w:val="28"/>
        </w:rPr>
        <w:t>– информирование населения о вакантных должностях и предоставле</w:t>
      </w:r>
      <w:r w:rsidRPr="00E33E79">
        <w:rPr>
          <w:rFonts w:ascii="Times New Roman" w:hAnsi="Times New Roman"/>
          <w:color w:val="000000"/>
          <w:sz w:val="28"/>
          <w:szCs w:val="28"/>
        </w:rPr>
        <w:t>ние информации о порядке организации и проведения конку</w:t>
      </w:r>
      <w:r>
        <w:rPr>
          <w:rFonts w:ascii="Times New Roman" w:hAnsi="Times New Roman"/>
          <w:color w:val="000000"/>
          <w:sz w:val="28"/>
          <w:szCs w:val="28"/>
        </w:rPr>
        <w:t>рса всем заинтересованным лицам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7821D9" w:rsidRPr="00EB5AFF" w:rsidRDefault="007821D9" w:rsidP="00F153C8">
      <w:pPr>
        <w:numPr>
          <w:ilvl w:val="1"/>
          <w:numId w:val="2"/>
        </w:numPr>
        <w:tabs>
          <w:tab w:val="clear" w:pos="396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B5AFF">
        <w:rPr>
          <w:rFonts w:ascii="Times New Roman" w:hAnsi="Times New Roman"/>
          <w:sz w:val="28"/>
          <w:szCs w:val="28"/>
        </w:rPr>
        <w:lastRenderedPageBreak/>
        <w:t>Инспектором по неподкупности может быть лицо, которое отвечает в совокупности основным условиям предусмотренных статьёй 18 Закона о Национальном Органе по неподкупности № 132 от 17 июня 2016 года.</w:t>
      </w:r>
    </w:p>
    <w:p w:rsidR="007821D9" w:rsidRPr="00E33E79" w:rsidRDefault="007821D9" w:rsidP="009E5AB5">
      <w:pPr>
        <w:pStyle w:val="a7"/>
        <w:spacing w:line="276" w:lineRule="auto"/>
        <w:ind w:left="2768" w:hanging="23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21D9" w:rsidRPr="00E33E79" w:rsidRDefault="007821D9" w:rsidP="009E5AB5">
      <w:pPr>
        <w:pStyle w:val="a7"/>
        <w:spacing w:line="276" w:lineRule="auto"/>
        <w:ind w:left="2768" w:hanging="23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II. Формирование и состав Конкурсной комиссии </w:t>
      </w:r>
    </w:p>
    <w:p w:rsidR="007821D9" w:rsidRPr="00E33E79" w:rsidRDefault="007821D9" w:rsidP="00EB5AFF">
      <w:pPr>
        <w:tabs>
          <w:tab w:val="left" w:pos="900"/>
        </w:tabs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r w:rsidRPr="00E33E79">
        <w:rPr>
          <w:rFonts w:ascii="Times New Roman" w:hAnsi="Times New Roman"/>
          <w:sz w:val="28"/>
          <w:szCs w:val="28"/>
        </w:rPr>
        <w:t xml:space="preserve">Для проведения конкурсов на замещение вакантных должностей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инспектора по неподкупности,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33E79">
        <w:rPr>
          <w:rFonts w:ascii="Times New Roman" w:hAnsi="Times New Roman"/>
          <w:color w:val="000000"/>
          <w:sz w:val="28"/>
          <w:szCs w:val="28"/>
        </w:rPr>
        <w:t>редседателем Органа формируется конкурсная комиссия.</w:t>
      </w:r>
    </w:p>
    <w:p w:rsidR="007821D9" w:rsidRPr="00E33E79" w:rsidRDefault="007821D9" w:rsidP="00EB5AFF">
      <w:pPr>
        <w:tabs>
          <w:tab w:val="left" w:pos="900"/>
        </w:tabs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8.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Конкурсная комиссия формируется приказом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33E79">
        <w:rPr>
          <w:rFonts w:ascii="Times New Roman" w:hAnsi="Times New Roman"/>
          <w:color w:val="000000"/>
          <w:sz w:val="28"/>
          <w:szCs w:val="28"/>
        </w:rPr>
        <w:t>редседателя Органа сроком не более чем на 4 года, и состоит из 5 членов: председателя или заместителя председателя Органа, 2 представителей Совета по неподкупности и 2 сотрудников Органа, занимающих руководящие должности.</w:t>
      </w:r>
    </w:p>
    <w:p w:rsidR="007821D9" w:rsidRPr="00E33E79" w:rsidRDefault="007821D9" w:rsidP="00EB5AFF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Также, председатель Органа назначает 2 членов-заместителей из числа сотрудников Органа.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E33E79">
        <w:rPr>
          <w:rFonts w:ascii="Times New Roman" w:hAnsi="Times New Roman"/>
          <w:color w:val="000000"/>
          <w:sz w:val="28"/>
          <w:szCs w:val="28"/>
        </w:rPr>
        <w:t>. В качестве члена конкурсной комиссии может быть назначено лицо, которое: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а)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обладает знаниями и опытом в области публичного управления, менеджмента и в других областях деятельности Органа;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в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имеет высшее образование; 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с)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обладает высокой профессиональной компетенцией.</w:t>
      </w:r>
    </w:p>
    <w:p w:rsidR="007821D9" w:rsidRPr="00E33E79" w:rsidRDefault="007821D9" w:rsidP="00EB5AFF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10.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Председателем конкурсной комиссии является </w:t>
      </w:r>
      <w:r w:rsidRPr="00E33E79">
        <w:rPr>
          <w:rFonts w:ascii="Times New Roman" w:hAnsi="Times New Roman"/>
          <w:sz w:val="28"/>
          <w:szCs w:val="28"/>
        </w:rPr>
        <w:t>председатель или заместитель председателя Органа. В случае отсутствия п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редседателя конкурсной комиссии, деятельностью комиссии руководит представитель Совета по неподкупности, а в случае отсутствия данного представителя, комиссию возглавляет один из членов комиссии из числа сотрудников Органа, избираемый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ad</w:t>
      </w:r>
      <w:r w:rsidRPr="00E33E79">
        <w:rPr>
          <w:rFonts w:ascii="Times New Roman" w:hAnsi="Times New Roman"/>
          <w:color w:val="000000"/>
          <w:sz w:val="28"/>
          <w:szCs w:val="28"/>
        </w:rPr>
        <w:t>-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hoc</w:t>
      </w:r>
      <w:r w:rsidRPr="00E33E79">
        <w:rPr>
          <w:rFonts w:ascii="Times New Roman" w:hAnsi="Times New Roman"/>
          <w:color w:val="000000"/>
          <w:sz w:val="28"/>
          <w:szCs w:val="28"/>
        </w:rPr>
        <w:t>.</w:t>
      </w:r>
    </w:p>
    <w:p w:rsidR="007821D9" w:rsidRPr="00E33E79" w:rsidRDefault="007821D9" w:rsidP="00B960FF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. Заседания являются правомочными при участии в них как минимум 4 членов. </w:t>
      </w:r>
    </w:p>
    <w:p w:rsidR="007821D9" w:rsidRPr="00E33E79" w:rsidRDefault="007821D9" w:rsidP="00B960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>12</w:t>
      </w:r>
      <w:r w:rsidRPr="00E33E7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Постановления принимаются большинством голосов назначенных членов.</w:t>
      </w:r>
    </w:p>
    <w:p w:rsidR="007821D9" w:rsidRPr="00E33E79" w:rsidRDefault="007821D9" w:rsidP="00B960FF">
      <w:pPr>
        <w:tabs>
          <w:tab w:val="left" w:pos="1080"/>
          <w:tab w:val="left" w:pos="1260"/>
        </w:tabs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>13</w:t>
      </w:r>
      <w:r w:rsidRPr="00E33E7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Делопроизводство комиссии обеспечивается кадровым подразделением Органа.</w:t>
      </w:r>
    </w:p>
    <w:p w:rsidR="007821D9" w:rsidRPr="00E33E79" w:rsidRDefault="007821D9" w:rsidP="00B960FF">
      <w:pPr>
        <w:pStyle w:val="a8"/>
        <w:spacing w:before="120"/>
        <w:ind w:firstLine="720"/>
        <w:rPr>
          <w:color w:val="000000"/>
          <w:sz w:val="28"/>
          <w:szCs w:val="28"/>
        </w:rPr>
      </w:pPr>
      <w:r w:rsidRPr="00E33E79">
        <w:rPr>
          <w:b/>
          <w:color w:val="000000"/>
          <w:sz w:val="28"/>
          <w:szCs w:val="28"/>
          <w:lang w:val="ro-RO"/>
        </w:rPr>
        <w:t>14</w:t>
      </w:r>
      <w:r w:rsidRPr="00E33E79">
        <w:rPr>
          <w:color w:val="000000"/>
          <w:sz w:val="28"/>
          <w:szCs w:val="28"/>
        </w:rPr>
        <w:t>. Конкурсная комиссия обладает следующими полномочиями:</w:t>
      </w:r>
    </w:p>
    <w:p w:rsidR="007821D9" w:rsidRPr="00E33E79" w:rsidRDefault="007821D9" w:rsidP="00EB5AFF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</w:p>
    <w:p w:rsidR="007821D9" w:rsidRPr="00E33E79" w:rsidRDefault="007821D9" w:rsidP="00EB5AFF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  <w:r w:rsidRPr="00B960FF">
        <w:rPr>
          <w:color w:val="000000"/>
          <w:sz w:val="28"/>
          <w:szCs w:val="28"/>
        </w:rPr>
        <w:lastRenderedPageBreak/>
        <w:t xml:space="preserve"> а)</w:t>
      </w:r>
      <w:r w:rsidRPr="00E33E79">
        <w:rPr>
          <w:b/>
          <w:color w:val="000000"/>
          <w:sz w:val="28"/>
          <w:szCs w:val="28"/>
        </w:rPr>
        <w:t xml:space="preserve"> </w:t>
      </w:r>
      <w:r w:rsidRPr="00E33E79">
        <w:rPr>
          <w:color w:val="000000"/>
          <w:sz w:val="28"/>
          <w:szCs w:val="28"/>
        </w:rPr>
        <w:t>разрабатывает в соответствии с библиографией конкурса, варианты письменных работ, шкалы оценки, список основных вопросов для собеседования и обеспечивает их конфиденциальность;</w:t>
      </w:r>
    </w:p>
    <w:p w:rsidR="007821D9" w:rsidRPr="00E33E79" w:rsidRDefault="007821D9" w:rsidP="00EB5AFF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  <w:r w:rsidRPr="00B960FF">
        <w:rPr>
          <w:color w:val="000000"/>
          <w:sz w:val="28"/>
          <w:szCs w:val="28"/>
        </w:rPr>
        <w:t xml:space="preserve"> в)</w:t>
      </w:r>
      <w:r w:rsidRPr="00E33E79">
        <w:rPr>
          <w:b/>
          <w:color w:val="000000"/>
          <w:sz w:val="28"/>
          <w:szCs w:val="28"/>
        </w:rPr>
        <w:t xml:space="preserve"> </w:t>
      </w:r>
      <w:r w:rsidRPr="00E33E79">
        <w:rPr>
          <w:color w:val="000000"/>
          <w:sz w:val="28"/>
          <w:szCs w:val="28"/>
        </w:rPr>
        <w:t>рассматривает документы кандидатов и утверждает список лиц, допущенных к конкурсу;</w:t>
      </w:r>
    </w:p>
    <w:p w:rsidR="007821D9" w:rsidRPr="00E33E79" w:rsidRDefault="007821D9" w:rsidP="00EB5AFF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  <w:r w:rsidRPr="00E33E79">
        <w:rPr>
          <w:b/>
          <w:color w:val="000000"/>
          <w:sz w:val="28"/>
          <w:szCs w:val="28"/>
        </w:rPr>
        <w:t xml:space="preserve"> </w:t>
      </w:r>
      <w:r w:rsidRPr="00B960FF">
        <w:rPr>
          <w:color w:val="000000"/>
          <w:sz w:val="28"/>
          <w:szCs w:val="28"/>
        </w:rPr>
        <w:t>с)</w:t>
      </w:r>
      <w:r w:rsidRPr="00E33E79">
        <w:rPr>
          <w:b/>
          <w:color w:val="000000"/>
          <w:sz w:val="28"/>
          <w:szCs w:val="28"/>
        </w:rPr>
        <w:t xml:space="preserve"> </w:t>
      </w:r>
      <w:r w:rsidRPr="00E33E79">
        <w:rPr>
          <w:color w:val="000000"/>
          <w:sz w:val="28"/>
          <w:szCs w:val="28"/>
        </w:rPr>
        <w:t>определяет место, дату и время проведения письменного теста и собеседования;</w:t>
      </w:r>
    </w:p>
    <w:p w:rsidR="007821D9" w:rsidRPr="00E33E79" w:rsidRDefault="007821D9" w:rsidP="00EB5AFF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  <w:r w:rsidRPr="00E33E79">
        <w:rPr>
          <w:b/>
          <w:color w:val="000000"/>
          <w:sz w:val="28"/>
          <w:szCs w:val="28"/>
        </w:rPr>
        <w:t xml:space="preserve"> </w:t>
      </w:r>
      <w:r w:rsidRPr="00B960FF">
        <w:t>d)</w:t>
      </w:r>
      <w:r w:rsidRPr="00E33E79">
        <w:rPr>
          <w:b/>
          <w:color w:val="000000"/>
          <w:sz w:val="28"/>
          <w:szCs w:val="28"/>
        </w:rPr>
        <w:t xml:space="preserve"> </w:t>
      </w:r>
      <w:r w:rsidRPr="00E33E79">
        <w:rPr>
          <w:color w:val="000000"/>
          <w:sz w:val="28"/>
          <w:szCs w:val="28"/>
        </w:rPr>
        <w:t>обеспечивает проведение письменного теста и собеседования;</w:t>
      </w:r>
    </w:p>
    <w:p w:rsidR="007821D9" w:rsidRPr="00E33E79" w:rsidRDefault="007821D9" w:rsidP="00EB5AFF">
      <w:pPr>
        <w:pStyle w:val="a8"/>
        <w:spacing w:line="276" w:lineRule="auto"/>
        <w:ind w:firstLine="720"/>
        <w:rPr>
          <w:sz w:val="28"/>
          <w:szCs w:val="28"/>
        </w:rPr>
      </w:pPr>
      <w:r w:rsidRPr="00B960FF">
        <w:rPr>
          <w:color w:val="000000"/>
          <w:sz w:val="28"/>
          <w:szCs w:val="28"/>
        </w:rPr>
        <w:t xml:space="preserve"> е)</w:t>
      </w:r>
      <w:r w:rsidRPr="00E33E79">
        <w:rPr>
          <w:b/>
          <w:color w:val="000000"/>
          <w:sz w:val="28"/>
          <w:szCs w:val="28"/>
        </w:rPr>
        <w:t xml:space="preserve"> </w:t>
      </w:r>
      <w:r w:rsidRPr="00E33E79">
        <w:rPr>
          <w:color w:val="000000"/>
          <w:sz w:val="28"/>
          <w:szCs w:val="28"/>
        </w:rPr>
        <w:t xml:space="preserve">выявляет зоны риска, обеспечивает прохождение кандидатами тестирования </w:t>
      </w:r>
      <w:r w:rsidRPr="00E33E79">
        <w:rPr>
          <w:sz w:val="28"/>
          <w:szCs w:val="28"/>
        </w:rPr>
        <w:t>на детекторе симуляции (полиграфе) и утверждает результаты тестирования;</w:t>
      </w:r>
    </w:p>
    <w:p w:rsidR="007821D9" w:rsidRPr="00E33E79" w:rsidRDefault="007821D9" w:rsidP="00EB5AFF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  <w:r w:rsidRPr="00B960FF">
        <w:t xml:space="preserve"> f)</w:t>
      </w:r>
      <w:r w:rsidRPr="00E33E79">
        <w:rPr>
          <w:b/>
          <w:color w:val="000000"/>
          <w:sz w:val="28"/>
          <w:szCs w:val="28"/>
        </w:rPr>
        <w:t xml:space="preserve"> </w:t>
      </w:r>
      <w:r w:rsidRPr="00E33E79">
        <w:rPr>
          <w:color w:val="000000"/>
          <w:sz w:val="28"/>
          <w:szCs w:val="28"/>
        </w:rPr>
        <w:t>оценивает и подтверждает результаты полученные каждым кандидатом и составляет список кандидатов прошедших конкурс, с указанием итоговых результатов;</w:t>
      </w:r>
    </w:p>
    <w:p w:rsidR="007821D9" w:rsidRPr="00E33E79" w:rsidRDefault="007821D9" w:rsidP="00B960FF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E33E79">
        <w:rPr>
          <w:color w:val="000000"/>
          <w:sz w:val="28"/>
          <w:szCs w:val="28"/>
        </w:rPr>
        <w:t xml:space="preserve"> </w:t>
      </w:r>
      <w:r w:rsidRPr="00E33E79">
        <w:rPr>
          <w:b/>
          <w:color w:val="000000"/>
          <w:sz w:val="28"/>
          <w:szCs w:val="28"/>
        </w:rPr>
        <w:t xml:space="preserve">15. </w:t>
      </w:r>
      <w:r w:rsidRPr="00E33E79">
        <w:rPr>
          <w:color w:val="000000"/>
          <w:sz w:val="28"/>
          <w:szCs w:val="28"/>
        </w:rPr>
        <w:t>Председатель конкурсной комиссии наделен следующими полномочиями:</w:t>
      </w:r>
    </w:p>
    <w:p w:rsidR="007821D9" w:rsidRPr="00E33E79" w:rsidRDefault="007821D9" w:rsidP="00B960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960FF">
        <w:rPr>
          <w:rFonts w:ascii="Times New Roman" w:hAnsi="Times New Roman"/>
          <w:color w:val="000000"/>
          <w:sz w:val="28"/>
          <w:szCs w:val="28"/>
        </w:rPr>
        <w:t>а)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руководит деятельностью комиссии и обеспечивает проведение конкурса в соответствии с настоящим Положением</w:t>
      </w:r>
      <w:r w:rsidRPr="00E33E79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7821D9" w:rsidRPr="00E33E79" w:rsidRDefault="007821D9" w:rsidP="00B960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33E79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B960FF">
        <w:rPr>
          <w:rFonts w:ascii="Times New Roman" w:hAnsi="Times New Roman"/>
          <w:color w:val="000000"/>
          <w:sz w:val="28"/>
          <w:szCs w:val="28"/>
          <w:lang w:val="ro-RO"/>
        </w:rPr>
        <w:t>b)</w:t>
      </w:r>
      <w:r w:rsidRPr="00E33E79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председательствует на заседаниях конкурсной комиссии</w:t>
      </w:r>
      <w:r w:rsidRPr="00E33E79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7821D9" w:rsidRPr="00E33E79" w:rsidRDefault="007821D9" w:rsidP="00B960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B960FF">
        <w:rPr>
          <w:rFonts w:ascii="Times New Roman" w:hAnsi="Times New Roman"/>
          <w:color w:val="000000"/>
          <w:sz w:val="28"/>
          <w:szCs w:val="28"/>
        </w:rPr>
        <w:t>с)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обеспечивает соблюдение процедуры организации и проведения конкурса членами конкурсной комиссии;      </w:t>
      </w:r>
    </w:p>
    <w:p w:rsidR="007821D9" w:rsidRPr="00E33E79" w:rsidRDefault="007821D9" w:rsidP="00B960FF">
      <w:pPr>
        <w:spacing w:after="0" w:line="276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  <w:lang w:val="ro-RO"/>
        </w:rPr>
        <w:t xml:space="preserve"> 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E33E79">
        <w:rPr>
          <w:rFonts w:ascii="Times New Roman" w:hAnsi="Times New Roman"/>
          <w:color w:val="000000"/>
          <w:sz w:val="28"/>
          <w:szCs w:val="28"/>
          <w:lang w:val="ro-RO"/>
        </w:rPr>
        <w:t xml:space="preserve">) </w:t>
      </w:r>
      <w:r w:rsidRPr="00E33E79">
        <w:rPr>
          <w:rFonts w:ascii="Times New Roman" w:hAnsi="Times New Roman"/>
          <w:color w:val="000000"/>
          <w:sz w:val="28"/>
          <w:szCs w:val="28"/>
        </w:rPr>
        <w:t>в случае необходимости, привлекает к деятельности комиссии независимых экспертов и специалистов для проверки письменных работ, шкалы оценки и списка вопросов для собеседования;</w:t>
      </w:r>
    </w:p>
    <w:p w:rsidR="007821D9" w:rsidRPr="00E33E79" w:rsidRDefault="007821D9" w:rsidP="00B960FF">
      <w:pPr>
        <w:pStyle w:val="a7"/>
        <w:spacing w:after="0"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 е</w:t>
      </w:r>
      <w:r w:rsidRPr="00E33E79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) </w:t>
      </w:r>
      <w:r w:rsidRPr="00E33E79">
        <w:rPr>
          <w:rFonts w:ascii="Times New Roman" w:hAnsi="Times New Roman"/>
          <w:color w:val="000000"/>
          <w:sz w:val="28"/>
          <w:szCs w:val="28"/>
        </w:rPr>
        <w:t>подписывает протоколы заседаний и решения комиссии.</w:t>
      </w:r>
    </w:p>
    <w:p w:rsidR="007821D9" w:rsidRPr="00B960FF" w:rsidRDefault="007821D9" w:rsidP="00B960FF">
      <w:pPr>
        <w:tabs>
          <w:tab w:val="left" w:pos="1080"/>
          <w:tab w:val="left" w:pos="1260"/>
        </w:tabs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60FF">
        <w:rPr>
          <w:rFonts w:ascii="Times New Roman" w:hAnsi="Times New Roman"/>
          <w:b/>
          <w:sz w:val="28"/>
          <w:szCs w:val="28"/>
        </w:rPr>
        <w:t>13</w:t>
      </w:r>
      <w:r w:rsidRPr="00B960FF">
        <w:rPr>
          <w:rFonts w:ascii="Times New Roman" w:hAnsi="Times New Roman"/>
          <w:sz w:val="28"/>
          <w:szCs w:val="28"/>
        </w:rPr>
        <w:t>. Кадровое подразделение Органа наделена следующими полномочиями необходимыми для организации и проведения конкурса: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eastAsia="ru-RU"/>
        </w:rPr>
        <w:t>a) обеспечивает публикацию на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официальной веб-странице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Органа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 списка существующих вакантных и/или временно вакантных должностей инспектора по неподкупности, согласно ситуации, на день публикации объявления</w:t>
      </w:r>
      <w:r w:rsidRPr="00E33E79">
        <w:rPr>
          <w:rFonts w:ascii="Times New Roman" w:hAnsi="Times New Roman"/>
          <w:color w:val="000000"/>
          <w:sz w:val="28"/>
          <w:szCs w:val="28"/>
        </w:rPr>
        <w:t>;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val="en-US" w:eastAsia="ru-RU"/>
        </w:rPr>
        <w:t>b</w:t>
      </w:r>
      <w:r w:rsidRPr="00E33E79">
        <w:rPr>
          <w:rFonts w:ascii="Times New Roman" w:hAnsi="Times New Roman"/>
          <w:sz w:val="28"/>
          <w:szCs w:val="28"/>
          <w:lang w:eastAsia="ru-RU"/>
        </w:rPr>
        <w:t>) обеспечивает размещение на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официальной веб-странице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Органа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 объявления о вакантных и/или временно вакантных </w:t>
      </w:r>
      <w:r w:rsidRPr="00E33E79">
        <w:rPr>
          <w:rFonts w:ascii="Times New Roman" w:hAnsi="Times New Roman"/>
          <w:sz w:val="28"/>
          <w:szCs w:val="28"/>
        </w:rPr>
        <w:t xml:space="preserve">должностях </w:t>
      </w:r>
      <w:r w:rsidRPr="00E33E79">
        <w:rPr>
          <w:rFonts w:ascii="Times New Roman" w:hAnsi="Times New Roman"/>
          <w:color w:val="000000"/>
          <w:sz w:val="28"/>
          <w:szCs w:val="28"/>
        </w:rPr>
        <w:t>инспектора по неподкупности выставленных на конкурс</w:t>
      </w:r>
      <w:r w:rsidRPr="00E33E79">
        <w:rPr>
          <w:rFonts w:ascii="Times New Roman" w:hAnsi="Times New Roman"/>
          <w:sz w:val="28"/>
          <w:szCs w:val="28"/>
          <w:lang w:eastAsia="ru-RU"/>
        </w:rPr>
        <w:t>;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E33E79">
        <w:rPr>
          <w:rFonts w:ascii="Times New Roman" w:hAnsi="Times New Roman"/>
          <w:sz w:val="28"/>
          <w:szCs w:val="28"/>
          <w:lang w:eastAsia="ru-RU"/>
        </w:rPr>
        <w:t>) составляет текст объявления и информацию об условиях проведения конкурса и передает их для утверждения Председателю Органа</w:t>
      </w:r>
      <w:r w:rsidRPr="00E33E79">
        <w:rPr>
          <w:rFonts w:ascii="Times New Roman" w:hAnsi="Times New Roman"/>
          <w:color w:val="000000"/>
          <w:sz w:val="28"/>
          <w:szCs w:val="28"/>
        </w:rPr>
        <w:t>;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E33E79">
        <w:rPr>
          <w:rFonts w:ascii="Times New Roman" w:hAnsi="Times New Roman"/>
          <w:color w:val="000000"/>
          <w:sz w:val="28"/>
          <w:szCs w:val="28"/>
        </w:rPr>
        <w:t>) обеспечивает размещение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официальной веб-странице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Органа текста объявления и информации </w:t>
      </w:r>
      <w:r w:rsidRPr="00E33E79">
        <w:rPr>
          <w:rFonts w:ascii="Times New Roman" w:hAnsi="Times New Roman"/>
          <w:sz w:val="28"/>
          <w:szCs w:val="28"/>
          <w:lang w:eastAsia="ru-RU"/>
        </w:rPr>
        <w:t>об условиях проведения конкурса;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eastAsia="ru-RU"/>
        </w:rPr>
        <w:lastRenderedPageBreak/>
        <w:t>е) определяет библиографию конкурса;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) обеспечивает в рамках своей компетенции, соблюдение членами конкурсной комиссии процедуры организации и проведения конкурса, предоставляя им необходимую консультативную помощь; 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E33E79">
        <w:rPr>
          <w:rFonts w:ascii="Times New Roman" w:hAnsi="Times New Roman"/>
          <w:sz w:val="28"/>
          <w:szCs w:val="28"/>
          <w:lang w:eastAsia="ru-RU"/>
        </w:rPr>
        <w:t>) обеспечивает сопровождение конкурсных тестов аудиозаписью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и видеозаписью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val="en-US" w:eastAsia="ru-RU"/>
        </w:rPr>
        <w:t>h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) обеспечивает материально-техническую базу и делопроизводство </w:t>
      </w:r>
      <w:r w:rsidRPr="00E33E79">
        <w:rPr>
          <w:rFonts w:ascii="Times New Roman" w:hAnsi="Times New Roman"/>
          <w:color w:val="000000"/>
          <w:sz w:val="28"/>
          <w:szCs w:val="28"/>
        </w:rPr>
        <w:t>конкурсной комиссии и комиссии по рассмотрению споров (жалоб);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33E79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Pr="00E33E79">
        <w:rPr>
          <w:rFonts w:ascii="Times New Roman" w:hAnsi="Times New Roman"/>
          <w:sz w:val="28"/>
          <w:szCs w:val="28"/>
          <w:lang w:eastAsia="ru-RU"/>
        </w:rPr>
        <w:t>) ) обеспечивает публикацию на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официальной веб-странице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Органа анкеты участника конкурса, которая предоставляется кандидатам по их желанию;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val="en-US" w:eastAsia="ru-RU"/>
        </w:rPr>
        <w:t>j</w:t>
      </w:r>
      <w:r w:rsidRPr="00E33E79">
        <w:rPr>
          <w:rFonts w:ascii="Times New Roman" w:hAnsi="Times New Roman"/>
          <w:sz w:val="28"/>
          <w:szCs w:val="28"/>
          <w:lang w:eastAsia="ru-RU"/>
        </w:rPr>
        <w:t>)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получает от кандидатов конкурсные документы и проверяет их соответствие  с требованиями указанными в информации об условиях проведения конкурса;</w:t>
      </w:r>
    </w:p>
    <w:p w:rsidR="007821D9" w:rsidRPr="00E33E79" w:rsidRDefault="007821D9" w:rsidP="00EB5AFF">
      <w:pPr>
        <w:pStyle w:val="a9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 xml:space="preserve">   к) обеспечивает размещение на официальной веб-странице Органа списка кандидатов, допущенных к конкурсу, информации о дате, месте и времени проведения конкурсных тестов, а также результаты каждого теста и итоговые результаты конкурса;</w:t>
      </w:r>
    </w:p>
    <w:p w:rsidR="007821D9" w:rsidRPr="00E33E79" w:rsidRDefault="007821D9" w:rsidP="00EB5AFF">
      <w:pPr>
        <w:pStyle w:val="a9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E33E79">
        <w:rPr>
          <w:rFonts w:ascii="Times New Roman" w:hAnsi="Times New Roman"/>
          <w:sz w:val="28"/>
          <w:szCs w:val="28"/>
        </w:rPr>
        <w:t>сообщает каждому кандидату результаты рассмотрения его конкурсных документов, результаты письменного испытания, результаты рассмотрения споров и итогов собеседования, а также итоговые результаты конкурса;</w:t>
      </w:r>
    </w:p>
    <w:p w:rsidR="007821D9" w:rsidRPr="00E33E79" w:rsidRDefault="007821D9" w:rsidP="00EB5AFF">
      <w:pPr>
        <w:pStyle w:val="a9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sz w:val="28"/>
          <w:szCs w:val="28"/>
        </w:rPr>
        <w:t xml:space="preserve">    </w:t>
      </w:r>
      <w:r w:rsidRPr="00E33E79">
        <w:rPr>
          <w:rFonts w:ascii="Times New Roman" w:hAnsi="Times New Roman"/>
          <w:sz w:val="28"/>
          <w:szCs w:val="28"/>
          <w:lang w:val="en-US"/>
        </w:rPr>
        <w:t>m</w:t>
      </w:r>
      <w:r w:rsidRPr="00E33E79">
        <w:rPr>
          <w:rFonts w:ascii="Times New Roman" w:hAnsi="Times New Roman"/>
          <w:sz w:val="28"/>
          <w:szCs w:val="28"/>
        </w:rPr>
        <w:t xml:space="preserve">)  </w:t>
      </w:r>
      <w:r w:rsidRPr="00E33E79">
        <w:rPr>
          <w:rFonts w:ascii="Times New Roman" w:hAnsi="Times New Roman"/>
          <w:color w:val="000000"/>
          <w:sz w:val="28"/>
          <w:szCs w:val="28"/>
        </w:rPr>
        <w:t>кодирует и раскодирует работы кандидатов;</w:t>
      </w:r>
    </w:p>
    <w:p w:rsidR="007821D9" w:rsidRPr="00E33E79" w:rsidRDefault="007821D9" w:rsidP="00EB5AFF">
      <w:pPr>
        <w:pStyle w:val="a9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) составляет протоколы и другую документацию о деятельности комиссии и обеспечивает их хранение согласно « </w:t>
      </w:r>
      <w:r w:rsidRPr="00E33E79">
        <w:rPr>
          <w:rFonts w:ascii="Times New Roman" w:hAnsi="Times New Roman"/>
          <w:i/>
          <w:color w:val="000000"/>
          <w:sz w:val="28"/>
          <w:szCs w:val="28"/>
        </w:rPr>
        <w:t xml:space="preserve">Перечню типовых документов и сроков их хранения для органов публичного управления, учреждений, организаций и предприятий Республики Молдова, </w:t>
      </w:r>
      <w:r w:rsidRPr="00E33E79">
        <w:rPr>
          <w:rFonts w:ascii="Times New Roman" w:hAnsi="Times New Roman"/>
          <w:color w:val="000000"/>
          <w:sz w:val="28"/>
          <w:szCs w:val="28"/>
        </w:rPr>
        <w:t>утвержденному Приказом Государственной Архивной Службы № 57 от 27.07.2016;</w:t>
      </w:r>
    </w:p>
    <w:p w:rsidR="007821D9" w:rsidRPr="00504C99" w:rsidRDefault="007821D9" w:rsidP="00EB5AFF">
      <w:pPr>
        <w:pStyle w:val="a9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) выполняет другие обязанности, согласно должностной инструкции, в целях обеспечения надлежащего проведения конкурса, а также деятельности конкурсной комиссии и комиссии по рассмотрению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>поров (жалоб).</w:t>
      </w:r>
    </w:p>
    <w:p w:rsidR="007821D9" w:rsidRPr="00E33E79" w:rsidRDefault="007821D9" w:rsidP="00EB5AFF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21D9" w:rsidRPr="00E33E79" w:rsidRDefault="007821D9" w:rsidP="000E1B7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</w:t>
      </w:r>
      <w:r w:rsidRPr="00E33E79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>. Организация конкурса</w:t>
      </w:r>
    </w:p>
    <w:p w:rsidR="007821D9" w:rsidRPr="00B960FF" w:rsidRDefault="007821D9" w:rsidP="00B960FF">
      <w:pPr>
        <w:pStyle w:val="a7"/>
        <w:tabs>
          <w:tab w:val="left" w:pos="720"/>
          <w:tab w:val="left" w:pos="1260"/>
        </w:tabs>
        <w:spacing w:before="120"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33E79">
        <w:rPr>
          <w:lang w:eastAsia="ru-RU"/>
        </w:rPr>
        <w:br/>
      </w:r>
      <w:r w:rsidRPr="00E33E79">
        <w:rPr>
          <w:b/>
        </w:rPr>
        <w:t xml:space="preserve"> </w:t>
      </w:r>
      <w:r>
        <w:rPr>
          <w:b/>
        </w:rPr>
        <w:tab/>
      </w:r>
      <w:r w:rsidRPr="00B960FF">
        <w:rPr>
          <w:rFonts w:ascii="Times New Roman" w:hAnsi="Times New Roman"/>
          <w:b/>
          <w:sz w:val="28"/>
          <w:szCs w:val="28"/>
        </w:rPr>
        <w:t>17.</w:t>
      </w:r>
      <w:r w:rsidRPr="00B960FF">
        <w:rPr>
          <w:rFonts w:ascii="Times New Roman" w:hAnsi="Times New Roman"/>
          <w:sz w:val="28"/>
          <w:szCs w:val="28"/>
        </w:rPr>
        <w:t xml:space="preserve"> Орган, не позднее чем за 15 календарных дней до проведения конкурса, обеспечивает размещение на правительственном портале </w:t>
      </w:r>
      <w:proofErr w:type="spellStart"/>
      <w:r w:rsidRPr="00B960FF">
        <w:rPr>
          <w:rFonts w:ascii="Times New Roman" w:hAnsi="Times New Roman"/>
          <w:i/>
          <w:sz w:val="28"/>
          <w:szCs w:val="28"/>
          <w:lang w:val="en-US"/>
        </w:rPr>
        <w:t>cariere</w:t>
      </w:r>
      <w:proofErr w:type="spellEnd"/>
      <w:r w:rsidRPr="00B960FF">
        <w:rPr>
          <w:rFonts w:ascii="Times New Roman" w:hAnsi="Times New Roman"/>
          <w:i/>
          <w:sz w:val="28"/>
          <w:szCs w:val="28"/>
        </w:rPr>
        <w:t>.</w:t>
      </w:r>
      <w:r w:rsidRPr="00B960FF">
        <w:rPr>
          <w:rFonts w:ascii="Times New Roman" w:hAnsi="Times New Roman"/>
          <w:i/>
          <w:sz w:val="28"/>
          <w:szCs w:val="28"/>
          <w:lang w:val="en-US"/>
        </w:rPr>
        <w:t>md</w:t>
      </w:r>
      <w:r w:rsidRPr="00B960FF">
        <w:rPr>
          <w:rFonts w:ascii="Times New Roman" w:hAnsi="Times New Roman"/>
          <w:i/>
          <w:sz w:val="28"/>
          <w:szCs w:val="28"/>
        </w:rPr>
        <w:t xml:space="preserve"> </w:t>
      </w:r>
      <w:r w:rsidRPr="00B960FF">
        <w:rPr>
          <w:rFonts w:ascii="Times New Roman" w:hAnsi="Times New Roman"/>
          <w:sz w:val="28"/>
          <w:szCs w:val="28"/>
        </w:rPr>
        <w:t>и на официальной веб-странице Органа,</w:t>
      </w:r>
      <w:r w:rsidRPr="00B960FF">
        <w:rPr>
          <w:rFonts w:ascii="Times New Roman" w:hAnsi="Times New Roman"/>
          <w:b/>
          <w:sz w:val="28"/>
          <w:szCs w:val="28"/>
        </w:rPr>
        <w:t xml:space="preserve"> </w:t>
      </w:r>
      <w:r w:rsidRPr="00B960FF">
        <w:rPr>
          <w:rFonts w:ascii="Times New Roman" w:hAnsi="Times New Roman"/>
          <w:sz w:val="28"/>
          <w:szCs w:val="28"/>
        </w:rPr>
        <w:t>объявление о проведении конкурса и об условиях его проведения.</w:t>
      </w:r>
      <w:r w:rsidRPr="00B960FF">
        <w:rPr>
          <w:rFonts w:ascii="Times New Roman" w:hAnsi="Times New Roman"/>
          <w:b/>
          <w:sz w:val="28"/>
          <w:szCs w:val="28"/>
        </w:rPr>
        <w:t xml:space="preserve"> </w:t>
      </w:r>
    </w:p>
    <w:p w:rsidR="007821D9" w:rsidRPr="00E33E79" w:rsidRDefault="007821D9" w:rsidP="00B960FF">
      <w:pPr>
        <w:spacing w:before="120"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18. </w:t>
      </w:r>
      <w:r w:rsidRPr="00E33E79">
        <w:rPr>
          <w:rFonts w:ascii="Times New Roman" w:hAnsi="Times New Roman"/>
          <w:color w:val="000000"/>
          <w:sz w:val="28"/>
          <w:szCs w:val="28"/>
        </w:rPr>
        <w:t>Объявление о проведении конкурса содержит информацию о количестве должностей, выставленных на конкурс, полное наименование должности/должностей, выставленной/выставленных на конкурс, источник получения информации об условиях проведения конкурса и крайний срок подачи документов.</w:t>
      </w:r>
    </w:p>
    <w:p w:rsidR="007821D9" w:rsidRPr="00E33E79" w:rsidRDefault="007821D9" w:rsidP="00B960FF">
      <w:pPr>
        <w:spacing w:before="120"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  19</w:t>
      </w:r>
      <w:r w:rsidRPr="00E33E79">
        <w:rPr>
          <w:rFonts w:ascii="Times New Roman" w:hAnsi="Times New Roman"/>
          <w:color w:val="000000"/>
          <w:sz w:val="28"/>
          <w:szCs w:val="28"/>
        </w:rPr>
        <w:t>. Информация об условиях проведения конкурса содержит в обязательном порядке следующую информацию:</w:t>
      </w:r>
    </w:p>
    <w:p w:rsidR="007821D9" w:rsidRPr="00B960FF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60FF">
        <w:rPr>
          <w:rFonts w:ascii="Times New Roman" w:hAnsi="Times New Roman"/>
          <w:color w:val="000000"/>
          <w:sz w:val="28"/>
          <w:szCs w:val="28"/>
        </w:rPr>
        <w:t xml:space="preserve">а) данные о местонахождении Органа; </w:t>
      </w:r>
    </w:p>
    <w:p w:rsidR="007821D9" w:rsidRPr="00B960FF" w:rsidRDefault="007821D9" w:rsidP="00B960FF">
      <w:pPr>
        <w:tabs>
          <w:tab w:val="left" w:pos="1440"/>
        </w:tabs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60FF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B960FF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0FF">
        <w:rPr>
          <w:rFonts w:ascii="Times New Roman" w:hAnsi="Times New Roman"/>
          <w:color w:val="000000"/>
          <w:sz w:val="28"/>
          <w:szCs w:val="28"/>
        </w:rPr>
        <w:t>наименование должности/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0FF">
        <w:rPr>
          <w:rFonts w:ascii="Times New Roman" w:hAnsi="Times New Roman"/>
          <w:color w:val="000000"/>
          <w:sz w:val="28"/>
          <w:szCs w:val="28"/>
        </w:rPr>
        <w:t>должностей, выставленной/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0FF">
        <w:rPr>
          <w:rFonts w:ascii="Times New Roman" w:hAnsi="Times New Roman"/>
          <w:color w:val="000000"/>
          <w:sz w:val="28"/>
          <w:szCs w:val="28"/>
        </w:rPr>
        <w:t>выставленных на конкурс;</w:t>
      </w:r>
    </w:p>
    <w:p w:rsidR="007821D9" w:rsidRPr="00B960FF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60FF">
        <w:rPr>
          <w:rFonts w:ascii="Times New Roman" w:hAnsi="Times New Roman"/>
          <w:color w:val="000000"/>
          <w:sz w:val="28"/>
          <w:szCs w:val="28"/>
        </w:rPr>
        <w:t>с) цель и основные обязанности должности, согласно должностной инструкции;</w:t>
      </w:r>
    </w:p>
    <w:p w:rsidR="007821D9" w:rsidRPr="00B960FF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60FF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960FF">
        <w:rPr>
          <w:rFonts w:ascii="Times New Roman" w:hAnsi="Times New Roman"/>
          <w:color w:val="000000"/>
          <w:sz w:val="28"/>
          <w:szCs w:val="28"/>
        </w:rPr>
        <w:t>) условия участия в конкурсе;</w:t>
      </w:r>
    </w:p>
    <w:p w:rsidR="007821D9" w:rsidRPr="00B960FF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60FF">
        <w:rPr>
          <w:rFonts w:ascii="Times New Roman" w:hAnsi="Times New Roman"/>
          <w:color w:val="000000"/>
          <w:sz w:val="28"/>
          <w:szCs w:val="28"/>
        </w:rPr>
        <w:t>е) документы, которые следует представить;</w:t>
      </w:r>
    </w:p>
    <w:p w:rsidR="007821D9" w:rsidRPr="00B960FF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960FF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B960FF">
        <w:rPr>
          <w:rFonts w:ascii="Times New Roman" w:hAnsi="Times New Roman"/>
          <w:color w:val="000000"/>
          <w:sz w:val="28"/>
          <w:szCs w:val="28"/>
        </w:rPr>
        <w:t>) библиографию конкурса</w:t>
      </w:r>
      <w:r w:rsidRPr="00B960FF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7821D9" w:rsidRPr="00B960FF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960FF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Pr="00B960FF">
        <w:rPr>
          <w:rFonts w:ascii="Times New Roman" w:hAnsi="Times New Roman"/>
          <w:color w:val="000000"/>
          <w:sz w:val="28"/>
          <w:szCs w:val="28"/>
        </w:rPr>
        <w:t>) крайний срок подачи документов, который не может быть меньше 15 календарных дней со дня размещения объявления</w:t>
      </w:r>
      <w:r w:rsidRPr="00B960FF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7821D9" w:rsidRPr="00B960FF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960FF">
        <w:rPr>
          <w:rFonts w:ascii="Times New Roman" w:hAnsi="Times New Roman"/>
          <w:color w:val="000000"/>
          <w:sz w:val="28"/>
          <w:szCs w:val="28"/>
          <w:lang w:val="ro-RO"/>
        </w:rPr>
        <w:t xml:space="preserve">h) </w:t>
      </w:r>
      <w:r w:rsidRPr="00B960FF">
        <w:rPr>
          <w:rFonts w:ascii="Times New Roman" w:hAnsi="Times New Roman"/>
          <w:color w:val="000000"/>
          <w:sz w:val="28"/>
          <w:szCs w:val="28"/>
        </w:rPr>
        <w:t>порядок подачи документов</w:t>
      </w:r>
      <w:r w:rsidRPr="00B960FF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7821D9" w:rsidRPr="00E33E79" w:rsidRDefault="007821D9" w:rsidP="00B960FF">
      <w:pPr>
        <w:spacing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960FF">
        <w:rPr>
          <w:rFonts w:ascii="Times New Roman" w:hAnsi="Times New Roman"/>
          <w:color w:val="000000"/>
          <w:sz w:val="28"/>
          <w:szCs w:val="28"/>
        </w:rPr>
        <w:t>i) номер телефона, электронный и почтовый адрес, ответственное лицо, отвечающее за предоставление дополнительной информации и прием документов</w:t>
      </w:r>
    </w:p>
    <w:p w:rsidR="007821D9" w:rsidRPr="00E33E79" w:rsidRDefault="007821D9" w:rsidP="00B960FF">
      <w:pPr>
        <w:spacing w:before="120" w:after="0" w:line="276" w:lineRule="auto"/>
        <w:ind w:left="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 xml:space="preserve">  В случае если объявление о проведении конкурса публикуется в печатном издании, её содержание ограничивается информацией, предусмотренной в первом абзаце, буквами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), b), g) и </w:t>
      </w:r>
      <w:proofErr w:type="spellStart"/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E33E79">
        <w:rPr>
          <w:rFonts w:ascii="Times New Roman" w:hAnsi="Times New Roman"/>
          <w:color w:val="000000"/>
          <w:sz w:val="28"/>
          <w:szCs w:val="28"/>
        </w:rPr>
        <w:t xml:space="preserve">) и указанием </w:t>
      </w:r>
      <w:proofErr w:type="spellStart"/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linka</w:t>
      </w:r>
      <w:proofErr w:type="spellEnd"/>
      <w:r w:rsidRPr="00E33E79">
        <w:rPr>
          <w:rFonts w:ascii="Times New Roman" w:hAnsi="Times New Roman"/>
          <w:color w:val="000000"/>
          <w:sz w:val="28"/>
          <w:szCs w:val="28"/>
        </w:rPr>
        <w:t xml:space="preserve"> официальной веб-страницы Органа где опубликовано объявление.</w:t>
      </w:r>
    </w:p>
    <w:p w:rsidR="007821D9" w:rsidRPr="00E33E79" w:rsidRDefault="007821D9" w:rsidP="00504C99">
      <w:pPr>
        <w:spacing w:before="120"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20. </w:t>
      </w:r>
      <w:r w:rsidRPr="00E33E79">
        <w:rPr>
          <w:rFonts w:ascii="Times New Roman" w:hAnsi="Times New Roman"/>
          <w:color w:val="000000"/>
          <w:sz w:val="28"/>
          <w:szCs w:val="28"/>
        </w:rPr>
        <w:t>Библиография конкурса включает в себя список нормативных актов и других источников информации, релевантных для должности инспектора по неподкупности, на основании которых будут разработаны задания для письменного испытания и собеседования.</w:t>
      </w:r>
    </w:p>
    <w:p w:rsidR="007821D9" w:rsidRPr="00E33E79" w:rsidRDefault="007821D9" w:rsidP="00B960FF">
      <w:pPr>
        <w:spacing w:before="120"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 21.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Кандидаты в срок, указанный в информации об условиях проведения конкурса, подают пакет документов для участия в конкурсе лично или в электронной форме на официальный 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33E79">
        <w:rPr>
          <w:rFonts w:ascii="Times New Roman" w:hAnsi="Times New Roman"/>
          <w:color w:val="000000"/>
          <w:sz w:val="28"/>
          <w:szCs w:val="28"/>
        </w:rPr>
        <w:t>-</w:t>
      </w:r>
      <w:r w:rsidRPr="00E33E79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адрес Органа, с использованием усиленной квалифицированной электронной подписи, которые содержат следующие оригиналы документов или их копии:</w:t>
      </w:r>
    </w:p>
    <w:p w:rsidR="007821D9" w:rsidRPr="00E33E79" w:rsidRDefault="007821D9" w:rsidP="00504C99">
      <w:pPr>
        <w:spacing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1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E33E79">
        <w:rPr>
          <w:rFonts w:ascii="Times New Roman" w:hAnsi="Times New Roman"/>
          <w:color w:val="000000"/>
          <w:sz w:val="28"/>
          <w:szCs w:val="28"/>
        </w:rPr>
        <w:t>анкету участника, указанную в приложении № 1;</w:t>
      </w:r>
    </w:p>
    <w:p w:rsidR="007821D9" w:rsidRPr="00E33E79" w:rsidRDefault="007821D9" w:rsidP="00504C99">
      <w:pPr>
        <w:spacing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2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E33E79">
        <w:rPr>
          <w:rFonts w:ascii="Times New Roman" w:hAnsi="Times New Roman"/>
          <w:color w:val="000000"/>
          <w:sz w:val="28"/>
          <w:szCs w:val="28"/>
        </w:rPr>
        <w:t>копию удостоверения личности;</w:t>
      </w:r>
    </w:p>
    <w:p w:rsidR="007821D9" w:rsidRPr="00E33E79" w:rsidRDefault="007821D9" w:rsidP="00504C99">
      <w:pPr>
        <w:spacing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E33E79">
        <w:rPr>
          <w:rFonts w:ascii="Times New Roman" w:hAnsi="Times New Roman"/>
          <w:color w:val="000000"/>
          <w:sz w:val="28"/>
          <w:szCs w:val="28"/>
        </w:rPr>
        <w:t>копии дипломов об образовании и удостоверений об окончании курсов повышения квалификации и/или специализации;</w:t>
      </w:r>
    </w:p>
    <w:p w:rsidR="007821D9" w:rsidRPr="00F153C8" w:rsidRDefault="007821D9" w:rsidP="00504C99">
      <w:pPr>
        <w:spacing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153C8">
        <w:rPr>
          <w:rFonts w:ascii="Times New Roman" w:hAnsi="Times New Roman"/>
          <w:color w:val="000000"/>
          <w:sz w:val="28"/>
          <w:szCs w:val="28"/>
        </w:rPr>
        <w:t>4)</w:t>
      </w:r>
      <w:r w:rsidRPr="00F153C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53C8">
        <w:rPr>
          <w:rFonts w:ascii="Times New Roman" w:hAnsi="Times New Roman"/>
          <w:color w:val="000000"/>
          <w:sz w:val="28"/>
          <w:szCs w:val="28"/>
        </w:rPr>
        <w:t>копию трудовой книжки</w:t>
      </w:r>
      <w:r w:rsidR="003D21FB" w:rsidRPr="00F153C8">
        <w:rPr>
          <w:rFonts w:ascii="Times New Roman" w:hAnsi="Times New Roman"/>
          <w:color w:val="000000"/>
          <w:sz w:val="28"/>
          <w:szCs w:val="28"/>
        </w:rPr>
        <w:t xml:space="preserve"> или другой документ подтверждающий трудовой стаж</w:t>
      </w:r>
      <w:r w:rsidRPr="00F153C8">
        <w:rPr>
          <w:rFonts w:ascii="Times New Roman" w:hAnsi="Times New Roman"/>
          <w:color w:val="000000"/>
          <w:sz w:val="28"/>
          <w:szCs w:val="28"/>
        </w:rPr>
        <w:t>;</w:t>
      </w:r>
    </w:p>
    <w:p w:rsidR="007821D9" w:rsidRPr="00F153C8" w:rsidRDefault="007821D9" w:rsidP="00504C99">
      <w:pPr>
        <w:spacing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153C8">
        <w:rPr>
          <w:rFonts w:ascii="Times New Roman" w:hAnsi="Times New Roman"/>
          <w:color w:val="000000"/>
          <w:sz w:val="28"/>
          <w:szCs w:val="28"/>
        </w:rPr>
        <w:t>5</w:t>
      </w:r>
      <w:r w:rsidRPr="00F153C8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F153C8">
        <w:rPr>
          <w:rFonts w:ascii="Times New Roman" w:hAnsi="Times New Roman"/>
          <w:color w:val="000000"/>
          <w:sz w:val="28"/>
          <w:szCs w:val="28"/>
        </w:rPr>
        <w:t xml:space="preserve">медицинскую справку </w:t>
      </w:r>
      <w:r w:rsidRPr="00F153C8">
        <w:rPr>
          <w:rFonts w:ascii="Times New Roman" w:hAnsi="Times New Roman"/>
          <w:i/>
          <w:color w:val="000000"/>
          <w:sz w:val="28"/>
          <w:szCs w:val="28"/>
        </w:rPr>
        <w:t>(форма №086/е, оформленную после даты объявления конкурса)</w:t>
      </w:r>
      <w:r w:rsidRPr="00F153C8">
        <w:rPr>
          <w:rFonts w:ascii="Times New Roman" w:hAnsi="Times New Roman"/>
          <w:color w:val="000000"/>
          <w:sz w:val="28"/>
          <w:szCs w:val="28"/>
        </w:rPr>
        <w:t>;</w:t>
      </w:r>
      <w:r w:rsidRPr="00F153C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7821D9" w:rsidRPr="00E33E79" w:rsidRDefault="007821D9" w:rsidP="00504C99">
      <w:pPr>
        <w:spacing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153C8">
        <w:rPr>
          <w:rFonts w:ascii="Times New Roman" w:hAnsi="Times New Roman"/>
          <w:color w:val="000000"/>
          <w:sz w:val="28"/>
          <w:szCs w:val="28"/>
        </w:rPr>
        <w:t>6</w:t>
      </w:r>
      <w:r w:rsidRPr="00F153C8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F153C8">
        <w:rPr>
          <w:rFonts w:ascii="Times New Roman" w:hAnsi="Times New Roman"/>
          <w:color w:val="000000"/>
          <w:sz w:val="28"/>
          <w:szCs w:val="28"/>
        </w:rPr>
        <w:t>справку о несудимости</w:t>
      </w:r>
      <w:r w:rsidR="003D21FB" w:rsidRPr="00F153C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D21FB" w:rsidRPr="00F153C8">
        <w:rPr>
          <w:rFonts w:ascii="Times New Roman" w:hAnsi="Times New Roman"/>
          <w:i/>
          <w:color w:val="000000"/>
          <w:sz w:val="28"/>
          <w:szCs w:val="28"/>
        </w:rPr>
        <w:t>подтверждающую</w:t>
      </w:r>
      <w:r w:rsidR="003D21FB" w:rsidRPr="002209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отсутствие судимости, в том числе погашенную, или данные об освобождении от уголовной ответственности или наказания, в том числе по амнистии или в порядке помилования)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действительной на момент подачи документов;</w:t>
      </w:r>
    </w:p>
    <w:p w:rsidR="007821D9" w:rsidRPr="00E33E79" w:rsidRDefault="007821D9" w:rsidP="00504C99">
      <w:pPr>
        <w:spacing w:after="0" w:line="276" w:lineRule="auto"/>
        <w:ind w:left="1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7</w:t>
      </w:r>
      <w:r w:rsidRPr="00E33E79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Pr="00E33E79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декларацию о неподкупности, под личную ответственность, включая и об имуществе и личных интересов, </w:t>
      </w:r>
      <w:r w:rsidRPr="00E33E79">
        <w:rPr>
          <w:rFonts w:ascii="Times New Roman" w:hAnsi="Times New Roman"/>
          <w:sz w:val="28"/>
          <w:szCs w:val="28"/>
        </w:rPr>
        <w:t xml:space="preserve">согласно образцу утвержденном Законом </w:t>
      </w:r>
      <w:r w:rsidRPr="00E33E79">
        <w:rPr>
          <w:rFonts w:ascii="Times New Roman" w:hAnsi="Times New Roman"/>
          <w:i/>
          <w:sz w:val="28"/>
          <w:szCs w:val="28"/>
        </w:rPr>
        <w:t xml:space="preserve">о декларировании имущества и личных интересов </w:t>
      </w:r>
      <w:r w:rsidRPr="00E33E79">
        <w:rPr>
          <w:rFonts w:ascii="Times New Roman" w:hAnsi="Times New Roman"/>
          <w:sz w:val="28"/>
          <w:szCs w:val="28"/>
        </w:rPr>
        <w:t>№133 от 17.06.2016 и приложению №2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7821D9" w:rsidRPr="00E33E79" w:rsidRDefault="007821D9" w:rsidP="00504C99">
      <w:pPr>
        <w:pStyle w:val="a8"/>
        <w:spacing w:line="276" w:lineRule="auto"/>
        <w:ind w:left="142" w:firstLine="720"/>
        <w:rPr>
          <w:sz w:val="28"/>
          <w:szCs w:val="28"/>
        </w:rPr>
      </w:pPr>
      <w:r w:rsidRPr="00E33E79">
        <w:rPr>
          <w:color w:val="000000"/>
          <w:sz w:val="28"/>
          <w:szCs w:val="28"/>
        </w:rPr>
        <w:t>8</w:t>
      </w:r>
      <w:r w:rsidRPr="00E33E79">
        <w:rPr>
          <w:b/>
          <w:color w:val="000000"/>
          <w:sz w:val="28"/>
          <w:szCs w:val="28"/>
        </w:rPr>
        <w:t xml:space="preserve">) </w:t>
      </w:r>
      <w:r w:rsidRPr="00E33E79">
        <w:rPr>
          <w:color w:val="000000"/>
          <w:sz w:val="28"/>
          <w:szCs w:val="28"/>
        </w:rPr>
        <w:t xml:space="preserve">согласие на </w:t>
      </w:r>
      <w:r w:rsidRPr="00E33E79">
        <w:rPr>
          <w:sz w:val="28"/>
          <w:szCs w:val="28"/>
        </w:rPr>
        <w:t>тестирование на детекторе симуляции (полиграфе), согласно образцу, приведенному в приложении № 3;</w:t>
      </w:r>
    </w:p>
    <w:p w:rsidR="007821D9" w:rsidRPr="00E33E79" w:rsidRDefault="007821D9" w:rsidP="00504C99">
      <w:pPr>
        <w:pStyle w:val="a8"/>
        <w:spacing w:line="276" w:lineRule="auto"/>
        <w:ind w:left="142" w:firstLine="720"/>
        <w:rPr>
          <w:sz w:val="28"/>
          <w:szCs w:val="28"/>
        </w:rPr>
      </w:pPr>
      <w:r w:rsidRPr="00E33E79">
        <w:rPr>
          <w:sz w:val="28"/>
          <w:szCs w:val="28"/>
        </w:rPr>
        <w:t xml:space="preserve">9) </w:t>
      </w:r>
      <w:r w:rsidRPr="00E33E79">
        <w:rPr>
          <w:color w:val="000000"/>
          <w:sz w:val="28"/>
          <w:szCs w:val="28"/>
        </w:rPr>
        <w:t>декларацию, под личную ответственность, подтверждающую</w:t>
      </w:r>
      <w:r w:rsidRPr="00E33E79">
        <w:rPr>
          <w:sz w:val="28"/>
          <w:szCs w:val="28"/>
        </w:rPr>
        <w:t xml:space="preserve"> безупречную репутацию кандидата, в соответствии с приложением № 4, которое отвечает в совокупности следующим условиям:</w:t>
      </w:r>
    </w:p>
    <w:p w:rsidR="007821D9" w:rsidRPr="00E33E79" w:rsidRDefault="007821D9" w:rsidP="00504C99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eastAsia="ru-RU"/>
        </w:rPr>
        <w:t xml:space="preserve">  а) не лишено права занимать определенные должности или заниматься определенной деятельностью в качестве основного или дополнительного наказания окончательным судебным решением;</w:t>
      </w:r>
    </w:p>
    <w:p w:rsidR="007821D9" w:rsidRPr="00E33E79" w:rsidRDefault="007821D9" w:rsidP="00504C99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33E79">
        <w:rPr>
          <w:rFonts w:ascii="Times New Roman" w:hAnsi="Times New Roman"/>
          <w:sz w:val="28"/>
          <w:szCs w:val="28"/>
          <w:lang w:val="en-US" w:eastAsia="ru-RU"/>
        </w:rPr>
        <w:t>b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) в отношении которого не установлено окончательным актом нарушение правового режима имущества, конфликта интересов, несовместимости или ограничений; </w:t>
      </w:r>
    </w:p>
    <w:p w:rsidR="007821D9" w:rsidRPr="00E33E79" w:rsidRDefault="007821D9" w:rsidP="00504C99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E7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33E79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E33E79">
        <w:rPr>
          <w:rFonts w:ascii="Times New Roman" w:hAnsi="Times New Roman"/>
          <w:sz w:val="28"/>
          <w:szCs w:val="28"/>
          <w:lang w:eastAsia="ru-RU"/>
        </w:rPr>
        <w:t>) в отношении которого не имеется вступившее в законную силу решение судебной инстанции о конфискации необоснованного имущества;</w:t>
      </w:r>
    </w:p>
    <w:p w:rsidR="007821D9" w:rsidRPr="00E33E79" w:rsidRDefault="007821D9" w:rsidP="00504C99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3E7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E33E79">
        <w:rPr>
          <w:rFonts w:ascii="Times New Roman" w:hAnsi="Times New Roman"/>
          <w:sz w:val="28"/>
          <w:szCs w:val="28"/>
          <w:lang w:eastAsia="ru-RU"/>
        </w:rPr>
        <w:t>10</w:t>
      </w:r>
      <w:r w:rsidRPr="00E33E79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 декларацию, подтверждающая что </w:t>
      </w:r>
      <w:r w:rsidRPr="00E33E79">
        <w:rPr>
          <w:rFonts w:ascii="Times New Roman" w:hAnsi="Times New Roman"/>
          <w:color w:val="000000"/>
          <w:sz w:val="28"/>
          <w:szCs w:val="28"/>
        </w:rPr>
        <w:t>за последние 2 года до объявления конкурса,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 не состоял в 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какой-либо политической партии, </w:t>
      </w:r>
      <w:r w:rsidRPr="00E33E79">
        <w:rPr>
          <w:rFonts w:ascii="Times New Roman" w:hAnsi="Times New Roman"/>
          <w:sz w:val="28"/>
          <w:szCs w:val="28"/>
          <w:lang w:eastAsia="ru-RU"/>
        </w:rPr>
        <w:t xml:space="preserve">не занимался политической деятельностью </w:t>
      </w:r>
      <w:r w:rsidRPr="00E33E79">
        <w:rPr>
          <w:rFonts w:ascii="Times New Roman" w:hAnsi="Times New Roman"/>
          <w:sz w:val="28"/>
          <w:szCs w:val="28"/>
        </w:rPr>
        <w:t xml:space="preserve">в составе какой-либо </w:t>
      </w:r>
      <w:r w:rsidRPr="00E33E79">
        <w:rPr>
          <w:rFonts w:ascii="Times New Roman" w:hAnsi="Times New Roman"/>
          <w:color w:val="000000"/>
          <w:sz w:val="28"/>
          <w:szCs w:val="28"/>
        </w:rPr>
        <w:t>политической партии или общественно-политической организации</w:t>
      </w:r>
      <w:r w:rsidRPr="00E33E79">
        <w:rPr>
          <w:rFonts w:ascii="Times New Roman" w:hAnsi="Times New Roman"/>
          <w:sz w:val="28"/>
          <w:szCs w:val="28"/>
        </w:rPr>
        <w:t xml:space="preserve"> согласно образцу, приведенному в приложении № 5;</w:t>
      </w:r>
    </w:p>
    <w:p w:rsidR="007821D9" w:rsidRPr="00E33E79" w:rsidRDefault="007821D9" w:rsidP="00504C99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3E79">
        <w:rPr>
          <w:rFonts w:ascii="Times New Roman" w:hAnsi="Times New Roman"/>
          <w:b/>
          <w:sz w:val="28"/>
          <w:szCs w:val="28"/>
        </w:rPr>
        <w:t xml:space="preserve"> </w:t>
      </w:r>
      <w:r w:rsidRPr="00E33E79">
        <w:rPr>
          <w:rFonts w:ascii="Times New Roman" w:hAnsi="Times New Roman"/>
          <w:sz w:val="28"/>
          <w:szCs w:val="28"/>
        </w:rPr>
        <w:t>11</w:t>
      </w:r>
      <w:r w:rsidRPr="00E33E79">
        <w:rPr>
          <w:rFonts w:ascii="Times New Roman" w:hAnsi="Times New Roman"/>
          <w:b/>
          <w:sz w:val="28"/>
          <w:szCs w:val="28"/>
        </w:rPr>
        <w:t xml:space="preserve">) </w:t>
      </w:r>
      <w:r w:rsidRPr="00E33E79">
        <w:rPr>
          <w:rFonts w:ascii="Times New Roman" w:hAnsi="Times New Roman"/>
          <w:sz w:val="28"/>
          <w:szCs w:val="28"/>
        </w:rPr>
        <w:t>согласие на обработку персональных данных, в соответствии с приложением № 6;</w:t>
      </w:r>
    </w:p>
    <w:p w:rsidR="007821D9" w:rsidRPr="00E33E79" w:rsidRDefault="007821D9" w:rsidP="00504C99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>12)   декларацию, под личную ответственность о личных интересах в отношении руководства Органа и членов конкурсной комиссии,</w:t>
      </w:r>
      <w:r w:rsidRPr="00E33E79">
        <w:rPr>
          <w:rFonts w:ascii="Times New Roman" w:hAnsi="Times New Roman"/>
          <w:sz w:val="28"/>
          <w:szCs w:val="28"/>
        </w:rPr>
        <w:t xml:space="preserve"> согласно образцу, приведенному в приложении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№ 7 настоящего Положения;        </w:t>
      </w:r>
    </w:p>
    <w:p w:rsidR="007821D9" w:rsidRPr="00E33E79" w:rsidRDefault="007821D9" w:rsidP="00B960FF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lastRenderedPageBreak/>
        <w:t>Подлинность копий представляемых документов подтверждаются кандидатом, под личную ответственность, или представляются вместе с оригиналами для проверки их достоверности.</w:t>
      </w:r>
    </w:p>
    <w:p w:rsidR="007821D9" w:rsidRPr="00E33E79" w:rsidRDefault="007821D9" w:rsidP="00B960FF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>22.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В случае, когда конкурсные документы подаются посредством </w:t>
      </w:r>
      <w:r w:rsidR="0022092E">
        <w:rPr>
          <w:rFonts w:ascii="Times New Roman" w:hAnsi="Times New Roman"/>
          <w:color w:val="000000"/>
          <w:sz w:val="28"/>
          <w:szCs w:val="28"/>
        </w:rPr>
        <w:t>электронной почты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кандидат обязан представить оригинал документов до даты проведения письменного теста, в противном случае его не допустят к участию в конкурсе.</w:t>
      </w:r>
    </w:p>
    <w:p w:rsidR="007821D9" w:rsidRPr="00E33E79" w:rsidRDefault="007821D9" w:rsidP="00B960FF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color w:val="000000"/>
          <w:sz w:val="28"/>
          <w:szCs w:val="28"/>
        </w:rPr>
        <w:t xml:space="preserve"> Медицинская справка может быть заменена декларацией под личную ответственность. В таком случае кандидат обязан дополнить пакет конкурсных документов оригиналом не позднее 10 календарных дней с момента истечения крайнего срока подачи документов. </w:t>
      </w:r>
    </w:p>
    <w:p w:rsidR="007821D9" w:rsidRPr="00E33E79" w:rsidRDefault="007821D9" w:rsidP="00B960FF">
      <w:pPr>
        <w:spacing w:before="120" w:after="0" w:line="276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33E79">
        <w:rPr>
          <w:rFonts w:ascii="Times New Roman" w:hAnsi="Times New Roman"/>
          <w:b/>
          <w:color w:val="000000"/>
          <w:sz w:val="28"/>
          <w:szCs w:val="28"/>
        </w:rPr>
        <w:t>23</w:t>
      </w:r>
      <w:r w:rsidRPr="00E33E79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color w:val="000000"/>
          <w:sz w:val="28"/>
          <w:szCs w:val="28"/>
        </w:rPr>
        <w:t>Кадровое подразделение, не позднее 15 дней по истечению срока подачи конкурсных документов, обращается в Национальный Антикоррупционный Центр, в целях получения</w:t>
      </w:r>
      <w:r w:rsidRPr="00E33E7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iCs/>
          <w:color w:val="000000"/>
          <w:sz w:val="28"/>
          <w:szCs w:val="28"/>
        </w:rPr>
        <w:t>справки из регистра тестирования профессиональной неподкупности для лиц, допущенных к конкурсу.</w:t>
      </w:r>
    </w:p>
    <w:p w:rsidR="007821D9" w:rsidRPr="00E33E79" w:rsidRDefault="007821D9" w:rsidP="00B960FF">
      <w:pPr>
        <w:spacing w:before="120" w:after="0" w:line="276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33E79">
        <w:rPr>
          <w:rFonts w:ascii="Times New Roman" w:hAnsi="Times New Roman"/>
          <w:iCs/>
          <w:color w:val="000000"/>
          <w:sz w:val="28"/>
          <w:szCs w:val="28"/>
        </w:rPr>
        <w:t>После получения справок, пакеты конкурсных документов передаются конкурсной комиссии.</w:t>
      </w:r>
    </w:p>
    <w:p w:rsidR="007821D9" w:rsidRPr="00E33E79" w:rsidRDefault="007821D9" w:rsidP="00B960FF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E33E79">
        <w:rPr>
          <w:b/>
          <w:iCs/>
          <w:color w:val="000000"/>
          <w:sz w:val="28"/>
          <w:szCs w:val="28"/>
        </w:rPr>
        <w:t>24</w:t>
      </w:r>
      <w:r w:rsidRPr="00E33E79">
        <w:rPr>
          <w:iCs/>
          <w:color w:val="000000"/>
          <w:sz w:val="28"/>
          <w:szCs w:val="28"/>
        </w:rPr>
        <w:t>.</w:t>
      </w:r>
      <w:r w:rsidRPr="00E33E79">
        <w:rPr>
          <w:sz w:val="28"/>
          <w:szCs w:val="28"/>
        </w:rPr>
        <w:t xml:space="preserve"> В</w:t>
      </w:r>
      <w:r w:rsidRPr="00E33E79">
        <w:rPr>
          <w:b/>
          <w:sz w:val="28"/>
          <w:szCs w:val="28"/>
        </w:rPr>
        <w:t xml:space="preserve"> </w:t>
      </w:r>
      <w:r w:rsidRPr="00E33E79">
        <w:rPr>
          <w:color w:val="000000"/>
          <w:sz w:val="28"/>
          <w:szCs w:val="28"/>
        </w:rPr>
        <w:t>течение 3 рабочих дней с момента истечения срока подачи документов, конкурсная комиссия рассматривает документы участников и принимает решение об их допуске к участию в конкурсе или их отклонении.</w:t>
      </w:r>
    </w:p>
    <w:p w:rsidR="007821D9" w:rsidRPr="00E33E79" w:rsidRDefault="007821D9" w:rsidP="00B960FF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E33E79">
        <w:rPr>
          <w:color w:val="000000"/>
          <w:sz w:val="28"/>
          <w:szCs w:val="28"/>
        </w:rPr>
        <w:t xml:space="preserve">К конкурсу допускаются кандидаты, которые соответствуют условиям предусмотренных статьёй 18 Закона </w:t>
      </w:r>
      <w:r w:rsidRPr="00E33E79">
        <w:rPr>
          <w:i/>
          <w:color w:val="000000"/>
          <w:sz w:val="28"/>
          <w:szCs w:val="28"/>
        </w:rPr>
        <w:t>о Национальном Органе по неподкупности</w:t>
      </w:r>
      <w:r w:rsidRPr="00E33E79">
        <w:rPr>
          <w:color w:val="000000"/>
          <w:sz w:val="28"/>
          <w:szCs w:val="28"/>
        </w:rPr>
        <w:t xml:space="preserve"> № 132 от 17 июня 2016 года и чьи конкурсные документы соответствуют перечню, установленному в </w:t>
      </w:r>
      <w:proofErr w:type="spellStart"/>
      <w:r w:rsidRPr="00E33E79">
        <w:rPr>
          <w:color w:val="000000"/>
          <w:sz w:val="28"/>
          <w:szCs w:val="28"/>
        </w:rPr>
        <w:t>пкт</w:t>
      </w:r>
      <w:proofErr w:type="spellEnd"/>
      <w:r w:rsidRPr="00E33E79">
        <w:rPr>
          <w:color w:val="000000"/>
          <w:sz w:val="28"/>
          <w:szCs w:val="28"/>
        </w:rPr>
        <w:t xml:space="preserve">. 21.  </w:t>
      </w:r>
    </w:p>
    <w:p w:rsidR="007821D9" w:rsidRPr="00E33E79" w:rsidRDefault="007821D9" w:rsidP="00B960FF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E33E79">
        <w:rPr>
          <w:color w:val="000000"/>
          <w:sz w:val="28"/>
          <w:szCs w:val="28"/>
        </w:rPr>
        <w:t>Неполные досье и/или досье, поданные после указанного срока рассматриваться не будут.</w:t>
      </w:r>
    </w:p>
    <w:p w:rsidR="007821D9" w:rsidRPr="00E33E79" w:rsidRDefault="007821D9" w:rsidP="00B960FF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E33E79">
        <w:rPr>
          <w:b/>
          <w:color w:val="000000"/>
          <w:sz w:val="28"/>
          <w:szCs w:val="28"/>
        </w:rPr>
        <w:t>25</w:t>
      </w:r>
      <w:r w:rsidRPr="00E33E79">
        <w:rPr>
          <w:color w:val="000000"/>
          <w:sz w:val="28"/>
          <w:szCs w:val="28"/>
        </w:rPr>
        <w:t>. Список кандидатов, допущенных к конкурсу размещается на официальной веб-странице Органа не позднее 1 дня с момента принятия решения конкурсной комиссией. Кандидатам, не допущенным к конкурсу, разъясняются мотивы отклонения их документов.</w:t>
      </w:r>
    </w:p>
    <w:p w:rsidR="007821D9" w:rsidRPr="00E33E79" w:rsidRDefault="007821D9" w:rsidP="00B960FF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E33E79">
        <w:rPr>
          <w:b/>
          <w:color w:val="000000"/>
          <w:sz w:val="28"/>
          <w:szCs w:val="28"/>
        </w:rPr>
        <w:t>26</w:t>
      </w:r>
      <w:r w:rsidRPr="00E33E79">
        <w:rPr>
          <w:color w:val="000000"/>
          <w:sz w:val="28"/>
          <w:szCs w:val="28"/>
        </w:rPr>
        <w:t xml:space="preserve">. Кадровое подразделение обеспечивает посредством </w:t>
      </w:r>
      <w:r w:rsidRPr="00E33E79">
        <w:rPr>
          <w:color w:val="000000"/>
          <w:sz w:val="28"/>
          <w:szCs w:val="28"/>
          <w:lang w:val="en-US"/>
        </w:rPr>
        <w:t>e</w:t>
      </w:r>
      <w:r w:rsidRPr="00E33E79">
        <w:rPr>
          <w:color w:val="000000"/>
          <w:sz w:val="28"/>
          <w:szCs w:val="28"/>
        </w:rPr>
        <w:t>-</w:t>
      </w:r>
      <w:r w:rsidRPr="00E33E79">
        <w:rPr>
          <w:color w:val="000000"/>
          <w:sz w:val="28"/>
          <w:szCs w:val="28"/>
          <w:lang w:val="en-US"/>
        </w:rPr>
        <w:t>mail</w:t>
      </w:r>
      <w:r w:rsidRPr="00E33E79">
        <w:rPr>
          <w:color w:val="000000"/>
          <w:sz w:val="28"/>
          <w:szCs w:val="28"/>
        </w:rPr>
        <w:t xml:space="preserve">/телефону уведомление лиц, представившее документы для участия конкурсе о решении комиссии относительно допуска или </w:t>
      </w:r>
      <w:proofErr w:type="spellStart"/>
      <w:r w:rsidRPr="00E33E79">
        <w:rPr>
          <w:color w:val="000000"/>
          <w:sz w:val="28"/>
          <w:szCs w:val="28"/>
        </w:rPr>
        <w:t>недопуска</w:t>
      </w:r>
      <w:proofErr w:type="spellEnd"/>
      <w:r w:rsidRPr="00E33E79">
        <w:rPr>
          <w:color w:val="000000"/>
          <w:sz w:val="28"/>
          <w:szCs w:val="28"/>
        </w:rPr>
        <w:t xml:space="preserve"> к участию в конкурсе, с указанием основания отклонения их документов.</w:t>
      </w:r>
    </w:p>
    <w:p w:rsidR="007821D9" w:rsidRDefault="007821D9" w:rsidP="0050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7821D9" w:rsidRPr="00E33E79" w:rsidRDefault="007821D9" w:rsidP="00504C99">
      <w:pPr>
        <w:spacing w:after="0" w:line="276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 w:rsidRPr="00504C99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VI</w:t>
      </w:r>
      <w:r w:rsidRPr="00504C99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33E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3E79">
        <w:rPr>
          <w:rFonts w:ascii="Times New Roman" w:hAnsi="Times New Roman"/>
          <w:b/>
          <w:color w:val="000000"/>
          <w:sz w:val="28"/>
          <w:szCs w:val="28"/>
        </w:rPr>
        <w:t>Проведение конкурса</w:t>
      </w:r>
    </w:p>
    <w:p w:rsidR="007821D9" w:rsidRPr="00E33E79" w:rsidRDefault="007821D9" w:rsidP="00233111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3E79">
        <w:rPr>
          <w:rFonts w:ascii="Times New Roman" w:hAnsi="Times New Roman"/>
          <w:iCs/>
          <w:color w:val="000000"/>
          <w:sz w:val="28"/>
          <w:szCs w:val="28"/>
        </w:rPr>
        <w:tab/>
      </w:r>
    </w:p>
    <w:p w:rsidR="007821D9" w:rsidRPr="00504C99" w:rsidRDefault="007821D9" w:rsidP="008E3644">
      <w:pPr>
        <w:spacing w:before="120" w:after="0" w:line="276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04C99">
        <w:rPr>
          <w:rFonts w:ascii="Times New Roman" w:hAnsi="Times New Roman"/>
          <w:b/>
          <w:color w:val="000000"/>
          <w:sz w:val="28"/>
          <w:szCs w:val="28"/>
        </w:rPr>
        <w:t xml:space="preserve">27. </w:t>
      </w:r>
      <w:r w:rsidRPr="00504C99">
        <w:rPr>
          <w:rFonts w:ascii="Times New Roman" w:hAnsi="Times New Roman"/>
          <w:color w:val="000000"/>
          <w:sz w:val="28"/>
          <w:szCs w:val="28"/>
        </w:rPr>
        <w:t>Конкурс сост</w:t>
      </w:r>
      <w:r w:rsidR="000C3D1B">
        <w:rPr>
          <w:rFonts w:ascii="Times New Roman" w:hAnsi="Times New Roman"/>
          <w:color w:val="000000"/>
          <w:sz w:val="28"/>
          <w:szCs w:val="28"/>
        </w:rPr>
        <w:t>оит из двух этапов -  письменного</w:t>
      </w:r>
      <w:r w:rsidRPr="00504C99">
        <w:rPr>
          <w:rFonts w:ascii="Times New Roman" w:hAnsi="Times New Roman"/>
          <w:color w:val="000000"/>
          <w:sz w:val="28"/>
          <w:szCs w:val="28"/>
        </w:rPr>
        <w:t xml:space="preserve"> тест</w:t>
      </w:r>
      <w:r w:rsidR="000C3D1B">
        <w:rPr>
          <w:rFonts w:ascii="Times New Roman" w:hAnsi="Times New Roman"/>
          <w:color w:val="000000"/>
          <w:sz w:val="28"/>
          <w:szCs w:val="28"/>
        </w:rPr>
        <w:t>а и собеседования</w:t>
      </w:r>
      <w:r w:rsidRPr="00504C99">
        <w:rPr>
          <w:rFonts w:ascii="Times New Roman" w:hAnsi="Times New Roman"/>
          <w:color w:val="000000"/>
          <w:sz w:val="28"/>
          <w:szCs w:val="28"/>
        </w:rPr>
        <w:t>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 xml:space="preserve">28. </w:t>
      </w:r>
      <w:r w:rsidRPr="00504C99">
        <w:rPr>
          <w:color w:val="000000"/>
          <w:sz w:val="28"/>
          <w:szCs w:val="28"/>
        </w:rPr>
        <w:t>Конкурсная комиссия устанавливает дату, время и место проведения письменного испытания, информация которая размещается не позднее чем за 3 рабочих дня до проведения письменного испытания на веб-странице Органа. Одновременно кандидаты уведомляются лично о дате, времени и месте проведения письменного испытания по е-</w:t>
      </w:r>
      <w:proofErr w:type="spellStart"/>
      <w:r w:rsidRPr="00504C99">
        <w:rPr>
          <w:color w:val="000000"/>
          <w:sz w:val="28"/>
          <w:szCs w:val="28"/>
        </w:rPr>
        <w:t>mail</w:t>
      </w:r>
      <w:proofErr w:type="spellEnd"/>
      <w:r w:rsidRPr="00504C99">
        <w:rPr>
          <w:color w:val="000000"/>
          <w:sz w:val="28"/>
          <w:szCs w:val="28"/>
        </w:rPr>
        <w:t>/телефону.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29</w:t>
      </w:r>
      <w:r w:rsidRPr="00504C99">
        <w:rPr>
          <w:color w:val="000000"/>
          <w:sz w:val="28"/>
          <w:szCs w:val="28"/>
        </w:rPr>
        <w:t>. Письменный тест проводится с целью проверки знаний и умений, необходимых для выполнения функциональных задач и обязанностей государственной должности.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30</w:t>
      </w:r>
      <w:r w:rsidRPr="00504C99">
        <w:rPr>
          <w:color w:val="000000"/>
          <w:sz w:val="28"/>
          <w:szCs w:val="28"/>
        </w:rPr>
        <w:t>. Конкурсная комиссия на основании библиографии разрабатывает три варианта работ.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31</w:t>
      </w:r>
      <w:r w:rsidRPr="00504C99">
        <w:rPr>
          <w:color w:val="000000"/>
          <w:sz w:val="28"/>
          <w:szCs w:val="28"/>
        </w:rPr>
        <w:t>. Каждый вариант работы включает в себя:</w:t>
      </w:r>
    </w:p>
    <w:p w:rsidR="007821D9" w:rsidRPr="00504C99" w:rsidRDefault="007821D9" w:rsidP="008E3644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a) тест/тест-викторину, содержащий до 20 специфических вопросов, относящихся к должности, а в случае </w:t>
      </w:r>
      <w:r w:rsidRPr="00504C99">
        <w:rPr>
          <w:sz w:val="28"/>
          <w:szCs w:val="28"/>
        </w:rPr>
        <w:t>инспекторов по неподкупности с руководящими должностями, тест будет содержать и задания, касающиеся руководящей деятельности</w:t>
      </w:r>
      <w:r w:rsidRPr="00504C99">
        <w:rPr>
          <w:color w:val="000000"/>
          <w:sz w:val="28"/>
          <w:szCs w:val="28"/>
        </w:rPr>
        <w:t>;</w:t>
      </w:r>
    </w:p>
    <w:p w:rsidR="007821D9" w:rsidRPr="00504C99" w:rsidRDefault="007821D9" w:rsidP="008E3644">
      <w:pPr>
        <w:pStyle w:val="a8"/>
        <w:spacing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  <w:lang w:val="en-US"/>
        </w:rPr>
        <w:t>b</w:t>
      </w:r>
      <w:r w:rsidRPr="00504C99">
        <w:rPr>
          <w:color w:val="000000"/>
          <w:sz w:val="28"/>
          <w:szCs w:val="28"/>
        </w:rPr>
        <w:t>) до 3-х практических заданий.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В зависимости от технических возможностей Органа, некоторые практические тесты будут проводит</w:t>
      </w:r>
      <w:r>
        <w:rPr>
          <w:color w:val="000000"/>
          <w:sz w:val="28"/>
          <w:szCs w:val="28"/>
        </w:rPr>
        <w:t>ь</w:t>
      </w:r>
      <w:r w:rsidRPr="00504C99">
        <w:rPr>
          <w:color w:val="000000"/>
          <w:sz w:val="28"/>
          <w:szCs w:val="28"/>
        </w:rPr>
        <w:t>ся с использованием компьютера.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32</w:t>
      </w:r>
      <w:r w:rsidRPr="00504C99">
        <w:rPr>
          <w:color w:val="000000"/>
          <w:sz w:val="28"/>
          <w:szCs w:val="28"/>
        </w:rPr>
        <w:t>.  Для каждого варианта работы разрабатывается шкала оценки.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33</w:t>
      </w:r>
      <w:r w:rsidRPr="00504C99">
        <w:rPr>
          <w:color w:val="000000"/>
          <w:sz w:val="28"/>
          <w:szCs w:val="28"/>
        </w:rPr>
        <w:t>. Варианты работ и шкала оценки разрабатываются и утверждаются конкурсной комиссией в день проведения письменного теста.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34</w:t>
      </w:r>
      <w:r w:rsidRPr="00504C99">
        <w:rPr>
          <w:color w:val="000000"/>
          <w:sz w:val="28"/>
          <w:szCs w:val="28"/>
        </w:rPr>
        <w:t>.Каждый вариант работы, вместе со шкалой оценки, запечатывается в отдельный конверт, который хранится в запечатанном сейфе председателя конкурсной комиссии, вплоть до начала письменного теста, а в случае отсутствия промежутка времени до начала конкурсного теста, варианты работ передаются в помещение где будет проводится конкурс.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35</w:t>
      </w:r>
      <w:r w:rsidRPr="00504C99">
        <w:rPr>
          <w:color w:val="000000"/>
          <w:sz w:val="28"/>
          <w:szCs w:val="28"/>
        </w:rPr>
        <w:t>. В установленное время письменное испытание начинается с выбора какого-либо варианта работы одним из кандидатов.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36</w:t>
      </w:r>
      <w:r w:rsidRPr="00504C99">
        <w:rPr>
          <w:color w:val="000000"/>
          <w:sz w:val="28"/>
          <w:szCs w:val="28"/>
        </w:rPr>
        <w:t>. Все кандидаты на замещение одной и той же вакантной должности выполняют один и тот же вариант письменного теста.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lastRenderedPageBreak/>
        <w:t>37</w:t>
      </w:r>
      <w:r w:rsidRPr="00504C99">
        <w:rPr>
          <w:color w:val="000000"/>
          <w:sz w:val="28"/>
          <w:szCs w:val="28"/>
        </w:rPr>
        <w:t>. Продолжительность письменного теста устанавливается конкурсной комиссией с учетом степени трудности и сложности заданий, но не может превышать трех астрономических часов.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38</w:t>
      </w:r>
      <w:r w:rsidRPr="00504C99">
        <w:rPr>
          <w:color w:val="000000"/>
          <w:sz w:val="28"/>
          <w:szCs w:val="28"/>
        </w:rPr>
        <w:t>. Письменное испытание выполняется в присутствии членов конкурсной комиссии.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39</w:t>
      </w:r>
      <w:r w:rsidRPr="00504C99">
        <w:rPr>
          <w:color w:val="000000"/>
          <w:sz w:val="28"/>
          <w:szCs w:val="28"/>
        </w:rPr>
        <w:t>. После объявления варианта работы в помещение, где проводится письменный тест, воспрещается доступ другим лицам, за исключением членов конкурсной комиссии и лиц, обеспечивающих делопроизводство конкурсной комиссии.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Во время проведения конкурсных тестов могут быть приглашены наблюдатели от Совета по Неподкупности, Национального Антикоррупционного Центра, Министерства Юстиции, а также представители гражданского общества. 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40</w:t>
      </w:r>
      <w:r w:rsidRPr="00504C99">
        <w:rPr>
          <w:color w:val="000000"/>
          <w:sz w:val="28"/>
          <w:szCs w:val="28"/>
        </w:rPr>
        <w:t>. Во время письменного испытания кандидатам запрещено иметь при себе и пользоваться каким-либо источником консультирования, в том числе мобильными телефонами. Несоблюдение указанных положений влечет за собой исключение кандидата из конкурса с указанием отметки «аннулировано» на работе и занесением происшествия в протокол.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41</w:t>
      </w:r>
      <w:r w:rsidRPr="00504C99">
        <w:rPr>
          <w:color w:val="000000"/>
          <w:sz w:val="28"/>
          <w:szCs w:val="28"/>
        </w:rPr>
        <w:t>. Работы выполняются только на комплектах бумаги, специально подготовленных Органом.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42.</w:t>
      </w:r>
      <w:r>
        <w:rPr>
          <w:b/>
          <w:color w:val="000000"/>
          <w:sz w:val="28"/>
          <w:szCs w:val="28"/>
        </w:rPr>
        <w:t xml:space="preserve"> </w:t>
      </w:r>
      <w:r w:rsidRPr="00504C99">
        <w:rPr>
          <w:color w:val="000000"/>
          <w:sz w:val="28"/>
          <w:szCs w:val="28"/>
        </w:rPr>
        <w:t>В начале письменного теста в правом углу первого листа вписываются фамилия и имя кандидата. Угол листа сгибается ровно по линии и сверху накладывается липкая лента таким образом, чтобы вписанные данные невозможно было определить. На ленте проставляется печать Органа или печать кадрового подразделения.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43.</w:t>
      </w:r>
      <w:r w:rsidRPr="00504C99">
        <w:rPr>
          <w:color w:val="000000"/>
          <w:sz w:val="28"/>
          <w:szCs w:val="28"/>
        </w:rPr>
        <w:t xml:space="preserve"> По истечении времени, предоставленного для письменного теста, каждый кандидат представляет свою работу в запечатанном конверте присутствующему представителю кадрового подразделения, подписываясь в специально составленном для этой цели списке.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Факт передачи письменной работы заносится в приёмо-сдаточный протокол, к которому прилагается список с подписями кандидатов.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44</w:t>
      </w:r>
      <w:r w:rsidRPr="00504C99">
        <w:rPr>
          <w:color w:val="000000"/>
          <w:sz w:val="28"/>
          <w:szCs w:val="28"/>
        </w:rPr>
        <w:t>. До начала проверки письменных работ, конверты с работами перемешиваются и кодируются.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Кодирование состоит в проставлении цифры на правый край конверта, начинающиеся с цифры 1, которая при открытии конверта повторяется и на </w:t>
      </w:r>
      <w:r w:rsidRPr="00504C99">
        <w:rPr>
          <w:color w:val="000000"/>
          <w:sz w:val="28"/>
          <w:szCs w:val="28"/>
        </w:rPr>
        <w:lastRenderedPageBreak/>
        <w:t>липкой ленте с печатью Органа/ кадрового подразделения с согнутого правого угла первого листа.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45</w:t>
      </w:r>
      <w:r w:rsidRPr="00504C99">
        <w:rPr>
          <w:color w:val="000000"/>
          <w:sz w:val="28"/>
          <w:szCs w:val="28"/>
        </w:rPr>
        <w:t>. Письменные работы проверяются в закодированном виде.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Контроль письменных работ производится путем их зачитывания третьим лицом, которые не входит в конкурсную комиссию, чтобы члены комиссии не смогли увидеть содержание контрольной работы собственноручно написанной кандидатом. 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Результаты заносятся в оценочную ведомость в возрастающем порядке, согласно присвоенному коду. 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504C99">
        <w:rPr>
          <w:b/>
          <w:color w:val="000000"/>
          <w:sz w:val="28"/>
          <w:szCs w:val="28"/>
        </w:rPr>
        <w:t>6</w:t>
      </w:r>
      <w:r w:rsidRPr="00504C99">
        <w:rPr>
          <w:color w:val="000000"/>
          <w:sz w:val="28"/>
          <w:szCs w:val="28"/>
        </w:rPr>
        <w:t xml:space="preserve">. По окончании оценки, все письменные работы раскодируются, а данные кандидата заносятся в оценочную ведомость согласно присвоенному коду. 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47</w:t>
      </w:r>
      <w:r w:rsidRPr="00504C99">
        <w:rPr>
          <w:color w:val="000000"/>
          <w:sz w:val="28"/>
          <w:szCs w:val="28"/>
        </w:rPr>
        <w:t>. Письменный тест оценивается в баллах от 1 до 10 отдельно каждым членом конкурсной комиссии, а выставленная оценка заносится в протокол. Среднее арифметическое значение оценок, выставленных членами конкурсной комиссии, считается итоговой оценкой за письменный тест.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48</w:t>
      </w:r>
      <w:r w:rsidRPr="00504C99">
        <w:rPr>
          <w:color w:val="000000"/>
          <w:sz w:val="28"/>
          <w:szCs w:val="28"/>
        </w:rPr>
        <w:t>. Кандидаты, получившие за письменный тест итоговую оценку ниже 7, не допускаются к следующему этапу и выбывают из конкурса.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В случае проведения конкурса на замещение должности инспектора по неподкупности с руководящими полномочиями, из конкурса выбывают кандидаты, получившие за письменный тест итоговую оценку ниже 8.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 </w:t>
      </w:r>
      <w:r w:rsidRPr="00504C99">
        <w:rPr>
          <w:b/>
          <w:color w:val="000000"/>
          <w:sz w:val="28"/>
          <w:szCs w:val="28"/>
        </w:rPr>
        <w:t>49</w:t>
      </w:r>
      <w:r w:rsidRPr="00504C99">
        <w:rPr>
          <w:color w:val="000000"/>
          <w:sz w:val="28"/>
          <w:szCs w:val="28"/>
        </w:rPr>
        <w:t>. В случае, если письменный тест прошел только один кандидат, конкурс продолжается.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 </w:t>
      </w:r>
      <w:r w:rsidRPr="00504C99">
        <w:rPr>
          <w:b/>
          <w:color w:val="000000"/>
          <w:sz w:val="28"/>
          <w:szCs w:val="28"/>
        </w:rPr>
        <w:t>50</w:t>
      </w:r>
      <w:r w:rsidRPr="00504C99">
        <w:rPr>
          <w:color w:val="000000"/>
          <w:sz w:val="28"/>
          <w:szCs w:val="28"/>
        </w:rPr>
        <w:t>. Собеседование проводится не позднее чем через 5 рабочих дня со дня проведения письменного испытания.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Список кандидатов, допущенных к собеседованию, дата и время проведения собеседования размещаются на веб-странице Органа. Одновременно, кандидаты уведомляются лично о дате, времени и месте проведения собеседования по е-</w:t>
      </w:r>
      <w:proofErr w:type="spellStart"/>
      <w:r w:rsidRPr="00504C99">
        <w:rPr>
          <w:color w:val="000000"/>
          <w:sz w:val="28"/>
          <w:szCs w:val="28"/>
        </w:rPr>
        <w:t>mail</w:t>
      </w:r>
      <w:proofErr w:type="spellEnd"/>
      <w:r w:rsidRPr="00504C99">
        <w:rPr>
          <w:color w:val="000000"/>
          <w:sz w:val="28"/>
          <w:szCs w:val="28"/>
        </w:rPr>
        <w:t>/телефону.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51</w:t>
      </w:r>
      <w:r w:rsidRPr="00504C99">
        <w:rPr>
          <w:color w:val="000000"/>
          <w:sz w:val="28"/>
          <w:szCs w:val="28"/>
        </w:rPr>
        <w:t>. Продолжительность собеседования и список вопросов устанавливаются конкурсной комиссией.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Конкурсная комиссия разрабатывает и утверждает список вопросов и шкалу оценки в день проведения собеседования.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lastRenderedPageBreak/>
        <w:t>При составлении списка вопросов учитывается специфика должности инспектора по неподкупности, для замещения которой организуется конкурс.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Список вопросов содержит как минимум 2 вопроса сформулированные гражданским обществом, выбранные конкурсной комиссией.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52</w:t>
      </w:r>
      <w:r w:rsidRPr="00504C99">
        <w:rPr>
          <w:color w:val="000000"/>
          <w:sz w:val="28"/>
          <w:szCs w:val="28"/>
        </w:rPr>
        <w:t>. Вопросы задаются с целью получения информации о:</w:t>
      </w:r>
    </w:p>
    <w:p w:rsidR="007821D9" w:rsidRPr="00504C99" w:rsidRDefault="007821D9" w:rsidP="00AA75A4">
      <w:pPr>
        <w:pStyle w:val="a8"/>
        <w:spacing w:line="276" w:lineRule="auto"/>
        <w:ind w:left="142" w:firstLine="578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a) профессиональных и личных качествах, соот</w:t>
      </w:r>
      <w:r w:rsidRPr="00504C99">
        <w:rPr>
          <w:color w:val="000000"/>
          <w:sz w:val="28"/>
          <w:szCs w:val="28"/>
        </w:rPr>
        <w:softHyphen/>
      </w:r>
      <w:r w:rsidRPr="00504C99">
        <w:rPr>
          <w:color w:val="000000"/>
          <w:sz w:val="28"/>
          <w:szCs w:val="28"/>
        </w:rPr>
        <w:softHyphen/>
        <w:t>ветствующих должности;</w:t>
      </w:r>
    </w:p>
    <w:p w:rsidR="007821D9" w:rsidRPr="00504C99" w:rsidRDefault="007821D9" w:rsidP="00AA75A4">
      <w:pPr>
        <w:pStyle w:val="a8"/>
        <w:spacing w:line="276" w:lineRule="auto"/>
        <w:ind w:left="142" w:firstLine="578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  <w:lang w:val="en-US"/>
        </w:rPr>
        <w:t>b</w:t>
      </w:r>
      <w:r w:rsidRPr="00504C99">
        <w:rPr>
          <w:color w:val="000000"/>
          <w:sz w:val="28"/>
          <w:szCs w:val="28"/>
        </w:rPr>
        <w:t xml:space="preserve">) факторах которые мотивируют и </w:t>
      </w:r>
      <w:proofErr w:type="spellStart"/>
      <w:r w:rsidRPr="00504C99">
        <w:rPr>
          <w:color w:val="000000"/>
          <w:sz w:val="28"/>
          <w:szCs w:val="28"/>
        </w:rPr>
        <w:t>демо</w:t>
      </w:r>
      <w:r>
        <w:rPr>
          <w:color w:val="000000"/>
          <w:sz w:val="28"/>
          <w:szCs w:val="28"/>
        </w:rPr>
        <w:t>тивируют</w:t>
      </w:r>
      <w:proofErr w:type="spellEnd"/>
      <w:r>
        <w:rPr>
          <w:color w:val="000000"/>
          <w:sz w:val="28"/>
          <w:szCs w:val="28"/>
        </w:rPr>
        <w:t xml:space="preserve"> кандидата;</w:t>
      </w:r>
      <w:r>
        <w:rPr>
          <w:color w:val="000000"/>
          <w:sz w:val="28"/>
          <w:szCs w:val="28"/>
        </w:rPr>
        <w:br/>
        <w:t xml:space="preserve">         </w:t>
      </w:r>
      <w:r w:rsidRPr="00504C99">
        <w:rPr>
          <w:color w:val="000000"/>
          <w:sz w:val="28"/>
          <w:szCs w:val="28"/>
        </w:rPr>
        <w:t>c) поведении в различных ситуациях, в том числе кризисных;</w:t>
      </w:r>
    </w:p>
    <w:p w:rsidR="007821D9" w:rsidRPr="00504C99" w:rsidRDefault="007821D9" w:rsidP="00AA75A4">
      <w:pPr>
        <w:pStyle w:val="a8"/>
        <w:spacing w:line="276" w:lineRule="auto"/>
        <w:ind w:left="142" w:firstLine="578"/>
        <w:rPr>
          <w:sz w:val="28"/>
          <w:szCs w:val="28"/>
        </w:rPr>
      </w:pPr>
      <w:r w:rsidRPr="00504C99">
        <w:rPr>
          <w:color w:val="000000"/>
          <w:sz w:val="28"/>
          <w:szCs w:val="28"/>
          <w:lang w:val="en-US"/>
        </w:rPr>
        <w:t>d</w:t>
      </w:r>
      <w:r w:rsidRPr="00504C99">
        <w:rPr>
          <w:color w:val="000000"/>
          <w:sz w:val="28"/>
          <w:szCs w:val="28"/>
        </w:rPr>
        <w:t xml:space="preserve">) идентификация факторов риска для тестирования </w:t>
      </w:r>
      <w:r w:rsidRPr="00504C99">
        <w:rPr>
          <w:sz w:val="28"/>
          <w:szCs w:val="28"/>
        </w:rPr>
        <w:t>на детекторе симуляции (полиграфе) и т.п.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sz w:val="28"/>
          <w:szCs w:val="28"/>
        </w:rPr>
        <w:t>53</w:t>
      </w:r>
      <w:r w:rsidRPr="00504C99">
        <w:rPr>
          <w:sz w:val="28"/>
          <w:szCs w:val="28"/>
        </w:rPr>
        <w:t>.</w:t>
      </w:r>
      <w:r w:rsidRPr="00504C99">
        <w:rPr>
          <w:color w:val="000000"/>
          <w:sz w:val="28"/>
          <w:szCs w:val="28"/>
        </w:rPr>
        <w:t xml:space="preserve"> Для должностей инспектора по неподкупности с руководящими полномочиями, список вопросов включает и вопросы из области менеджмента.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sz w:val="28"/>
          <w:szCs w:val="28"/>
        </w:rPr>
        <w:t>54.</w:t>
      </w:r>
      <w:r w:rsidRPr="00504C99">
        <w:rPr>
          <w:b/>
          <w:color w:val="000000"/>
          <w:sz w:val="28"/>
          <w:szCs w:val="28"/>
        </w:rPr>
        <w:t xml:space="preserve"> </w:t>
      </w:r>
      <w:r w:rsidRPr="00504C99">
        <w:rPr>
          <w:color w:val="000000"/>
          <w:sz w:val="28"/>
          <w:szCs w:val="28"/>
        </w:rPr>
        <w:t>В ходе собеседования члены конкурсной комиссии задают одинаковые основные вопросы каждому кандидату на замещение одной и той же вакантной должности. Конкурсная комиссия и кадровое подразделение обеспечивают условия, чтобы ни один из кандидатов не слышал вопросов, адресованных его предшественникам.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sz w:val="28"/>
          <w:szCs w:val="28"/>
        </w:rPr>
        <w:t>55.</w:t>
      </w:r>
      <w:r w:rsidRPr="00504C99">
        <w:rPr>
          <w:b/>
          <w:color w:val="000000"/>
          <w:sz w:val="28"/>
          <w:szCs w:val="28"/>
        </w:rPr>
        <w:t xml:space="preserve"> </w:t>
      </w:r>
      <w:r w:rsidRPr="00504C99">
        <w:rPr>
          <w:color w:val="000000"/>
          <w:sz w:val="28"/>
          <w:szCs w:val="28"/>
        </w:rPr>
        <w:t>Конкурсная комиссия не может задавать вопросы относительно поли</w:t>
      </w:r>
      <w:r w:rsidRPr="00504C99">
        <w:rPr>
          <w:color w:val="000000"/>
          <w:sz w:val="28"/>
          <w:szCs w:val="28"/>
        </w:rPr>
        <w:softHyphen/>
      </w:r>
      <w:r w:rsidRPr="00504C99">
        <w:rPr>
          <w:color w:val="000000"/>
          <w:sz w:val="28"/>
          <w:szCs w:val="28"/>
        </w:rPr>
        <w:softHyphen/>
      </w:r>
      <w:r w:rsidRPr="00504C99">
        <w:rPr>
          <w:color w:val="000000"/>
          <w:sz w:val="28"/>
          <w:szCs w:val="28"/>
        </w:rPr>
        <w:softHyphen/>
        <w:t>тических убеждений кандидата, его вероисповедания, национальности, материального положения, состояния здоровья, семейного положения, социального происхождения или вопросы, которые могут быть расценены как дискриминационные по половому признаку.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sz w:val="28"/>
          <w:szCs w:val="28"/>
        </w:rPr>
        <w:t>56.</w:t>
      </w:r>
      <w:r w:rsidRPr="00504C99">
        <w:rPr>
          <w:b/>
          <w:color w:val="000000"/>
          <w:sz w:val="28"/>
          <w:szCs w:val="28"/>
        </w:rPr>
        <w:t xml:space="preserve"> </w:t>
      </w:r>
      <w:r w:rsidRPr="00504C99">
        <w:rPr>
          <w:color w:val="000000"/>
          <w:sz w:val="28"/>
          <w:szCs w:val="28"/>
        </w:rPr>
        <w:t>Ответы на собеседовании оцениваются в баллах от 1 до 10, отдельно каждым членом конкурсной комиссии, а оценка заносится в протокол. Среднее арифметическое значение оценок, выставленных членами конкурсной комиссии, считается итоговой оценкой за собеседование.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sz w:val="28"/>
          <w:szCs w:val="28"/>
        </w:rPr>
        <w:t>57.</w:t>
      </w:r>
      <w:r w:rsidRPr="00504C99">
        <w:rPr>
          <w:color w:val="000000"/>
          <w:sz w:val="28"/>
          <w:szCs w:val="28"/>
        </w:rPr>
        <w:t xml:space="preserve"> Кандидаты, получившие за собеседование итоговую оценку ниже 7, выбывают из конкурса.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В случае проведения конкурса на замещение должности инспектора по неподкупности с руководящими полномочиями, из конкурса выбывают кандидаты, получившие за собеседование итоговую оценку ниже 8.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58</w:t>
      </w:r>
      <w:r w:rsidRPr="00504C99">
        <w:rPr>
          <w:color w:val="000000"/>
          <w:sz w:val="28"/>
          <w:szCs w:val="28"/>
        </w:rPr>
        <w:t>. Среднее арифметическое значение итоговых оценок, выставленных за письменный тест и за собеседование, считается итоговой конкурсной оценкой.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lastRenderedPageBreak/>
        <w:t>59.</w:t>
      </w:r>
      <w:r w:rsidRPr="00504C99">
        <w:rPr>
          <w:color w:val="000000"/>
          <w:sz w:val="28"/>
          <w:szCs w:val="28"/>
        </w:rPr>
        <w:t xml:space="preserve"> Конкурсная комиссия составляет список кандидатов, прошедших конкурс, в зависимости от полученной итоговой оценки в убывающем порядке.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Кандидат или кандидаты, получивший/получившие самую высокую итоговую оценку, считается победителем/победителями конкурса.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В случае получения одинаковых итоговых оценок, победителем конкурса считается кандидат, получивший наивысшую оценку за письменный тест.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 xml:space="preserve">В случае получения одинаковых итоговых оценок за письменный тест, конкурсная комиссия проводит для кандидатов </w:t>
      </w:r>
      <w:r w:rsidR="0022092E">
        <w:rPr>
          <w:color w:val="000000"/>
          <w:sz w:val="28"/>
          <w:szCs w:val="28"/>
        </w:rPr>
        <w:t>дополнительный письменный тест</w:t>
      </w:r>
      <w:r w:rsidRPr="00504C99">
        <w:rPr>
          <w:color w:val="000000"/>
          <w:sz w:val="28"/>
          <w:szCs w:val="28"/>
        </w:rPr>
        <w:t xml:space="preserve"> для определения победителя.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60</w:t>
      </w:r>
      <w:r w:rsidRPr="00504C99">
        <w:rPr>
          <w:color w:val="000000"/>
          <w:sz w:val="28"/>
          <w:szCs w:val="28"/>
        </w:rPr>
        <w:t>. Результаты конкурса заносятся в протокол, который составляется кадровым подразделением в течение 2-х рабочих дней со дня решения комиссии об утверждении итоговых результатах конкурса.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61.</w:t>
      </w:r>
      <w:r w:rsidRPr="00504C99">
        <w:rPr>
          <w:color w:val="000000"/>
          <w:sz w:val="28"/>
          <w:szCs w:val="28"/>
        </w:rPr>
        <w:t xml:space="preserve"> Члены конкурсной комиссии подписывают протоколы и другую документацию касающиеся проведенного конкурса и деятельности комиссии. Каждый член имеет право приложить к протоколу свое особое мнение. Факт наличия особого мнение заносится в соответствующие протоколы.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62.</w:t>
      </w:r>
      <w:r w:rsidRPr="00504C99">
        <w:rPr>
          <w:color w:val="000000"/>
          <w:sz w:val="28"/>
          <w:szCs w:val="28"/>
        </w:rPr>
        <w:t xml:space="preserve"> Факты о допущенных ошибках в процессе оценивания кандидатов и пересмотр результатов, занесенных в ведомость рассматриваются в ходе заседания конкурсной комиссии в срок до объявления результатов.</w:t>
      </w:r>
    </w:p>
    <w:p w:rsidR="007821D9" w:rsidRPr="00504C99" w:rsidRDefault="007821D9" w:rsidP="008E3644">
      <w:pPr>
        <w:pStyle w:val="a8"/>
        <w:spacing w:before="120" w:line="276" w:lineRule="auto"/>
        <w:ind w:left="142" w:firstLine="720"/>
        <w:rPr>
          <w:color w:val="000000"/>
          <w:sz w:val="28"/>
          <w:szCs w:val="28"/>
        </w:rPr>
      </w:pPr>
      <w:r w:rsidRPr="00504C99">
        <w:rPr>
          <w:b/>
          <w:color w:val="000000"/>
          <w:sz w:val="28"/>
          <w:szCs w:val="28"/>
        </w:rPr>
        <w:t>63.</w:t>
      </w:r>
      <w:r w:rsidRPr="00504C99">
        <w:rPr>
          <w:color w:val="000000"/>
          <w:sz w:val="28"/>
          <w:szCs w:val="28"/>
        </w:rPr>
        <w:t xml:space="preserve"> Результаты конкурса размещаются на веб-странице Органа и на предусмотренном для этого информационном стенде в течение 2-х рабочих дней после проведения собеседования или даты проведения</w:t>
      </w:r>
      <w:r w:rsidR="0022092E">
        <w:rPr>
          <w:color w:val="000000"/>
          <w:sz w:val="28"/>
          <w:szCs w:val="28"/>
        </w:rPr>
        <w:t xml:space="preserve"> дополнительного письменного теста</w:t>
      </w:r>
      <w:r w:rsidRPr="00504C99">
        <w:rPr>
          <w:color w:val="000000"/>
          <w:sz w:val="28"/>
          <w:szCs w:val="28"/>
        </w:rPr>
        <w:t xml:space="preserve"> согласно </w:t>
      </w:r>
      <w:proofErr w:type="spellStart"/>
      <w:r w:rsidRPr="00504C99">
        <w:rPr>
          <w:color w:val="000000"/>
          <w:sz w:val="28"/>
          <w:szCs w:val="28"/>
        </w:rPr>
        <w:t>пкт</w:t>
      </w:r>
      <w:proofErr w:type="spellEnd"/>
      <w:r w:rsidRPr="00504C9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59</w:t>
      </w:r>
      <w:r w:rsidR="0022092E">
        <w:rPr>
          <w:color w:val="000000"/>
          <w:sz w:val="28"/>
          <w:szCs w:val="28"/>
        </w:rPr>
        <w:t>.</w:t>
      </w:r>
    </w:p>
    <w:p w:rsidR="007821D9" w:rsidRPr="00504C99" w:rsidRDefault="007821D9" w:rsidP="008E3644">
      <w:pPr>
        <w:pStyle w:val="a8"/>
        <w:spacing w:before="120" w:line="276" w:lineRule="auto"/>
        <w:ind w:firstLine="720"/>
        <w:rPr>
          <w:b/>
          <w:color w:val="000000"/>
          <w:sz w:val="28"/>
          <w:szCs w:val="28"/>
        </w:rPr>
      </w:pPr>
      <w:r w:rsidRPr="00504C99">
        <w:rPr>
          <w:color w:val="000000"/>
          <w:sz w:val="28"/>
          <w:szCs w:val="28"/>
        </w:rPr>
        <w:t>Кадровым подразделением обеспечивается личное уведомление кандидатов о результатах конкурса по</w:t>
      </w:r>
      <w:r w:rsidR="0022092E">
        <w:rPr>
          <w:color w:val="000000"/>
          <w:sz w:val="28"/>
          <w:szCs w:val="28"/>
        </w:rPr>
        <w:t>средством</w:t>
      </w:r>
      <w:r w:rsidRPr="00504C99">
        <w:rPr>
          <w:color w:val="000000"/>
          <w:sz w:val="28"/>
          <w:szCs w:val="28"/>
        </w:rPr>
        <w:t xml:space="preserve"> </w:t>
      </w:r>
      <w:r w:rsidR="0022092E">
        <w:rPr>
          <w:color w:val="000000"/>
          <w:sz w:val="28"/>
          <w:szCs w:val="28"/>
        </w:rPr>
        <w:t>электронной почте</w:t>
      </w:r>
      <w:r w:rsidRPr="00504C99">
        <w:rPr>
          <w:color w:val="000000"/>
          <w:sz w:val="28"/>
          <w:szCs w:val="28"/>
        </w:rPr>
        <w:t>/телефону.</w:t>
      </w:r>
    </w:p>
    <w:p w:rsidR="007821D9" w:rsidRDefault="007821D9" w:rsidP="00AA75A4">
      <w:pPr>
        <w:pStyle w:val="a8"/>
        <w:spacing w:line="276" w:lineRule="auto"/>
        <w:ind w:firstLine="0"/>
        <w:rPr>
          <w:b/>
          <w:color w:val="000000"/>
          <w:sz w:val="28"/>
          <w:szCs w:val="28"/>
        </w:rPr>
      </w:pPr>
    </w:p>
    <w:p w:rsidR="007821D9" w:rsidRPr="00E33E79" w:rsidRDefault="007821D9" w:rsidP="00AA75A4">
      <w:pPr>
        <w:pStyle w:val="a8"/>
        <w:spacing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E33E79">
        <w:rPr>
          <w:b/>
          <w:color w:val="000000"/>
          <w:sz w:val="28"/>
          <w:szCs w:val="28"/>
          <w:lang w:val="en-US"/>
        </w:rPr>
        <w:t>V</w:t>
      </w:r>
      <w:r w:rsidRPr="00E33E79">
        <w:rPr>
          <w:b/>
          <w:color w:val="000000"/>
          <w:sz w:val="28"/>
          <w:szCs w:val="28"/>
        </w:rPr>
        <w:t>. Обжалование результатов конкурса</w:t>
      </w:r>
    </w:p>
    <w:p w:rsidR="007821D9" w:rsidRPr="00AA75A4" w:rsidRDefault="007821D9" w:rsidP="00AA75A4">
      <w:pPr>
        <w:pStyle w:val="a8"/>
        <w:spacing w:before="120" w:line="276" w:lineRule="auto"/>
        <w:ind w:firstLine="708"/>
        <w:rPr>
          <w:color w:val="000000"/>
          <w:sz w:val="28"/>
          <w:szCs w:val="28"/>
        </w:rPr>
      </w:pPr>
      <w:r w:rsidRPr="00AA75A4">
        <w:rPr>
          <w:b/>
          <w:color w:val="000000"/>
          <w:sz w:val="28"/>
          <w:szCs w:val="28"/>
        </w:rPr>
        <w:t xml:space="preserve">64. </w:t>
      </w:r>
      <w:r w:rsidRPr="00AA75A4">
        <w:rPr>
          <w:color w:val="000000"/>
          <w:sz w:val="28"/>
          <w:szCs w:val="28"/>
        </w:rPr>
        <w:t>Кандидаты не согласные с результатами письменного теста вправе их обжаловать в течении 24 часов с момента получения от кадрового подразделения информации о результатах конкурса.</w:t>
      </w:r>
    </w:p>
    <w:p w:rsidR="007821D9" w:rsidRPr="00AA75A4" w:rsidRDefault="007821D9" w:rsidP="00AA75A4">
      <w:pPr>
        <w:pStyle w:val="a8"/>
        <w:spacing w:before="120" w:line="276" w:lineRule="auto"/>
        <w:ind w:firstLine="708"/>
        <w:rPr>
          <w:color w:val="000000"/>
          <w:sz w:val="28"/>
          <w:szCs w:val="28"/>
        </w:rPr>
      </w:pPr>
      <w:r w:rsidRPr="00AA75A4">
        <w:rPr>
          <w:b/>
          <w:color w:val="000000"/>
          <w:sz w:val="28"/>
          <w:szCs w:val="28"/>
        </w:rPr>
        <w:lastRenderedPageBreak/>
        <w:t>65</w:t>
      </w:r>
      <w:r w:rsidRPr="00AA75A4">
        <w:rPr>
          <w:color w:val="000000"/>
          <w:sz w:val="28"/>
          <w:szCs w:val="28"/>
        </w:rPr>
        <w:t>. Споры по результатам письменного теста разрешаются комиссией по рассмотрению споров (жалоб) в срок не превышающий 3-х рабочих дней со дня подачи возражения.</w:t>
      </w:r>
    </w:p>
    <w:p w:rsidR="007821D9" w:rsidRPr="00AA75A4" w:rsidRDefault="007821D9" w:rsidP="00AA75A4">
      <w:pPr>
        <w:pStyle w:val="a8"/>
        <w:spacing w:before="120" w:line="276" w:lineRule="auto"/>
        <w:ind w:firstLine="708"/>
        <w:rPr>
          <w:color w:val="000000"/>
          <w:sz w:val="28"/>
          <w:szCs w:val="28"/>
        </w:rPr>
      </w:pPr>
      <w:r w:rsidRPr="00AA75A4">
        <w:rPr>
          <w:b/>
          <w:color w:val="000000"/>
          <w:sz w:val="28"/>
          <w:szCs w:val="28"/>
        </w:rPr>
        <w:t>66</w:t>
      </w:r>
      <w:r w:rsidRPr="00AA75A4">
        <w:rPr>
          <w:color w:val="000000"/>
          <w:sz w:val="28"/>
          <w:szCs w:val="28"/>
        </w:rPr>
        <w:t>. Комиссия по рассмотрению споров (жалоб) формируется председателем Органа, на срок не более чем на 4 года, состоящее из 5 членов в составе:</w:t>
      </w:r>
    </w:p>
    <w:p w:rsidR="007821D9" w:rsidRPr="00AA75A4" w:rsidRDefault="007821D9" w:rsidP="00AA75A4">
      <w:pPr>
        <w:pStyle w:val="a8"/>
        <w:numPr>
          <w:ilvl w:val="0"/>
          <w:numId w:val="5"/>
        </w:numPr>
        <w:spacing w:line="276" w:lineRule="auto"/>
        <w:ind w:left="1066" w:hanging="357"/>
        <w:rPr>
          <w:color w:val="000000"/>
          <w:sz w:val="28"/>
          <w:szCs w:val="28"/>
        </w:rPr>
      </w:pPr>
      <w:r w:rsidRPr="00AA75A4">
        <w:rPr>
          <w:color w:val="000000"/>
          <w:sz w:val="28"/>
          <w:szCs w:val="28"/>
        </w:rPr>
        <w:t>председателя или заместителя председателя Органа, за исключением представителя, входящего в конкурсную комиссию;</w:t>
      </w:r>
    </w:p>
    <w:p w:rsidR="007821D9" w:rsidRPr="00AA75A4" w:rsidRDefault="007821D9" w:rsidP="00AA75A4">
      <w:pPr>
        <w:pStyle w:val="a8"/>
        <w:numPr>
          <w:ilvl w:val="0"/>
          <w:numId w:val="5"/>
        </w:numPr>
        <w:spacing w:line="276" w:lineRule="auto"/>
        <w:ind w:left="1066" w:hanging="357"/>
        <w:rPr>
          <w:color w:val="000000"/>
          <w:sz w:val="28"/>
          <w:szCs w:val="28"/>
        </w:rPr>
      </w:pPr>
      <w:r w:rsidRPr="00AA75A4">
        <w:rPr>
          <w:color w:val="000000"/>
          <w:sz w:val="28"/>
          <w:szCs w:val="28"/>
        </w:rPr>
        <w:t>2 представителей Совета по неподкупности, за исключением представителей, входящих в конкурсную комиссию;</w:t>
      </w:r>
    </w:p>
    <w:p w:rsidR="007821D9" w:rsidRPr="00AA75A4" w:rsidRDefault="007821D9" w:rsidP="00AA75A4">
      <w:pPr>
        <w:pStyle w:val="a8"/>
        <w:numPr>
          <w:ilvl w:val="0"/>
          <w:numId w:val="5"/>
        </w:numPr>
        <w:spacing w:line="276" w:lineRule="auto"/>
        <w:ind w:left="1066" w:hanging="357"/>
        <w:rPr>
          <w:color w:val="000000"/>
          <w:sz w:val="28"/>
          <w:szCs w:val="28"/>
        </w:rPr>
      </w:pPr>
      <w:r w:rsidRPr="00AA75A4">
        <w:rPr>
          <w:color w:val="000000"/>
          <w:sz w:val="28"/>
          <w:szCs w:val="28"/>
        </w:rPr>
        <w:t xml:space="preserve"> 2 сотрудников занимающие руководящие должности в Органе, за исключением представителей, входящих в конкурсную комиссию;</w:t>
      </w:r>
    </w:p>
    <w:p w:rsidR="007821D9" w:rsidRPr="00AA75A4" w:rsidRDefault="007821D9" w:rsidP="00AA75A4">
      <w:pPr>
        <w:pStyle w:val="a8"/>
        <w:spacing w:before="120" w:line="276" w:lineRule="auto"/>
        <w:rPr>
          <w:color w:val="000000"/>
          <w:sz w:val="28"/>
          <w:szCs w:val="28"/>
        </w:rPr>
      </w:pPr>
      <w:r w:rsidRPr="00AA75A4">
        <w:rPr>
          <w:color w:val="000000"/>
          <w:sz w:val="28"/>
          <w:szCs w:val="28"/>
        </w:rPr>
        <w:t xml:space="preserve">Также, </w:t>
      </w:r>
      <w:r>
        <w:rPr>
          <w:color w:val="000000"/>
          <w:sz w:val="28"/>
          <w:szCs w:val="28"/>
        </w:rPr>
        <w:t>п</w:t>
      </w:r>
      <w:r w:rsidRPr="00AA75A4">
        <w:rPr>
          <w:color w:val="000000"/>
          <w:sz w:val="28"/>
          <w:szCs w:val="28"/>
        </w:rPr>
        <w:t xml:space="preserve">редседателем Органа назначаются 2 члена-заместителя из числа сотрудников Органа. </w:t>
      </w:r>
    </w:p>
    <w:p w:rsidR="007821D9" w:rsidRPr="00AA75A4" w:rsidRDefault="007821D9" w:rsidP="00AA75A4">
      <w:pPr>
        <w:pStyle w:val="a8"/>
        <w:spacing w:before="120" w:line="276" w:lineRule="auto"/>
        <w:ind w:firstLine="708"/>
        <w:rPr>
          <w:color w:val="000000"/>
          <w:sz w:val="28"/>
          <w:szCs w:val="28"/>
        </w:rPr>
      </w:pPr>
      <w:r w:rsidRPr="00AA75A4">
        <w:rPr>
          <w:b/>
          <w:color w:val="000000"/>
          <w:sz w:val="28"/>
          <w:szCs w:val="28"/>
        </w:rPr>
        <w:t>67</w:t>
      </w:r>
      <w:r w:rsidRPr="00AA75A4">
        <w:rPr>
          <w:color w:val="000000"/>
          <w:sz w:val="28"/>
          <w:szCs w:val="28"/>
        </w:rPr>
        <w:t xml:space="preserve">. Членом комиссии по рассмотрению споров (жалоб) может быть назначено только лицо, соответствующее требованиям </w:t>
      </w:r>
      <w:proofErr w:type="spellStart"/>
      <w:r w:rsidRPr="00AA75A4">
        <w:rPr>
          <w:color w:val="000000"/>
          <w:sz w:val="28"/>
          <w:szCs w:val="28"/>
        </w:rPr>
        <w:t>пкт</w:t>
      </w:r>
      <w:proofErr w:type="spellEnd"/>
      <w:r w:rsidRPr="00AA75A4">
        <w:rPr>
          <w:color w:val="000000"/>
          <w:sz w:val="28"/>
          <w:szCs w:val="28"/>
        </w:rPr>
        <w:t>. 9.</w:t>
      </w:r>
    </w:p>
    <w:p w:rsidR="007821D9" w:rsidRPr="00AA75A4" w:rsidRDefault="007821D9" w:rsidP="00AA75A4">
      <w:pPr>
        <w:spacing w:before="120" w:after="0"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A75A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A75A4">
        <w:rPr>
          <w:rFonts w:ascii="Times New Roman" w:hAnsi="Times New Roman"/>
          <w:b/>
          <w:color w:val="000000"/>
          <w:sz w:val="28"/>
          <w:szCs w:val="28"/>
        </w:rPr>
        <w:t>68</w:t>
      </w:r>
      <w:r w:rsidRPr="00AA75A4">
        <w:rPr>
          <w:rFonts w:ascii="Times New Roman" w:hAnsi="Times New Roman"/>
          <w:color w:val="000000"/>
          <w:sz w:val="28"/>
          <w:szCs w:val="28"/>
        </w:rPr>
        <w:t xml:space="preserve">. Председателем конкурсной комиссии является </w:t>
      </w:r>
      <w:r w:rsidRPr="00AA75A4">
        <w:rPr>
          <w:rFonts w:ascii="Times New Roman" w:hAnsi="Times New Roman"/>
          <w:sz w:val="28"/>
          <w:szCs w:val="28"/>
        </w:rPr>
        <w:t>председатель или заместитель председателя Органа.</w:t>
      </w:r>
      <w:r w:rsidRPr="00AA75A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21D9" w:rsidRDefault="007821D9" w:rsidP="00AA75A4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A75A4">
        <w:rPr>
          <w:rFonts w:ascii="Times New Roman" w:hAnsi="Times New Roman"/>
          <w:b/>
          <w:color w:val="000000"/>
          <w:sz w:val="28"/>
          <w:szCs w:val="28"/>
        </w:rPr>
        <w:t>69</w:t>
      </w:r>
      <w:r w:rsidRPr="00AA75A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75A4">
        <w:rPr>
          <w:rFonts w:ascii="Times New Roman" w:hAnsi="Times New Roman"/>
          <w:color w:val="000000"/>
          <w:sz w:val="28"/>
          <w:szCs w:val="28"/>
        </w:rPr>
        <w:t>Заседания комиссии по рассмотрению споров (жалоб) являются правомочными при участии в них 4 назначенных членов.</w:t>
      </w:r>
    </w:p>
    <w:p w:rsidR="007821D9" w:rsidRPr="00AA75A4" w:rsidRDefault="007821D9" w:rsidP="00AA75A4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A75A4">
        <w:rPr>
          <w:rFonts w:ascii="Times New Roman" w:hAnsi="Times New Roman"/>
          <w:b/>
          <w:color w:val="000000"/>
          <w:sz w:val="28"/>
          <w:szCs w:val="28"/>
        </w:rPr>
        <w:t>70</w:t>
      </w:r>
      <w:r w:rsidRPr="00AA75A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75A4">
        <w:rPr>
          <w:rFonts w:ascii="Times New Roman" w:hAnsi="Times New Roman"/>
          <w:color w:val="000000"/>
          <w:sz w:val="28"/>
          <w:szCs w:val="28"/>
        </w:rPr>
        <w:t>Постановления комиссии по рассмотрению споров (жалоб) принимаются большинством голосов назначенных членов.</w:t>
      </w:r>
    </w:p>
    <w:p w:rsidR="007821D9" w:rsidRPr="00AA75A4" w:rsidRDefault="007821D9" w:rsidP="00AA75A4">
      <w:pPr>
        <w:pStyle w:val="a8"/>
        <w:spacing w:before="120" w:line="276" w:lineRule="auto"/>
        <w:ind w:firstLine="426"/>
        <w:rPr>
          <w:color w:val="000000"/>
          <w:sz w:val="28"/>
          <w:szCs w:val="28"/>
        </w:rPr>
      </w:pPr>
      <w:r w:rsidRPr="00AA75A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ro-RO"/>
        </w:rPr>
        <w:t xml:space="preserve">  </w:t>
      </w:r>
      <w:r w:rsidRPr="00AA75A4">
        <w:rPr>
          <w:b/>
          <w:color w:val="000000"/>
          <w:sz w:val="28"/>
          <w:szCs w:val="28"/>
        </w:rPr>
        <w:t>71</w:t>
      </w:r>
      <w:r w:rsidRPr="00AA75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A75A4">
        <w:rPr>
          <w:color w:val="000000"/>
          <w:sz w:val="28"/>
          <w:szCs w:val="28"/>
        </w:rPr>
        <w:t>Комиссия по рассмотрению споров обладает следующими полномочиями:</w:t>
      </w:r>
    </w:p>
    <w:p w:rsidR="007821D9" w:rsidRPr="00AA75A4" w:rsidRDefault="007821D9" w:rsidP="00302D3A">
      <w:pPr>
        <w:pStyle w:val="a8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rPr>
          <w:color w:val="000000"/>
          <w:sz w:val="28"/>
          <w:szCs w:val="28"/>
        </w:rPr>
      </w:pPr>
      <w:r w:rsidRPr="00AA75A4">
        <w:rPr>
          <w:color w:val="000000"/>
          <w:sz w:val="28"/>
          <w:szCs w:val="28"/>
        </w:rPr>
        <w:t>рассматривает заявления об оспаривании результатов со стороны кандидатов, участвовавших в конкурсе;</w:t>
      </w:r>
    </w:p>
    <w:p w:rsidR="007821D9" w:rsidRPr="00AA75A4" w:rsidRDefault="007821D9" w:rsidP="00302D3A">
      <w:pPr>
        <w:pStyle w:val="a8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rPr>
          <w:color w:val="000000"/>
          <w:sz w:val="28"/>
          <w:szCs w:val="28"/>
        </w:rPr>
      </w:pPr>
      <w:r w:rsidRPr="00AA75A4">
        <w:rPr>
          <w:color w:val="000000"/>
          <w:sz w:val="28"/>
          <w:szCs w:val="28"/>
        </w:rPr>
        <w:t xml:space="preserve">принимает решения о сохранении или изменении результатов, полученных кандидатами за письменный тест и собеседование.  </w:t>
      </w:r>
    </w:p>
    <w:p w:rsidR="007821D9" w:rsidRPr="00AA75A4" w:rsidRDefault="007821D9" w:rsidP="00AA75A4">
      <w:pPr>
        <w:pStyle w:val="a8"/>
        <w:spacing w:before="120" w:line="276" w:lineRule="auto"/>
        <w:ind w:firstLine="708"/>
        <w:rPr>
          <w:sz w:val="28"/>
          <w:szCs w:val="28"/>
        </w:rPr>
      </w:pPr>
      <w:r w:rsidRPr="00AA75A4">
        <w:rPr>
          <w:b/>
          <w:sz w:val="28"/>
          <w:szCs w:val="28"/>
        </w:rPr>
        <w:t>72</w:t>
      </w:r>
      <w:r w:rsidRPr="00AA75A4">
        <w:rPr>
          <w:sz w:val="28"/>
          <w:szCs w:val="28"/>
        </w:rPr>
        <w:t>.Председатель конкурсной комиссии наделен следующими полномочиями:</w:t>
      </w:r>
    </w:p>
    <w:p w:rsidR="007821D9" w:rsidRPr="00AA75A4" w:rsidRDefault="007821D9" w:rsidP="00AA75A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A75A4">
        <w:rPr>
          <w:rFonts w:ascii="Times New Roman" w:hAnsi="Times New Roman"/>
          <w:color w:val="000000"/>
          <w:sz w:val="28"/>
          <w:szCs w:val="28"/>
        </w:rPr>
        <w:t>а</w:t>
      </w:r>
      <w:r w:rsidRPr="00AA75A4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AA75A4">
        <w:rPr>
          <w:rFonts w:ascii="Times New Roman" w:hAnsi="Times New Roman"/>
          <w:color w:val="000000"/>
          <w:sz w:val="28"/>
          <w:szCs w:val="28"/>
        </w:rPr>
        <w:t>руководит деятельностью комиссии;</w:t>
      </w:r>
    </w:p>
    <w:p w:rsidR="007821D9" w:rsidRPr="00AA75A4" w:rsidRDefault="007821D9" w:rsidP="00AA75A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A75A4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AA75A4">
        <w:rPr>
          <w:rFonts w:ascii="Times New Roman" w:hAnsi="Times New Roman"/>
          <w:color w:val="000000"/>
          <w:sz w:val="28"/>
          <w:szCs w:val="28"/>
        </w:rPr>
        <w:t>) в сотрудничестве с членами комиссии определяет дату, место и время проведения заседания комиссии;</w:t>
      </w:r>
    </w:p>
    <w:p w:rsidR="007821D9" w:rsidRPr="00AA75A4" w:rsidRDefault="007821D9" w:rsidP="00AA75A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A75A4">
        <w:rPr>
          <w:rFonts w:ascii="Times New Roman" w:hAnsi="Times New Roman"/>
          <w:color w:val="000000"/>
          <w:sz w:val="28"/>
          <w:szCs w:val="28"/>
        </w:rPr>
        <w:t>с</w:t>
      </w:r>
      <w:r w:rsidRPr="00AA75A4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AA75A4">
        <w:rPr>
          <w:rFonts w:ascii="Times New Roman" w:hAnsi="Times New Roman"/>
          <w:color w:val="000000"/>
          <w:sz w:val="28"/>
          <w:szCs w:val="28"/>
        </w:rPr>
        <w:t xml:space="preserve">созывает и председательствует на заседаниях комиссии;      </w:t>
      </w:r>
    </w:p>
    <w:p w:rsidR="007821D9" w:rsidRPr="00AA75A4" w:rsidRDefault="007821D9" w:rsidP="00AA75A4">
      <w:pPr>
        <w:pStyle w:val="a7"/>
        <w:spacing w:after="0"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A75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75A4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AA75A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) </w:t>
      </w:r>
      <w:r w:rsidRPr="00AA75A4">
        <w:rPr>
          <w:rFonts w:ascii="Times New Roman" w:hAnsi="Times New Roman"/>
          <w:color w:val="000000"/>
          <w:sz w:val="28"/>
          <w:szCs w:val="28"/>
        </w:rPr>
        <w:t>подписывает протоколы заседаний и решения комиссии.</w:t>
      </w:r>
    </w:p>
    <w:p w:rsidR="007821D9" w:rsidRPr="007734B3" w:rsidRDefault="007821D9" w:rsidP="007734B3">
      <w:pPr>
        <w:spacing w:before="120"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34B3">
        <w:rPr>
          <w:rFonts w:ascii="Times New Roman" w:hAnsi="Times New Roman"/>
          <w:b/>
          <w:sz w:val="28"/>
          <w:szCs w:val="28"/>
        </w:rPr>
        <w:lastRenderedPageBreak/>
        <w:t>7</w:t>
      </w:r>
      <w:r>
        <w:rPr>
          <w:rFonts w:ascii="Times New Roman" w:hAnsi="Times New Roman"/>
          <w:b/>
          <w:sz w:val="28"/>
          <w:szCs w:val="28"/>
          <w:lang w:val="ro-RO"/>
        </w:rPr>
        <w:t>3</w:t>
      </w:r>
      <w:r w:rsidRPr="007734B3">
        <w:rPr>
          <w:rFonts w:ascii="Times New Roman" w:hAnsi="Times New Roman"/>
          <w:sz w:val="28"/>
          <w:szCs w:val="28"/>
        </w:rPr>
        <w:t>. Делопроизводство комиссии по рассмотрению споров (жалоб) обеспечивается кадровым подразделением</w:t>
      </w:r>
    </w:p>
    <w:p w:rsidR="007821D9" w:rsidRPr="007734B3" w:rsidRDefault="007821D9" w:rsidP="007734B3">
      <w:pPr>
        <w:spacing w:before="120" w:after="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734B3">
        <w:rPr>
          <w:rFonts w:ascii="Times New Roman" w:hAnsi="Times New Roman"/>
          <w:b/>
          <w:sz w:val="28"/>
          <w:szCs w:val="28"/>
        </w:rPr>
        <w:t>74.</w:t>
      </w:r>
      <w:r w:rsidRPr="007734B3">
        <w:rPr>
          <w:rFonts w:ascii="Times New Roman" w:hAnsi="Times New Roman"/>
          <w:sz w:val="28"/>
          <w:szCs w:val="28"/>
        </w:rPr>
        <w:t xml:space="preserve"> </w:t>
      </w:r>
      <w:r w:rsidR="0022092E">
        <w:rPr>
          <w:rFonts w:ascii="Times New Roman" w:hAnsi="Times New Roman"/>
          <w:color w:val="000000"/>
          <w:sz w:val="28"/>
          <w:szCs w:val="28"/>
        </w:rPr>
        <w:t>Поданные в соответствии с пкт.64</w:t>
      </w:r>
      <w:r w:rsidRPr="007734B3">
        <w:rPr>
          <w:rFonts w:ascii="Times New Roman" w:hAnsi="Times New Roman"/>
          <w:color w:val="000000"/>
          <w:sz w:val="28"/>
          <w:szCs w:val="28"/>
        </w:rPr>
        <w:t xml:space="preserve"> возражения не могут приостановить проведение конкурса.</w:t>
      </w:r>
    </w:p>
    <w:p w:rsidR="007821D9" w:rsidRPr="00AA75A4" w:rsidRDefault="007821D9" w:rsidP="00AA75A4">
      <w:pPr>
        <w:pStyle w:val="a7"/>
        <w:spacing w:before="120" w:after="0" w:line="276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21D9" w:rsidRPr="00AA75A4" w:rsidRDefault="007821D9" w:rsidP="007734B3">
      <w:pPr>
        <w:pStyle w:val="a7"/>
        <w:spacing w:before="120"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A75A4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AA75A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A75A4">
        <w:rPr>
          <w:rFonts w:ascii="Times New Roman" w:hAnsi="Times New Roman"/>
          <w:b/>
          <w:color w:val="000000"/>
          <w:sz w:val="28"/>
          <w:szCs w:val="28"/>
        </w:rPr>
        <w:t xml:space="preserve">Тестирование </w:t>
      </w:r>
      <w:r w:rsidRPr="00AA75A4">
        <w:rPr>
          <w:rFonts w:ascii="Times New Roman" w:hAnsi="Times New Roman"/>
          <w:b/>
          <w:sz w:val="28"/>
          <w:szCs w:val="28"/>
        </w:rPr>
        <w:t>на детекторе симуляции (полиграфе)</w:t>
      </w:r>
    </w:p>
    <w:p w:rsidR="007821D9" w:rsidRPr="00AA75A4" w:rsidRDefault="007821D9" w:rsidP="00AA75A4">
      <w:pPr>
        <w:pStyle w:val="a7"/>
        <w:spacing w:before="120" w:after="0" w:line="276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821D9" w:rsidRPr="00AA75A4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AA75A4">
        <w:rPr>
          <w:b/>
          <w:sz w:val="28"/>
          <w:szCs w:val="28"/>
        </w:rPr>
        <w:t xml:space="preserve">75. </w:t>
      </w:r>
      <w:r w:rsidRPr="00AA75A4">
        <w:rPr>
          <w:sz w:val="28"/>
          <w:szCs w:val="28"/>
        </w:rPr>
        <w:t xml:space="preserve">Кандидаты, признанные победителями в конкурсе, проходят тестирование на детекторе симуляции (полиграфе), в соответствии с положениями </w:t>
      </w:r>
      <w:hyperlink r:id="rId8" w:history="1">
        <w:r w:rsidRPr="00AA75A4">
          <w:rPr>
            <w:color w:val="0000FF"/>
            <w:sz w:val="28"/>
            <w:szCs w:val="28"/>
            <w:u w:val="single"/>
          </w:rPr>
          <w:t>Закона о применении тестирования на детекторе симуляции (полиграфе) № 269-XVI от 12 декабря 2008 года</w:t>
        </w:r>
      </w:hyperlink>
      <w:r w:rsidRPr="00AA75A4">
        <w:rPr>
          <w:sz w:val="28"/>
          <w:szCs w:val="28"/>
        </w:rPr>
        <w:t>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AA75A4">
        <w:rPr>
          <w:b/>
          <w:sz w:val="28"/>
          <w:szCs w:val="28"/>
        </w:rPr>
        <w:t>76.</w:t>
      </w:r>
      <w:r w:rsidRPr="00AA75A4">
        <w:rPr>
          <w:sz w:val="28"/>
          <w:szCs w:val="28"/>
        </w:rPr>
        <w:t xml:space="preserve"> Число кандидатов, направленных на прохождение тестирования на детекторе симуляции (полиграфе), коррелируется с числом должностей, выставленных на конкурс, с соблюдением убывающего порядка, согласно результатам, полученных на конкурсных испытаниях.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AA75A4">
        <w:rPr>
          <w:b/>
          <w:sz w:val="28"/>
          <w:szCs w:val="28"/>
        </w:rPr>
        <w:t>77</w:t>
      </w:r>
      <w:r w:rsidRPr="00AA75A4"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 xml:space="preserve"> </w:t>
      </w:r>
      <w:r w:rsidRPr="00AA75A4">
        <w:rPr>
          <w:sz w:val="28"/>
          <w:szCs w:val="28"/>
        </w:rPr>
        <w:t>Тестирования на детекторе симуляции (полиграфе) проводится в срок не превышающий 2-х недель от даты составления протокола о результатах конкурса, не имеющего срока давности.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AA75A4">
        <w:rPr>
          <w:b/>
          <w:sz w:val="28"/>
          <w:szCs w:val="28"/>
        </w:rPr>
        <w:t xml:space="preserve"> 78</w:t>
      </w:r>
      <w:r w:rsidRPr="00AA75A4">
        <w:rPr>
          <w:sz w:val="28"/>
          <w:szCs w:val="28"/>
        </w:rPr>
        <w:t>. В целях тестирования кандидатов на детекторе симуляции (полиграфе), Орган заключает соглашение об организации соответствующей процедуры с оператором, авторизированным проводить тестирование на полиграфе</w:t>
      </w:r>
      <w:r>
        <w:rPr>
          <w:sz w:val="28"/>
          <w:szCs w:val="28"/>
          <w:lang w:val="ro-RO"/>
        </w:rPr>
        <w:t>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AA75A4">
        <w:rPr>
          <w:b/>
          <w:sz w:val="28"/>
          <w:szCs w:val="28"/>
        </w:rPr>
        <w:t xml:space="preserve">79. </w:t>
      </w:r>
      <w:r w:rsidRPr="00AA75A4">
        <w:rPr>
          <w:sz w:val="28"/>
          <w:szCs w:val="28"/>
        </w:rPr>
        <w:t xml:space="preserve">Учреждение где работает прошедший аттестацию </w:t>
      </w:r>
      <w:proofErr w:type="spellStart"/>
      <w:r w:rsidRPr="00AA75A4">
        <w:rPr>
          <w:sz w:val="28"/>
          <w:szCs w:val="28"/>
        </w:rPr>
        <w:t>полиграфолог</w:t>
      </w:r>
      <w:proofErr w:type="spellEnd"/>
      <w:r w:rsidRPr="00AA75A4">
        <w:rPr>
          <w:sz w:val="28"/>
          <w:szCs w:val="28"/>
        </w:rPr>
        <w:t xml:space="preserve"> </w:t>
      </w:r>
      <w:r w:rsidRPr="00AA75A4">
        <w:rPr>
          <w:color w:val="000000"/>
          <w:sz w:val="28"/>
          <w:szCs w:val="28"/>
        </w:rPr>
        <w:t>разрабатывает вопросы и симулированные ситуации в рамках тестирования</w:t>
      </w:r>
      <w:r w:rsidRPr="00AA75A4">
        <w:rPr>
          <w:sz w:val="28"/>
          <w:szCs w:val="28"/>
        </w:rPr>
        <w:t xml:space="preserve">, с учетом факторов риска выявленных конкурсной комиссией в сотрудничестве с данным учреждением. 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AA75A4">
        <w:rPr>
          <w:b/>
          <w:sz w:val="28"/>
          <w:szCs w:val="28"/>
        </w:rPr>
        <w:t>80</w:t>
      </w:r>
      <w:r w:rsidRPr="00AA75A4">
        <w:rPr>
          <w:sz w:val="28"/>
          <w:szCs w:val="28"/>
        </w:rPr>
        <w:t xml:space="preserve">. </w:t>
      </w:r>
      <w:r w:rsidRPr="00AA75A4">
        <w:rPr>
          <w:color w:val="000000"/>
          <w:sz w:val="28"/>
          <w:szCs w:val="28"/>
        </w:rPr>
        <w:t>Вопросы и симулированные ситуации включают аспекты профессиональной неподкупности, аспекты связанные с рисками деятельности в качестве инспектора по неподкупности и прочие риски, связанные с профессиональной деятельностью и не могут касаться моментов, связанных с поли</w:t>
      </w:r>
      <w:r w:rsidRPr="00AA75A4">
        <w:rPr>
          <w:color w:val="000000"/>
          <w:sz w:val="28"/>
          <w:szCs w:val="28"/>
        </w:rPr>
        <w:softHyphen/>
      </w:r>
      <w:r w:rsidRPr="00AA75A4">
        <w:rPr>
          <w:color w:val="000000"/>
          <w:sz w:val="28"/>
          <w:szCs w:val="28"/>
        </w:rPr>
        <w:softHyphen/>
      </w:r>
      <w:r w:rsidRPr="00AA75A4">
        <w:rPr>
          <w:color w:val="000000"/>
          <w:sz w:val="28"/>
          <w:szCs w:val="28"/>
        </w:rPr>
        <w:softHyphen/>
        <w:t>тическими убеждениями, состояния здоровья, семейного положения, вероисповедания, дискриминации по половому признаку и т.п.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AA75A4">
        <w:rPr>
          <w:b/>
          <w:color w:val="000000"/>
          <w:sz w:val="28"/>
          <w:szCs w:val="28"/>
        </w:rPr>
        <w:t>81</w:t>
      </w:r>
      <w:r w:rsidRPr="00AA75A4">
        <w:rPr>
          <w:color w:val="000000"/>
          <w:sz w:val="28"/>
          <w:szCs w:val="28"/>
        </w:rPr>
        <w:t xml:space="preserve">. В течение 3 дней с момента прохождения теста на </w:t>
      </w:r>
      <w:r w:rsidRPr="00AA75A4">
        <w:rPr>
          <w:sz w:val="28"/>
          <w:szCs w:val="28"/>
        </w:rPr>
        <w:t>детекторе симуляции</w:t>
      </w:r>
      <w:r w:rsidRPr="00AA75A4">
        <w:rPr>
          <w:color w:val="000000"/>
          <w:sz w:val="28"/>
          <w:szCs w:val="28"/>
        </w:rPr>
        <w:t xml:space="preserve">, </w:t>
      </w:r>
      <w:proofErr w:type="spellStart"/>
      <w:r w:rsidRPr="00AA75A4">
        <w:rPr>
          <w:color w:val="000000"/>
          <w:sz w:val="28"/>
          <w:szCs w:val="28"/>
        </w:rPr>
        <w:t>полиграфолог</w:t>
      </w:r>
      <w:proofErr w:type="spellEnd"/>
      <w:r w:rsidRPr="00AA75A4">
        <w:rPr>
          <w:color w:val="000000"/>
          <w:sz w:val="28"/>
          <w:szCs w:val="28"/>
        </w:rPr>
        <w:t xml:space="preserve"> информирует Орган о его результатах.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AA75A4">
        <w:rPr>
          <w:b/>
          <w:color w:val="000000"/>
          <w:sz w:val="28"/>
          <w:szCs w:val="28"/>
        </w:rPr>
        <w:lastRenderedPageBreak/>
        <w:t>82</w:t>
      </w:r>
      <w:r w:rsidRPr="00AA75A4">
        <w:rPr>
          <w:color w:val="000000"/>
          <w:sz w:val="28"/>
          <w:szCs w:val="28"/>
        </w:rPr>
        <w:t>. Кандидаты уведомляются лично о результатах по е-</w:t>
      </w:r>
      <w:proofErr w:type="spellStart"/>
      <w:r w:rsidRPr="00AA75A4">
        <w:rPr>
          <w:color w:val="000000"/>
          <w:sz w:val="28"/>
          <w:szCs w:val="28"/>
        </w:rPr>
        <w:t>mail</w:t>
      </w:r>
      <w:proofErr w:type="spellEnd"/>
      <w:r w:rsidRPr="00AA75A4">
        <w:rPr>
          <w:color w:val="000000"/>
          <w:sz w:val="28"/>
          <w:szCs w:val="28"/>
        </w:rPr>
        <w:t xml:space="preserve"> или телефону.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color w:val="000000"/>
          <w:sz w:val="28"/>
          <w:szCs w:val="28"/>
          <w:lang w:val="ro-RO"/>
        </w:rPr>
      </w:pPr>
      <w:r w:rsidRPr="00AA75A4">
        <w:rPr>
          <w:b/>
          <w:color w:val="000000"/>
          <w:sz w:val="28"/>
          <w:szCs w:val="28"/>
        </w:rPr>
        <w:t xml:space="preserve">83. </w:t>
      </w:r>
      <w:r w:rsidRPr="00AA75A4">
        <w:rPr>
          <w:color w:val="000000"/>
          <w:sz w:val="28"/>
          <w:szCs w:val="28"/>
        </w:rPr>
        <w:t xml:space="preserve">Победителем конкурса считается кандидат, получивший самую высокую оценку по итогам письменного теста и собеседования, </w:t>
      </w:r>
      <w:r w:rsidRPr="00AA75A4">
        <w:rPr>
          <w:sz w:val="28"/>
          <w:szCs w:val="28"/>
        </w:rPr>
        <w:t xml:space="preserve">и прошедший тестирование с применением детектора симуляции (полиграфа) согласно условиям, предусмотренных статьей </w:t>
      </w:r>
      <w:r w:rsidRPr="00AA75A4">
        <w:rPr>
          <w:color w:val="000000"/>
          <w:sz w:val="28"/>
          <w:szCs w:val="28"/>
        </w:rPr>
        <w:t xml:space="preserve">18, части (5) Закона </w:t>
      </w:r>
      <w:r w:rsidRPr="00AA75A4">
        <w:rPr>
          <w:i/>
          <w:color w:val="000000"/>
          <w:sz w:val="28"/>
          <w:szCs w:val="28"/>
        </w:rPr>
        <w:t>о Национальном Органе по неподкупности</w:t>
      </w:r>
      <w:r w:rsidRPr="00AA75A4">
        <w:rPr>
          <w:color w:val="000000"/>
          <w:sz w:val="28"/>
          <w:szCs w:val="28"/>
        </w:rPr>
        <w:t xml:space="preserve"> № 132 от 17 июня 2016 года</w:t>
      </w:r>
      <w:r>
        <w:rPr>
          <w:color w:val="000000"/>
          <w:sz w:val="28"/>
          <w:szCs w:val="28"/>
          <w:lang w:val="ro-RO"/>
        </w:rPr>
        <w:t>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AA75A4">
        <w:rPr>
          <w:b/>
          <w:sz w:val="28"/>
          <w:szCs w:val="28"/>
        </w:rPr>
        <w:t>84</w:t>
      </w:r>
      <w:r w:rsidRPr="00AA75A4">
        <w:rPr>
          <w:sz w:val="28"/>
          <w:szCs w:val="28"/>
        </w:rPr>
        <w:t xml:space="preserve">. </w:t>
      </w:r>
      <w:r w:rsidRPr="00AA75A4">
        <w:rPr>
          <w:color w:val="000000"/>
          <w:sz w:val="28"/>
          <w:szCs w:val="28"/>
        </w:rPr>
        <w:t>В случае отзыва кандидата до проведения теста на полиграфе или в случае, если кандидат не проходит проверку на полиграфе, Совет заменяет соответствующего кандидата следующим по списку кандидатом на основании набранного количества баллов, чтобы он прошел тестирование на полиграфе, или, в случае, если в упомянутом списке нет ни одного кандидата, прошедшего письменный тест и собеседование, организует новый конкурс на соответствующую должность.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AA75A4">
        <w:rPr>
          <w:b/>
          <w:color w:val="000000"/>
          <w:sz w:val="28"/>
          <w:szCs w:val="28"/>
        </w:rPr>
        <w:t>85</w:t>
      </w:r>
      <w:r w:rsidRPr="00AA75A4">
        <w:rPr>
          <w:color w:val="000000"/>
          <w:sz w:val="28"/>
          <w:szCs w:val="28"/>
        </w:rPr>
        <w:t xml:space="preserve">. Кандидат </w:t>
      </w:r>
      <w:r w:rsidRPr="00AA75A4">
        <w:rPr>
          <w:sz w:val="28"/>
          <w:szCs w:val="28"/>
        </w:rPr>
        <w:t xml:space="preserve">на должность инспектора по неподкупности, </w:t>
      </w:r>
      <w:r w:rsidRPr="00AA75A4">
        <w:rPr>
          <w:color w:val="000000"/>
          <w:sz w:val="28"/>
          <w:szCs w:val="28"/>
        </w:rPr>
        <w:t xml:space="preserve">не согласный с результатами тестирования, вправе требовать повторного тестирования, проведенное тем же </w:t>
      </w:r>
      <w:proofErr w:type="spellStart"/>
      <w:r w:rsidRPr="00AA75A4">
        <w:rPr>
          <w:color w:val="000000"/>
          <w:sz w:val="28"/>
          <w:szCs w:val="28"/>
        </w:rPr>
        <w:t>полиграфологом</w:t>
      </w:r>
      <w:proofErr w:type="spellEnd"/>
      <w:r w:rsidRPr="00AA75A4">
        <w:rPr>
          <w:color w:val="000000"/>
          <w:sz w:val="28"/>
          <w:szCs w:val="28"/>
        </w:rPr>
        <w:t xml:space="preserve"> или другим специалистом. Повторное тестирование, инициированное кандидатом, проводится за счет Органа.</w:t>
      </w:r>
    </w:p>
    <w:p w:rsidR="00F153C8" w:rsidRDefault="00F153C8" w:rsidP="007734B3">
      <w:pPr>
        <w:pStyle w:val="a8"/>
        <w:spacing w:line="276" w:lineRule="auto"/>
        <w:ind w:firstLine="0"/>
        <w:jc w:val="center"/>
        <w:rPr>
          <w:b/>
          <w:color w:val="000000"/>
          <w:sz w:val="28"/>
          <w:szCs w:val="28"/>
          <w:lang w:val="en-US"/>
        </w:rPr>
      </w:pPr>
    </w:p>
    <w:p w:rsidR="007821D9" w:rsidRDefault="007821D9" w:rsidP="007734B3">
      <w:pPr>
        <w:pStyle w:val="a8"/>
        <w:spacing w:line="276" w:lineRule="auto"/>
        <w:ind w:firstLine="0"/>
        <w:jc w:val="center"/>
        <w:rPr>
          <w:color w:val="000000"/>
          <w:sz w:val="28"/>
          <w:szCs w:val="28"/>
          <w:lang w:val="ro-RO"/>
        </w:rPr>
      </w:pPr>
      <w:r w:rsidRPr="00E33E79">
        <w:rPr>
          <w:b/>
          <w:color w:val="000000"/>
          <w:sz w:val="28"/>
          <w:szCs w:val="28"/>
          <w:lang w:val="en-US"/>
        </w:rPr>
        <w:t>VII</w:t>
      </w:r>
      <w:r w:rsidRPr="00E33E79">
        <w:rPr>
          <w:color w:val="000000"/>
          <w:sz w:val="28"/>
          <w:szCs w:val="28"/>
        </w:rPr>
        <w:t xml:space="preserve">.   </w:t>
      </w:r>
      <w:r w:rsidRPr="00E33E79">
        <w:rPr>
          <w:b/>
          <w:color w:val="000000"/>
          <w:sz w:val="28"/>
          <w:szCs w:val="28"/>
        </w:rPr>
        <w:t>Конфликт интересов</w:t>
      </w:r>
      <w:r w:rsidRPr="00E33E79">
        <w:rPr>
          <w:color w:val="000000"/>
          <w:sz w:val="28"/>
          <w:szCs w:val="28"/>
        </w:rPr>
        <w:t xml:space="preserve"> </w:t>
      </w:r>
    </w:p>
    <w:p w:rsidR="007821D9" w:rsidRPr="00E33E79" w:rsidRDefault="007821D9" w:rsidP="007734B3">
      <w:pPr>
        <w:pStyle w:val="a8"/>
        <w:spacing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E33E79">
        <w:rPr>
          <w:b/>
          <w:color w:val="000000"/>
          <w:sz w:val="28"/>
          <w:szCs w:val="28"/>
        </w:rPr>
        <w:t>в процессе организации и проведения конкурса</w:t>
      </w:r>
    </w:p>
    <w:p w:rsidR="007821D9" w:rsidRDefault="007821D9" w:rsidP="004C77B1">
      <w:pPr>
        <w:pStyle w:val="a8"/>
        <w:spacing w:line="276" w:lineRule="auto"/>
        <w:rPr>
          <w:b/>
          <w:color w:val="000000"/>
          <w:sz w:val="28"/>
          <w:szCs w:val="28"/>
          <w:lang w:val="ro-RO"/>
        </w:rPr>
      </w:pPr>
    </w:p>
    <w:p w:rsidR="007821D9" w:rsidRPr="007734B3" w:rsidRDefault="007821D9" w:rsidP="007734B3">
      <w:pPr>
        <w:pStyle w:val="a8"/>
        <w:spacing w:line="276" w:lineRule="auto"/>
        <w:ind w:firstLine="720"/>
        <w:rPr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t xml:space="preserve">86. </w:t>
      </w:r>
      <w:r w:rsidRPr="007734B3">
        <w:rPr>
          <w:color w:val="000000"/>
          <w:sz w:val="28"/>
          <w:szCs w:val="28"/>
        </w:rPr>
        <w:t>Член конкурсной комиссии или комиссии по рассмотрению споров (жалоб) находится</w:t>
      </w:r>
      <w:r w:rsidRPr="007734B3">
        <w:rPr>
          <w:sz w:val="28"/>
          <w:szCs w:val="28"/>
        </w:rPr>
        <w:t xml:space="preserve"> в ситуации конфликта интересов в следующих случаях:</w:t>
      </w:r>
    </w:p>
    <w:p w:rsidR="007821D9" w:rsidRPr="007734B3" w:rsidRDefault="007821D9" w:rsidP="007734B3">
      <w:pPr>
        <w:pStyle w:val="a8"/>
        <w:spacing w:line="276" w:lineRule="auto"/>
        <w:ind w:firstLine="720"/>
        <w:rPr>
          <w:sz w:val="28"/>
          <w:szCs w:val="28"/>
        </w:rPr>
      </w:pPr>
      <w:r w:rsidRPr="007734B3">
        <w:rPr>
          <w:sz w:val="28"/>
          <w:szCs w:val="28"/>
        </w:rPr>
        <w:t xml:space="preserve">а) является кандидатом на замещение должности инспектора по неподкупности, и в тоже время исполняет обязанности члена конкурсной комиссии.  </w:t>
      </w:r>
    </w:p>
    <w:p w:rsidR="007821D9" w:rsidRPr="007734B3" w:rsidRDefault="007821D9" w:rsidP="007734B3">
      <w:pPr>
        <w:pStyle w:val="a8"/>
        <w:spacing w:line="276" w:lineRule="auto"/>
        <w:ind w:firstLine="720"/>
        <w:rPr>
          <w:sz w:val="28"/>
          <w:szCs w:val="28"/>
        </w:rPr>
      </w:pPr>
      <w:r w:rsidRPr="007734B3">
        <w:rPr>
          <w:sz w:val="28"/>
          <w:szCs w:val="28"/>
          <w:lang w:val="en-US"/>
        </w:rPr>
        <w:t>b</w:t>
      </w:r>
      <w:r w:rsidRPr="007734B3">
        <w:rPr>
          <w:sz w:val="28"/>
          <w:szCs w:val="28"/>
        </w:rPr>
        <w:t>) является родителем, братом, сестрой, сыном, дочерью или свойственником (мужем/женой, родителем, братом или сестрой мужа/жены) любого из кандидатов;</w:t>
      </w:r>
    </w:p>
    <w:p w:rsidR="007821D9" w:rsidRPr="007734B3" w:rsidRDefault="007821D9" w:rsidP="007734B3">
      <w:pPr>
        <w:pStyle w:val="a8"/>
        <w:spacing w:line="276" w:lineRule="auto"/>
        <w:ind w:firstLine="720"/>
        <w:rPr>
          <w:sz w:val="28"/>
          <w:szCs w:val="28"/>
        </w:rPr>
      </w:pPr>
      <w:r w:rsidRPr="007734B3">
        <w:rPr>
          <w:sz w:val="28"/>
          <w:szCs w:val="28"/>
        </w:rPr>
        <w:t>с) состоит в отношениях имущественного характера с любым из кандидатов или с его мужем/женой;</w:t>
      </w:r>
    </w:p>
    <w:p w:rsidR="007821D9" w:rsidRPr="007734B3" w:rsidRDefault="007821D9" w:rsidP="007734B3">
      <w:pPr>
        <w:pStyle w:val="a8"/>
        <w:spacing w:line="276" w:lineRule="auto"/>
        <w:ind w:firstLine="720"/>
        <w:rPr>
          <w:sz w:val="28"/>
          <w:szCs w:val="28"/>
        </w:rPr>
      </w:pPr>
      <w:r w:rsidRPr="007734B3">
        <w:rPr>
          <w:sz w:val="28"/>
          <w:szCs w:val="28"/>
          <w:lang w:val="en-US"/>
        </w:rPr>
        <w:t>d</w:t>
      </w:r>
      <w:r w:rsidRPr="007734B3">
        <w:rPr>
          <w:sz w:val="28"/>
          <w:szCs w:val="28"/>
        </w:rPr>
        <w:t>) в случае когда член комиссии находит что неподкупность, беспристрастность и объективность процедуры организации и проведения конкурса могут быть задеты.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sz w:val="28"/>
          <w:szCs w:val="28"/>
        </w:rPr>
        <w:t>87</w:t>
      </w:r>
      <w:r w:rsidRPr="007734B3">
        <w:rPr>
          <w:sz w:val="28"/>
          <w:szCs w:val="28"/>
        </w:rPr>
        <w:t>.</w:t>
      </w:r>
      <w:r w:rsidRPr="007734B3">
        <w:rPr>
          <w:color w:val="000000"/>
          <w:sz w:val="28"/>
          <w:szCs w:val="28"/>
        </w:rPr>
        <w:t xml:space="preserve"> В случае возникновения потенциального или реального конфликта интересов, обозначенного в </w:t>
      </w:r>
      <w:proofErr w:type="spellStart"/>
      <w:r w:rsidRPr="007734B3">
        <w:rPr>
          <w:color w:val="000000"/>
          <w:sz w:val="28"/>
          <w:szCs w:val="28"/>
        </w:rPr>
        <w:t>пкт</w:t>
      </w:r>
      <w:proofErr w:type="spellEnd"/>
      <w:r w:rsidRPr="007734B3">
        <w:rPr>
          <w:color w:val="000000"/>
          <w:sz w:val="28"/>
          <w:szCs w:val="28"/>
        </w:rPr>
        <w:t xml:space="preserve">. 86, член комиссии обязан воздержаться от </w:t>
      </w:r>
      <w:r w:rsidRPr="007734B3">
        <w:rPr>
          <w:color w:val="000000"/>
          <w:sz w:val="28"/>
          <w:szCs w:val="28"/>
        </w:rPr>
        <w:lastRenderedPageBreak/>
        <w:t xml:space="preserve">участия в заседаниях комиссии и </w:t>
      </w:r>
      <w:r w:rsidRPr="007734B3">
        <w:rPr>
          <w:sz w:val="28"/>
          <w:szCs w:val="28"/>
        </w:rPr>
        <w:t>незамедлительно информировать об этом председателя комиссии, решением которого приостанавливается его участие в работе комиссии, с его заменой на члена-заместителя комиссии.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sz w:val="28"/>
          <w:szCs w:val="28"/>
        </w:rPr>
        <w:t>88</w:t>
      </w:r>
      <w:r w:rsidRPr="007734B3">
        <w:rPr>
          <w:sz w:val="28"/>
          <w:szCs w:val="28"/>
        </w:rPr>
        <w:t xml:space="preserve">. В случае, когда председатель конкурсной комиссии находится в ситуации конфликта интересов, он обязан уведомить об этом комиссию, с приостановлением его деятельности по праву и его замещением на члена-заместителя, назначенного решением комиссии. Руководство конкурсной комиссии обеспечивается в соответствии с </w:t>
      </w:r>
      <w:proofErr w:type="spellStart"/>
      <w:r w:rsidRPr="007734B3">
        <w:rPr>
          <w:sz w:val="28"/>
          <w:szCs w:val="28"/>
        </w:rPr>
        <w:t>пкт</w:t>
      </w:r>
      <w:proofErr w:type="spellEnd"/>
      <w:r w:rsidRPr="007734B3">
        <w:rPr>
          <w:sz w:val="28"/>
          <w:szCs w:val="28"/>
        </w:rPr>
        <w:t>. 10.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7734B3">
        <w:rPr>
          <w:b/>
          <w:sz w:val="28"/>
          <w:szCs w:val="28"/>
        </w:rPr>
        <w:t>89</w:t>
      </w:r>
      <w:r w:rsidRPr="007734B3">
        <w:rPr>
          <w:sz w:val="28"/>
          <w:szCs w:val="28"/>
        </w:rPr>
        <w:t xml:space="preserve">. </w:t>
      </w:r>
      <w:r w:rsidRPr="007734B3">
        <w:rPr>
          <w:color w:val="000000"/>
          <w:sz w:val="28"/>
          <w:szCs w:val="28"/>
        </w:rPr>
        <w:t>О конфликте интересов может сообщить любое заинтересованное лицо с момента инициирования процесса организации конкурса.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t>90</w:t>
      </w:r>
      <w:r w:rsidRPr="007734B3">
        <w:rPr>
          <w:color w:val="000000"/>
          <w:sz w:val="28"/>
          <w:szCs w:val="28"/>
        </w:rPr>
        <w:t xml:space="preserve">. В ситуации, когда член </w:t>
      </w:r>
      <w:r w:rsidRPr="007734B3">
        <w:rPr>
          <w:sz w:val="28"/>
          <w:szCs w:val="28"/>
        </w:rPr>
        <w:t>конкурсной комиссии находящийся в конфликте интересов не исполняет обязанности, предусмотренные пкт.87, председатель Органа издает приказ о прекращении его полномочий в качестве члена конкурсной комиссии.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sz w:val="28"/>
          <w:szCs w:val="28"/>
        </w:rPr>
        <w:t xml:space="preserve">91. </w:t>
      </w:r>
      <w:r w:rsidRPr="007734B3">
        <w:rPr>
          <w:sz w:val="28"/>
          <w:szCs w:val="28"/>
        </w:rPr>
        <w:t>В случае, когда конфликт интересов констатируется после проведения письменного теста или собеседования, результаты оценивания пересматриваются, а оценки, поставленные членном комиссии находящегося в конфликте интересов, аннулируются.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sz w:val="28"/>
          <w:szCs w:val="28"/>
        </w:rPr>
        <w:t>92</w:t>
      </w:r>
      <w:r w:rsidRPr="007734B3">
        <w:rPr>
          <w:sz w:val="28"/>
          <w:szCs w:val="28"/>
        </w:rPr>
        <w:t>. В ситуации, когда не обеспечивается простое большинство от состава конкурсной комиссии, председатель конкурсной комиссии привлекает члена-заместителя конкурсной комиссии, который будет рассматривать документы кандидатов и оценит результаты письменных тестов и собеседования.</w:t>
      </w:r>
    </w:p>
    <w:p w:rsidR="007821D9" w:rsidRPr="007734B3" w:rsidRDefault="007821D9" w:rsidP="007734B3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sz w:val="28"/>
          <w:szCs w:val="28"/>
        </w:rPr>
        <w:t>93</w:t>
      </w:r>
      <w:r w:rsidRPr="007734B3">
        <w:rPr>
          <w:sz w:val="28"/>
          <w:szCs w:val="28"/>
        </w:rPr>
        <w:t xml:space="preserve">. Нарушение положений, предусмотренных </w:t>
      </w:r>
      <w:proofErr w:type="spellStart"/>
      <w:r w:rsidRPr="007734B3">
        <w:rPr>
          <w:sz w:val="28"/>
          <w:szCs w:val="28"/>
        </w:rPr>
        <w:t>пкт</w:t>
      </w:r>
      <w:proofErr w:type="spellEnd"/>
      <w:r w:rsidRPr="007734B3">
        <w:rPr>
          <w:sz w:val="28"/>
          <w:szCs w:val="28"/>
        </w:rPr>
        <w:t xml:space="preserve">. 87 и 88 влечет за собой дисциплинарную, административную, гражданскую или уголовную ответственность, в соответствии с действующим законодательством. </w:t>
      </w:r>
    </w:p>
    <w:p w:rsidR="007821D9" w:rsidRDefault="007821D9" w:rsidP="007734B3">
      <w:pPr>
        <w:pStyle w:val="a8"/>
        <w:spacing w:line="276" w:lineRule="auto"/>
        <w:ind w:firstLine="0"/>
        <w:rPr>
          <w:sz w:val="28"/>
          <w:szCs w:val="28"/>
          <w:lang w:val="ro-RO"/>
        </w:rPr>
      </w:pPr>
    </w:p>
    <w:p w:rsidR="007821D9" w:rsidRPr="007734B3" w:rsidRDefault="007821D9" w:rsidP="007734B3">
      <w:pPr>
        <w:pStyle w:val="a8"/>
        <w:spacing w:line="276" w:lineRule="auto"/>
        <w:ind w:firstLine="0"/>
        <w:jc w:val="center"/>
        <w:rPr>
          <w:b/>
          <w:sz w:val="28"/>
          <w:szCs w:val="28"/>
        </w:rPr>
      </w:pPr>
      <w:r w:rsidRPr="007734B3">
        <w:rPr>
          <w:b/>
          <w:sz w:val="28"/>
          <w:szCs w:val="28"/>
          <w:lang w:val="en-US"/>
        </w:rPr>
        <w:t>VIII</w:t>
      </w:r>
      <w:r w:rsidRPr="007734B3">
        <w:rPr>
          <w:b/>
          <w:sz w:val="28"/>
          <w:szCs w:val="28"/>
        </w:rPr>
        <w:t>. Назначение на должность победителей конкурса</w:t>
      </w:r>
    </w:p>
    <w:p w:rsidR="007821D9" w:rsidRPr="007734B3" w:rsidRDefault="007821D9" w:rsidP="007734B3">
      <w:pPr>
        <w:pStyle w:val="a8"/>
        <w:spacing w:line="276" w:lineRule="auto"/>
        <w:ind w:left="142" w:firstLine="720"/>
        <w:rPr>
          <w:color w:val="000000"/>
          <w:sz w:val="28"/>
          <w:szCs w:val="28"/>
        </w:rPr>
      </w:pP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7734B3">
        <w:rPr>
          <w:b/>
          <w:sz w:val="28"/>
          <w:szCs w:val="28"/>
        </w:rPr>
        <w:t xml:space="preserve">94. </w:t>
      </w:r>
      <w:r w:rsidRPr="007734B3">
        <w:rPr>
          <w:sz w:val="28"/>
          <w:szCs w:val="28"/>
        </w:rPr>
        <w:t>На основании решения конкурсной комиссии, председатель Органа издает приказ о назначении на выставленную на конкурс должность победившего кандидата, успешно прошедшего тестирование на детекторе симуляции (полиграфе).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7734B3">
        <w:rPr>
          <w:b/>
          <w:sz w:val="28"/>
          <w:szCs w:val="28"/>
        </w:rPr>
        <w:t xml:space="preserve">95. </w:t>
      </w:r>
      <w:r w:rsidRPr="007734B3">
        <w:rPr>
          <w:color w:val="000000"/>
          <w:sz w:val="28"/>
          <w:szCs w:val="28"/>
        </w:rPr>
        <w:t>В случае неявки по неуважительным причинам победившего в конкурсе кандидата для назначения на должность,</w:t>
      </w:r>
      <w:r w:rsidRPr="007734B3">
        <w:rPr>
          <w:sz w:val="28"/>
          <w:szCs w:val="28"/>
        </w:rPr>
        <w:t xml:space="preserve"> конкурсная комиссия</w:t>
      </w:r>
      <w:r w:rsidRPr="007734B3">
        <w:rPr>
          <w:color w:val="000000"/>
          <w:sz w:val="28"/>
          <w:szCs w:val="28"/>
        </w:rPr>
        <w:t xml:space="preserve">, обеспечивает направление следующего кандидата из списка кандидатов, </w:t>
      </w:r>
      <w:r w:rsidRPr="007734B3">
        <w:rPr>
          <w:color w:val="000000"/>
          <w:sz w:val="28"/>
          <w:szCs w:val="28"/>
        </w:rPr>
        <w:lastRenderedPageBreak/>
        <w:t xml:space="preserve">прошедших конкурс на прохождение </w:t>
      </w:r>
      <w:r w:rsidRPr="007734B3">
        <w:rPr>
          <w:sz w:val="28"/>
          <w:szCs w:val="28"/>
        </w:rPr>
        <w:t>тестирования на детекторе симуляции (полиграфе)</w:t>
      </w:r>
      <w:r>
        <w:rPr>
          <w:sz w:val="28"/>
          <w:szCs w:val="28"/>
          <w:lang w:val="ro-RO"/>
        </w:rPr>
        <w:t>.</w:t>
      </w:r>
    </w:p>
    <w:p w:rsidR="007821D9" w:rsidRDefault="007821D9" w:rsidP="007734B3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7734B3">
        <w:rPr>
          <w:b/>
          <w:sz w:val="28"/>
          <w:szCs w:val="28"/>
        </w:rPr>
        <w:t>96</w:t>
      </w:r>
      <w:r w:rsidRPr="007734B3">
        <w:rPr>
          <w:sz w:val="28"/>
          <w:szCs w:val="28"/>
        </w:rPr>
        <w:t>. В случае успешного прохождения тестирования на детекторе симуляции (полиграфе), председатель Органа назначает лицо на должность инспектора по неподкупности.</w:t>
      </w:r>
    </w:p>
    <w:p w:rsidR="007821D9" w:rsidRDefault="007821D9" w:rsidP="008F579D">
      <w:pPr>
        <w:pStyle w:val="a8"/>
        <w:spacing w:before="120" w:line="276" w:lineRule="auto"/>
        <w:ind w:firstLine="720"/>
        <w:rPr>
          <w:sz w:val="28"/>
          <w:szCs w:val="28"/>
          <w:lang w:val="ro-RO"/>
        </w:rPr>
      </w:pPr>
      <w:r w:rsidRPr="007734B3">
        <w:rPr>
          <w:b/>
          <w:sz w:val="28"/>
          <w:szCs w:val="28"/>
        </w:rPr>
        <w:t xml:space="preserve">97. </w:t>
      </w:r>
      <w:r w:rsidRPr="007734B3">
        <w:rPr>
          <w:color w:val="000000"/>
          <w:sz w:val="28"/>
          <w:szCs w:val="28"/>
        </w:rPr>
        <w:t>Если должность</w:t>
      </w:r>
      <w:r w:rsidRPr="007734B3">
        <w:rPr>
          <w:sz w:val="28"/>
          <w:szCs w:val="28"/>
        </w:rPr>
        <w:t xml:space="preserve"> инспектора по неподкупности</w:t>
      </w:r>
      <w:r w:rsidRPr="007734B3">
        <w:rPr>
          <w:color w:val="000000"/>
          <w:sz w:val="28"/>
          <w:szCs w:val="28"/>
        </w:rPr>
        <w:t xml:space="preserve">, замещенная в результате конкурса, стала вакантной или временно вакантной в течение не более 6 месяцев с момента завершения конкурса, принимается решение о назначении на соответствующую должность следующего кандидата из списка кандидатов, прошедших конкурс и </w:t>
      </w:r>
      <w:r w:rsidRPr="007734B3">
        <w:rPr>
          <w:sz w:val="28"/>
          <w:szCs w:val="28"/>
        </w:rPr>
        <w:t>тестирование на детекторе симуляции (полиграфе).</w:t>
      </w:r>
    </w:p>
    <w:p w:rsidR="007821D9" w:rsidRDefault="007821D9" w:rsidP="008F579D">
      <w:pPr>
        <w:pStyle w:val="a8"/>
        <w:spacing w:before="120" w:line="276" w:lineRule="auto"/>
        <w:ind w:firstLine="0"/>
        <w:jc w:val="center"/>
        <w:rPr>
          <w:b/>
          <w:sz w:val="28"/>
          <w:szCs w:val="28"/>
          <w:lang w:val="ro-RO"/>
        </w:rPr>
      </w:pPr>
      <w:r w:rsidRPr="007734B3">
        <w:rPr>
          <w:b/>
          <w:sz w:val="28"/>
          <w:szCs w:val="28"/>
          <w:lang w:val="en-US"/>
        </w:rPr>
        <w:t>X</w:t>
      </w:r>
      <w:r w:rsidRPr="007734B3">
        <w:rPr>
          <w:b/>
          <w:sz w:val="28"/>
          <w:szCs w:val="28"/>
        </w:rPr>
        <w:t>. Особые условия</w:t>
      </w:r>
      <w:r>
        <w:rPr>
          <w:b/>
          <w:sz w:val="28"/>
          <w:szCs w:val="28"/>
          <w:lang w:val="ro-RO"/>
        </w:rPr>
        <w:t xml:space="preserve"> </w:t>
      </w:r>
      <w:r w:rsidRPr="007734B3">
        <w:rPr>
          <w:b/>
          <w:sz w:val="28"/>
          <w:szCs w:val="28"/>
        </w:rPr>
        <w:t>проведения конкурса</w:t>
      </w:r>
      <w:r>
        <w:rPr>
          <w:b/>
          <w:sz w:val="28"/>
          <w:szCs w:val="28"/>
          <w:lang w:val="ro-RO"/>
        </w:rPr>
        <w:t xml:space="preserve"> </w:t>
      </w:r>
    </w:p>
    <w:p w:rsidR="007821D9" w:rsidRPr="007734B3" w:rsidRDefault="007821D9" w:rsidP="008F579D">
      <w:pPr>
        <w:pStyle w:val="a8"/>
        <w:spacing w:before="120" w:line="276" w:lineRule="auto"/>
        <w:ind w:firstLine="0"/>
        <w:jc w:val="center"/>
        <w:rPr>
          <w:b/>
          <w:sz w:val="28"/>
          <w:szCs w:val="28"/>
        </w:rPr>
      </w:pPr>
      <w:r w:rsidRPr="007734B3">
        <w:rPr>
          <w:b/>
          <w:sz w:val="28"/>
          <w:szCs w:val="28"/>
        </w:rPr>
        <w:t>на замещение должности инспектора по неподкупности</w:t>
      </w:r>
    </w:p>
    <w:p w:rsidR="007821D9" w:rsidRPr="007734B3" w:rsidRDefault="007821D9" w:rsidP="007734B3">
      <w:pPr>
        <w:pStyle w:val="a8"/>
        <w:spacing w:line="276" w:lineRule="auto"/>
        <w:ind w:left="2694" w:right="-1" w:firstLine="720"/>
        <w:rPr>
          <w:b/>
          <w:sz w:val="28"/>
          <w:szCs w:val="28"/>
        </w:rPr>
      </w:pPr>
    </w:p>
    <w:p w:rsidR="007821D9" w:rsidRPr="007734B3" w:rsidRDefault="007821D9" w:rsidP="008F579D">
      <w:pPr>
        <w:pStyle w:val="a8"/>
        <w:spacing w:line="276" w:lineRule="auto"/>
        <w:ind w:left="708" w:right="-1" w:firstLine="0"/>
        <w:rPr>
          <w:color w:val="000000"/>
          <w:sz w:val="28"/>
          <w:szCs w:val="28"/>
        </w:rPr>
      </w:pPr>
      <w:r w:rsidRPr="007734B3">
        <w:rPr>
          <w:b/>
          <w:sz w:val="28"/>
          <w:szCs w:val="28"/>
        </w:rPr>
        <w:t xml:space="preserve">98. </w:t>
      </w:r>
      <w:r w:rsidRPr="007734B3">
        <w:rPr>
          <w:color w:val="000000"/>
          <w:sz w:val="28"/>
          <w:szCs w:val="28"/>
        </w:rPr>
        <w:t> Орган продлевает конкурс в случае, если:</w:t>
      </w:r>
    </w:p>
    <w:p w:rsidR="007821D9" w:rsidRPr="007734B3" w:rsidRDefault="007821D9" w:rsidP="008F579D">
      <w:pPr>
        <w:pStyle w:val="a8"/>
        <w:spacing w:line="276" w:lineRule="auto"/>
        <w:ind w:right="-1" w:firstLine="720"/>
        <w:rPr>
          <w:color w:val="000000"/>
          <w:sz w:val="28"/>
          <w:szCs w:val="28"/>
        </w:rPr>
      </w:pPr>
      <w:r w:rsidRPr="007734B3">
        <w:rPr>
          <w:color w:val="000000"/>
          <w:sz w:val="28"/>
          <w:szCs w:val="28"/>
        </w:rPr>
        <w:t>1) документы подал только один кандидат;</w:t>
      </w:r>
    </w:p>
    <w:p w:rsidR="007821D9" w:rsidRPr="007734B3" w:rsidRDefault="007821D9" w:rsidP="008F579D">
      <w:pPr>
        <w:pStyle w:val="a8"/>
        <w:spacing w:line="276" w:lineRule="auto"/>
        <w:ind w:right="-1" w:firstLine="720"/>
        <w:rPr>
          <w:color w:val="000000"/>
          <w:sz w:val="28"/>
          <w:szCs w:val="28"/>
        </w:rPr>
      </w:pPr>
      <w:r w:rsidRPr="007734B3">
        <w:rPr>
          <w:color w:val="000000"/>
          <w:sz w:val="28"/>
          <w:szCs w:val="28"/>
        </w:rPr>
        <w:t>2) после рассмотрения конкурсных документов к конкурсу может быть допущен только один кандидат;</w:t>
      </w:r>
    </w:p>
    <w:p w:rsidR="007821D9" w:rsidRPr="007734B3" w:rsidRDefault="007821D9" w:rsidP="008F579D">
      <w:pPr>
        <w:pStyle w:val="a8"/>
        <w:spacing w:line="276" w:lineRule="auto"/>
        <w:ind w:right="-1" w:firstLine="720"/>
        <w:rPr>
          <w:color w:val="000000"/>
          <w:sz w:val="28"/>
          <w:szCs w:val="28"/>
        </w:rPr>
      </w:pPr>
      <w:r w:rsidRPr="007734B3">
        <w:rPr>
          <w:color w:val="000000"/>
          <w:sz w:val="28"/>
          <w:szCs w:val="28"/>
        </w:rPr>
        <w:t>3) документы не были поданы в установленный срок.</w:t>
      </w:r>
    </w:p>
    <w:p w:rsidR="007821D9" w:rsidRDefault="007821D9" w:rsidP="008F579D">
      <w:pPr>
        <w:pStyle w:val="a8"/>
        <w:spacing w:before="120" w:line="276" w:lineRule="auto"/>
        <w:ind w:firstLine="720"/>
        <w:rPr>
          <w:color w:val="000000"/>
          <w:sz w:val="28"/>
          <w:szCs w:val="28"/>
          <w:lang w:val="ro-RO"/>
        </w:rPr>
      </w:pPr>
      <w:r w:rsidRPr="007734B3">
        <w:rPr>
          <w:b/>
          <w:color w:val="000000"/>
          <w:sz w:val="28"/>
          <w:szCs w:val="28"/>
        </w:rPr>
        <w:t>99</w:t>
      </w:r>
      <w:r w:rsidRPr="007734B3">
        <w:rPr>
          <w:color w:val="000000"/>
          <w:sz w:val="28"/>
          <w:szCs w:val="28"/>
        </w:rPr>
        <w:t xml:space="preserve">. Продление конкурса осуществляется путем изменения крайнего срока подачи документов и информации об условиях проведения конкурса, путем повторного размещения объявления на веб-страницу Органа и внесения соответствующих изменений на правительственный портал </w:t>
      </w:r>
      <w:proofErr w:type="spellStart"/>
      <w:r w:rsidRPr="007734B3">
        <w:rPr>
          <w:i/>
          <w:color w:val="000000"/>
          <w:sz w:val="28"/>
          <w:szCs w:val="28"/>
          <w:lang w:val="en-US"/>
        </w:rPr>
        <w:t>cariere</w:t>
      </w:r>
      <w:proofErr w:type="spellEnd"/>
      <w:r w:rsidRPr="007734B3">
        <w:rPr>
          <w:i/>
          <w:color w:val="000000"/>
          <w:sz w:val="28"/>
          <w:szCs w:val="28"/>
        </w:rPr>
        <w:t>.</w:t>
      </w:r>
      <w:r w:rsidRPr="007734B3">
        <w:rPr>
          <w:i/>
          <w:color w:val="000000"/>
          <w:sz w:val="28"/>
          <w:szCs w:val="28"/>
          <w:lang w:val="en-US"/>
        </w:rPr>
        <w:t>md</w:t>
      </w:r>
      <w:r w:rsidRPr="007734B3">
        <w:rPr>
          <w:color w:val="000000"/>
          <w:sz w:val="28"/>
          <w:szCs w:val="28"/>
        </w:rPr>
        <w:t xml:space="preserve">.  </w:t>
      </w:r>
    </w:p>
    <w:p w:rsidR="007821D9" w:rsidRPr="007734B3" w:rsidRDefault="007821D9" w:rsidP="008F579D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t>100</w:t>
      </w:r>
      <w:r w:rsidRPr="007734B3">
        <w:rPr>
          <w:b/>
          <w:sz w:val="28"/>
          <w:szCs w:val="28"/>
        </w:rPr>
        <w:t xml:space="preserve">. </w:t>
      </w:r>
      <w:r w:rsidRPr="007734B3">
        <w:rPr>
          <w:color w:val="000000"/>
          <w:sz w:val="28"/>
          <w:szCs w:val="28"/>
        </w:rPr>
        <w:t>Если после продления конкурса в результате рассмотрения документов к конкурсу был допущен только один кандидат, конкурс проводится согласно процедуре, установленной настоящим Положением.</w:t>
      </w:r>
    </w:p>
    <w:p w:rsidR="007821D9" w:rsidRDefault="007821D9" w:rsidP="008F579D">
      <w:pPr>
        <w:pStyle w:val="a8"/>
        <w:spacing w:before="120" w:line="276" w:lineRule="auto"/>
        <w:ind w:firstLine="708"/>
        <w:rPr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1</w:t>
      </w:r>
      <w:r w:rsidRPr="007734B3">
        <w:rPr>
          <w:b/>
          <w:color w:val="000000"/>
          <w:sz w:val="28"/>
          <w:szCs w:val="28"/>
        </w:rPr>
        <w:t>01.</w:t>
      </w:r>
      <w:r w:rsidRPr="007734B3">
        <w:rPr>
          <w:b/>
          <w:sz w:val="28"/>
          <w:szCs w:val="28"/>
        </w:rPr>
        <w:t xml:space="preserve"> </w:t>
      </w:r>
      <w:r w:rsidRPr="007734B3">
        <w:rPr>
          <w:sz w:val="28"/>
          <w:szCs w:val="28"/>
        </w:rPr>
        <w:t>В случае если ни один из кандидатов не прошел конкурс, проводится повторный конкурс.</w:t>
      </w:r>
    </w:p>
    <w:p w:rsidR="007821D9" w:rsidRDefault="007821D9" w:rsidP="008F579D">
      <w:pPr>
        <w:pStyle w:val="a8"/>
        <w:spacing w:before="120" w:line="276" w:lineRule="auto"/>
        <w:ind w:firstLine="708"/>
        <w:jc w:val="center"/>
        <w:rPr>
          <w:sz w:val="28"/>
          <w:szCs w:val="28"/>
          <w:lang w:val="ro-RO"/>
        </w:rPr>
      </w:pPr>
    </w:p>
    <w:p w:rsidR="007821D9" w:rsidRPr="008F579D" w:rsidRDefault="007821D9" w:rsidP="008F579D">
      <w:pPr>
        <w:pStyle w:val="a8"/>
        <w:spacing w:before="120" w:line="276" w:lineRule="auto"/>
        <w:ind w:firstLine="708"/>
        <w:jc w:val="center"/>
        <w:rPr>
          <w:sz w:val="28"/>
          <w:szCs w:val="28"/>
        </w:rPr>
      </w:pPr>
      <w:r w:rsidRPr="007734B3">
        <w:rPr>
          <w:b/>
          <w:color w:val="000000"/>
          <w:sz w:val="28"/>
          <w:szCs w:val="28"/>
          <w:lang w:val="en-US"/>
        </w:rPr>
        <w:t>XI</w:t>
      </w:r>
      <w:r w:rsidRPr="007734B3">
        <w:rPr>
          <w:b/>
          <w:color w:val="000000"/>
          <w:sz w:val="28"/>
          <w:szCs w:val="28"/>
        </w:rPr>
        <w:t>. Заключительные положения</w:t>
      </w:r>
    </w:p>
    <w:p w:rsidR="007821D9" w:rsidRPr="007734B3" w:rsidRDefault="007821D9" w:rsidP="007734B3">
      <w:pPr>
        <w:pStyle w:val="a8"/>
        <w:spacing w:line="276" w:lineRule="auto"/>
        <w:ind w:left="851" w:right="-1" w:firstLine="720"/>
        <w:rPr>
          <w:b/>
          <w:color w:val="000000"/>
          <w:sz w:val="28"/>
          <w:szCs w:val="28"/>
        </w:rPr>
      </w:pPr>
    </w:p>
    <w:p w:rsidR="007821D9" w:rsidRPr="007734B3" w:rsidRDefault="007821D9" w:rsidP="008F579D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t xml:space="preserve">102. </w:t>
      </w:r>
      <w:r w:rsidRPr="007734B3">
        <w:rPr>
          <w:color w:val="000000"/>
          <w:sz w:val="28"/>
          <w:szCs w:val="28"/>
        </w:rPr>
        <w:t>Досье победившего кандидата передается кадровому подразделению для последующего оформления личного дела государственного служащего с особым статусом, согласно уставленной процедуре.</w:t>
      </w:r>
    </w:p>
    <w:p w:rsidR="007821D9" w:rsidRPr="007734B3" w:rsidRDefault="007821D9" w:rsidP="008F579D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lastRenderedPageBreak/>
        <w:t>103.</w:t>
      </w:r>
      <w:r w:rsidRPr="007734B3">
        <w:rPr>
          <w:sz w:val="28"/>
          <w:szCs w:val="28"/>
        </w:rPr>
        <w:t xml:space="preserve"> Конкурсные документы кандидатов, прошедшие по конкурсу, но не назначенных на должность, а также лиц не прошедшие по конкурсу, передаются на хранение в </w:t>
      </w:r>
      <w:r w:rsidRPr="007734B3">
        <w:rPr>
          <w:color w:val="000000"/>
          <w:sz w:val="28"/>
          <w:szCs w:val="28"/>
        </w:rPr>
        <w:t>кадровое подразделение согласно «</w:t>
      </w:r>
      <w:r w:rsidRPr="007734B3">
        <w:rPr>
          <w:i/>
          <w:color w:val="000000"/>
          <w:sz w:val="28"/>
          <w:szCs w:val="28"/>
        </w:rPr>
        <w:t>Перечню типовых документов и сроков их хранения для органов публичного управления, учреждений, организаций и предприятий Республики Молдова»</w:t>
      </w:r>
      <w:r w:rsidRPr="007734B3">
        <w:rPr>
          <w:i/>
          <w:sz w:val="28"/>
          <w:szCs w:val="28"/>
        </w:rPr>
        <w:t xml:space="preserve">, </w:t>
      </w:r>
      <w:r w:rsidRPr="007734B3">
        <w:rPr>
          <w:sz w:val="28"/>
          <w:szCs w:val="28"/>
        </w:rPr>
        <w:t>утвержденному Государственной Архивной Службой. Впоследствии, документы уничтожаются согласно установленной процедуре.</w:t>
      </w:r>
    </w:p>
    <w:p w:rsidR="007821D9" w:rsidRPr="007734B3" w:rsidRDefault="007821D9" w:rsidP="008F579D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t>104.</w:t>
      </w:r>
      <w:r w:rsidRPr="007734B3">
        <w:rPr>
          <w:color w:val="000000"/>
          <w:sz w:val="28"/>
          <w:szCs w:val="28"/>
        </w:rPr>
        <w:t xml:space="preserve"> Расходы по участию в конкурсе </w:t>
      </w:r>
      <w:r w:rsidRPr="007734B3">
        <w:rPr>
          <w:i/>
          <w:color w:val="000000"/>
          <w:sz w:val="28"/>
          <w:szCs w:val="28"/>
        </w:rPr>
        <w:t>(проезд к месту проведения конкурса, проживание, использование средств связи, удостоверение копий документов и др.)</w:t>
      </w:r>
      <w:r w:rsidRPr="007734B3">
        <w:rPr>
          <w:color w:val="000000"/>
          <w:sz w:val="28"/>
          <w:szCs w:val="28"/>
        </w:rPr>
        <w:t xml:space="preserve"> несут участники конкурса.</w:t>
      </w:r>
    </w:p>
    <w:p w:rsidR="007821D9" w:rsidRPr="007734B3" w:rsidRDefault="007821D9" w:rsidP="008F579D">
      <w:pPr>
        <w:pStyle w:val="a8"/>
        <w:spacing w:before="120" w:line="276" w:lineRule="auto"/>
        <w:ind w:firstLine="720"/>
        <w:rPr>
          <w:color w:val="000000"/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t>105.</w:t>
      </w:r>
      <w:r w:rsidRPr="007734B3">
        <w:rPr>
          <w:sz w:val="28"/>
          <w:szCs w:val="28"/>
        </w:rPr>
        <w:t xml:space="preserve"> </w:t>
      </w:r>
      <w:r w:rsidRPr="007734B3">
        <w:rPr>
          <w:color w:val="000000"/>
          <w:sz w:val="28"/>
          <w:szCs w:val="28"/>
        </w:rPr>
        <w:t>Расходы по организации и проведению конкурса, включая опубликование объявления, несет Орган;</w:t>
      </w:r>
    </w:p>
    <w:p w:rsidR="007821D9" w:rsidRPr="007734B3" w:rsidRDefault="007821D9" w:rsidP="008F579D">
      <w:pPr>
        <w:pStyle w:val="a8"/>
        <w:spacing w:before="120" w:line="276" w:lineRule="auto"/>
        <w:ind w:firstLine="720"/>
        <w:rPr>
          <w:sz w:val="28"/>
          <w:szCs w:val="28"/>
        </w:rPr>
      </w:pPr>
      <w:r w:rsidRPr="007734B3">
        <w:rPr>
          <w:b/>
          <w:color w:val="000000"/>
          <w:sz w:val="28"/>
          <w:szCs w:val="28"/>
        </w:rPr>
        <w:t>106.</w:t>
      </w:r>
      <w:r w:rsidRPr="007734B3">
        <w:rPr>
          <w:color w:val="000000"/>
          <w:sz w:val="28"/>
          <w:szCs w:val="28"/>
        </w:rPr>
        <w:t xml:space="preserve"> Споры в рамках конкурса на замещение должности инспектора по неподкупности разрешаются компетентной инстанцией по административным делам.</w:t>
      </w:r>
    </w:p>
    <w:p w:rsidR="007821D9" w:rsidRPr="007734B3" w:rsidRDefault="007821D9" w:rsidP="007734B3">
      <w:pPr>
        <w:spacing w:line="276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734B3">
        <w:rPr>
          <w:rFonts w:ascii="Times New Roman" w:hAnsi="Times New Roman"/>
          <w:i/>
          <w:sz w:val="28"/>
          <w:szCs w:val="28"/>
        </w:rPr>
        <w:t xml:space="preserve"> </w:t>
      </w:r>
    </w:p>
    <w:p w:rsidR="007821D9" w:rsidRPr="007734B3" w:rsidRDefault="007821D9" w:rsidP="007734B3">
      <w:pPr>
        <w:pStyle w:val="a7"/>
        <w:spacing w:line="276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21D9" w:rsidRPr="00E33E79" w:rsidRDefault="007821D9" w:rsidP="00E02B54">
      <w:pPr>
        <w:pStyle w:val="a7"/>
        <w:spacing w:line="276" w:lineRule="auto"/>
        <w:ind w:left="0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821D9" w:rsidRPr="00E33E79" w:rsidRDefault="007821D9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821D9" w:rsidRPr="00E33E79" w:rsidRDefault="007821D9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821D9" w:rsidRDefault="007821D9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821D9" w:rsidRDefault="007821D9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53C8" w:rsidRDefault="00F153C8" w:rsidP="0023311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821D9" w:rsidRPr="004B785A" w:rsidRDefault="007821D9" w:rsidP="008706D3">
      <w:pPr>
        <w:spacing w:line="276" w:lineRule="auto"/>
        <w:ind w:left="142" w:firstLine="708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7821D9" w:rsidRDefault="007821D9" w:rsidP="008109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184A" w:rsidRPr="002D184A" w:rsidRDefault="002D184A" w:rsidP="002D184A">
      <w:pPr>
        <w:tabs>
          <w:tab w:val="left" w:pos="540"/>
        </w:tabs>
        <w:spacing w:after="0"/>
        <w:ind w:left="3538" w:firstLine="720"/>
        <w:jc w:val="right"/>
        <w:rPr>
          <w:rFonts w:ascii="Times New Roman" w:hAnsi="Times New Roman"/>
          <w:color w:val="000000"/>
        </w:rPr>
      </w:pPr>
      <w:r w:rsidRPr="002D184A">
        <w:rPr>
          <w:rFonts w:ascii="Times New Roman" w:hAnsi="Times New Roman"/>
          <w:color w:val="000000"/>
        </w:rPr>
        <w:lastRenderedPageBreak/>
        <w:t xml:space="preserve">              Приложение №1</w:t>
      </w:r>
    </w:p>
    <w:p w:rsidR="002D184A" w:rsidRPr="002D184A" w:rsidRDefault="002D184A" w:rsidP="002D184A">
      <w:pPr>
        <w:spacing w:after="0"/>
        <w:ind w:left="3538"/>
        <w:jc w:val="right"/>
        <w:rPr>
          <w:rFonts w:ascii="Times New Roman" w:hAnsi="Times New Roman"/>
          <w:color w:val="000000"/>
        </w:rPr>
      </w:pPr>
      <w:r w:rsidRPr="002D184A">
        <w:rPr>
          <w:rFonts w:ascii="Times New Roman" w:hAnsi="Times New Roman"/>
          <w:color w:val="000000"/>
        </w:rPr>
        <w:t xml:space="preserve">            к Положению о замещении на конкурсной </w:t>
      </w:r>
    </w:p>
    <w:p w:rsidR="002D184A" w:rsidRPr="002D184A" w:rsidRDefault="002D184A" w:rsidP="002D184A">
      <w:pPr>
        <w:spacing w:after="0"/>
        <w:ind w:left="3538"/>
        <w:jc w:val="right"/>
        <w:rPr>
          <w:rFonts w:ascii="Times New Roman" w:hAnsi="Times New Roman"/>
        </w:rPr>
      </w:pPr>
      <w:r w:rsidRPr="002D184A">
        <w:rPr>
          <w:rFonts w:ascii="Times New Roman" w:hAnsi="Times New Roman"/>
          <w:color w:val="000000"/>
        </w:rPr>
        <w:t xml:space="preserve">           основе должности инспектора по неподкупности </w:t>
      </w:r>
    </w:p>
    <w:p w:rsidR="002D184A" w:rsidRPr="002D184A" w:rsidRDefault="002D184A" w:rsidP="002D184A">
      <w:pPr>
        <w:spacing w:after="0"/>
        <w:jc w:val="right"/>
        <w:rPr>
          <w:rFonts w:ascii="Times New Roman" w:hAnsi="Times New Roman"/>
        </w:rPr>
      </w:pPr>
    </w:p>
    <w:p w:rsidR="002D184A" w:rsidRPr="002D184A" w:rsidRDefault="002D184A" w:rsidP="002D184A">
      <w:pPr>
        <w:spacing w:after="0"/>
        <w:jc w:val="right"/>
        <w:rPr>
          <w:rFonts w:ascii="Times New Roman" w:hAnsi="Times New Roman"/>
        </w:rPr>
      </w:pPr>
    </w:p>
    <w:p w:rsidR="002D184A" w:rsidRPr="002D184A" w:rsidRDefault="002D184A" w:rsidP="002D184A">
      <w:pPr>
        <w:pStyle w:val="ad"/>
        <w:tabs>
          <w:tab w:val="center" w:pos="5047"/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D184A"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2D184A" w:rsidRPr="002D184A" w:rsidRDefault="002D184A" w:rsidP="002D184A">
      <w:pPr>
        <w:pStyle w:val="ad"/>
        <w:tabs>
          <w:tab w:val="center" w:pos="5047"/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D184A">
        <w:rPr>
          <w:rFonts w:ascii="Times New Roman" w:hAnsi="Times New Roman" w:cs="Times New Roman"/>
          <w:sz w:val="24"/>
          <w:szCs w:val="24"/>
        </w:rPr>
        <w:t xml:space="preserve">участника конкурса на замещение государственной должности инспектора по неподкупности </w:t>
      </w:r>
    </w:p>
    <w:p w:rsidR="002D184A" w:rsidRPr="002D184A" w:rsidRDefault="002D184A" w:rsidP="002D184A">
      <w:pPr>
        <w:spacing w:after="0"/>
        <w:jc w:val="both"/>
        <w:rPr>
          <w:rFonts w:ascii="Times New Roman" w:hAnsi="Times New Roman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</w:rPr>
      </w:pPr>
      <w:r w:rsidRPr="002D184A">
        <w:rPr>
          <w:rFonts w:ascii="Times New Roman" w:hAnsi="Times New Roman"/>
          <w:b/>
        </w:rPr>
        <w:t>Орган публичной власти _____________________________________________________________</w:t>
      </w:r>
      <w:r w:rsidRPr="002D184A">
        <w:rPr>
          <w:rFonts w:ascii="Times New Roman" w:hAnsi="Times New Roman"/>
        </w:rPr>
        <w:t xml:space="preserve"> </w:t>
      </w:r>
    </w:p>
    <w:p w:rsidR="002D184A" w:rsidRPr="002D184A" w:rsidRDefault="002D184A" w:rsidP="002D184A">
      <w:pPr>
        <w:spacing w:after="0"/>
        <w:rPr>
          <w:rFonts w:ascii="Times New Roman" w:hAnsi="Times New Roman"/>
          <w:sz w:val="16"/>
          <w:szCs w:val="16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>Вакантная государственная должность________________________________________________</w:t>
      </w:r>
    </w:p>
    <w:p w:rsidR="002D184A" w:rsidRPr="002D184A" w:rsidRDefault="002D184A" w:rsidP="002D184A">
      <w:pPr>
        <w:tabs>
          <w:tab w:val="left" w:pos="567"/>
        </w:tabs>
        <w:suppressAutoHyphens/>
        <w:spacing w:after="0"/>
        <w:rPr>
          <w:rFonts w:ascii="Times New Roman" w:hAnsi="Times New Roman"/>
          <w:b/>
          <w:sz w:val="16"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</w:rPr>
      </w:pPr>
      <w:r w:rsidRPr="002D184A">
        <w:rPr>
          <w:rFonts w:ascii="Times New Roman" w:hAnsi="Times New Roman"/>
          <w:b/>
        </w:rPr>
        <w:t xml:space="preserve"> Общие данные </w:t>
      </w:r>
    </w:p>
    <w:p w:rsidR="002D184A" w:rsidRDefault="002D184A" w:rsidP="002D184A">
      <w:pPr>
        <w:widowControl w:val="0"/>
        <w:tabs>
          <w:tab w:val="left" w:pos="567"/>
        </w:tabs>
        <w:suppressAutoHyphens/>
        <w:spacing w:after="0" w:line="240" w:lineRule="auto"/>
        <w:ind w:left="720"/>
        <w:rPr>
          <w:rFonts w:ascii="Times New Roman" w:hAnsi="Times New Roman"/>
          <w:b/>
        </w:rPr>
      </w:pPr>
    </w:p>
    <w:p w:rsidR="002D184A" w:rsidRPr="002D184A" w:rsidRDefault="002D184A" w:rsidP="002D184A">
      <w:pPr>
        <w:widowControl w:val="0"/>
        <w:tabs>
          <w:tab w:val="left" w:pos="567"/>
        </w:tabs>
        <w:suppressAutoHyphens/>
        <w:spacing w:after="0" w:line="240" w:lineRule="auto"/>
        <w:ind w:left="7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8"/>
        <w:gridCol w:w="2731"/>
        <w:gridCol w:w="2004"/>
        <w:gridCol w:w="2912"/>
      </w:tblGrid>
      <w:tr w:rsidR="002D184A" w:rsidRPr="002D184A" w:rsidTr="002D184A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Фамилия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Имя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Дата рождения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Местожительство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Гражданство (в том числе </w:t>
            </w:r>
            <w:proofErr w:type="gramStart"/>
            <w:r w:rsidRPr="002D184A">
              <w:rPr>
                <w:rFonts w:ascii="Times New Roman" w:hAnsi="Times New Roman"/>
                <w:b/>
              </w:rPr>
              <w:t xml:space="preserve">других  </w:t>
            </w:r>
            <w:proofErr w:type="spellStart"/>
            <w:r w:rsidRPr="002D184A">
              <w:rPr>
                <w:rFonts w:ascii="Times New Roman" w:hAnsi="Times New Roman"/>
                <w:b/>
              </w:rPr>
              <w:t>госу</w:t>
            </w:r>
            <w:proofErr w:type="gramEnd"/>
            <w:r w:rsidRPr="002D184A">
              <w:rPr>
                <w:rFonts w:ascii="Times New Roman" w:hAnsi="Times New Roman"/>
                <w:b/>
              </w:rPr>
              <w:t>-дарств</w:t>
            </w:r>
            <w:proofErr w:type="spellEnd"/>
            <w:r w:rsidRPr="002D184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275"/>
        </w:trPr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275"/>
        </w:trPr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Телефон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раб.   – </w:t>
            </w:r>
          </w:p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</w:rPr>
            </w:pPr>
            <w:r w:rsidRPr="002D184A">
              <w:rPr>
                <w:rFonts w:ascii="Times New Roman" w:hAnsi="Times New Roman"/>
                <w:b/>
              </w:rPr>
              <w:t xml:space="preserve">дом. – </w:t>
            </w:r>
          </w:p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моб.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Е-</w:t>
            </w:r>
            <w:r w:rsidRPr="002D184A">
              <w:rPr>
                <w:rFonts w:ascii="Times New Roman" w:hAnsi="Times New Roman"/>
                <w:b/>
                <w:lang w:val="ro-RO"/>
              </w:rPr>
              <w:t>mail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345"/>
        </w:trPr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  <w:r w:rsidRPr="002D184A">
              <w:rPr>
                <w:rFonts w:ascii="Times New Roman" w:hAnsi="Times New Roman"/>
                <w:b/>
              </w:rPr>
              <w:t>Почтовый адрес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/>
          <w:bCs/>
          <w:kern w:val="2"/>
          <w:lang w:eastAsia="ar-SA"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 Образование </w:t>
      </w: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sz w:val="12"/>
        </w:rPr>
      </w:pP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  <w:u w:val="single"/>
        </w:rPr>
      </w:pPr>
      <w:r w:rsidRPr="002D184A">
        <w:rPr>
          <w:rFonts w:ascii="Times New Roman" w:hAnsi="Times New Roman"/>
          <w:b/>
          <w:u w:val="single"/>
        </w:rPr>
        <w:t>Основное образование:</w:t>
      </w: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285"/>
        <w:gridCol w:w="4085"/>
        <w:gridCol w:w="2441"/>
      </w:tblGrid>
      <w:tr w:rsidR="002D184A" w:rsidRPr="002D184A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Период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Учебное заведение, </w:t>
            </w:r>
            <w:proofErr w:type="gramStart"/>
            <w:r w:rsidRPr="002D184A">
              <w:rPr>
                <w:rFonts w:ascii="Times New Roman" w:hAnsi="Times New Roman"/>
                <w:b/>
              </w:rPr>
              <w:t>адрес,  факультет</w:t>
            </w:r>
            <w:proofErr w:type="gramEnd"/>
          </w:p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Полученная специальность.</w:t>
            </w:r>
          </w:p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Диплом/ свидетельство </w:t>
            </w:r>
          </w:p>
        </w:tc>
      </w:tr>
      <w:tr w:rsidR="002D184A" w:rsidRPr="002D184A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  <w:u w:val="single"/>
        </w:rPr>
      </w:pP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  <w:u w:val="single"/>
        </w:rPr>
      </w:pPr>
      <w:proofErr w:type="spellStart"/>
      <w:r w:rsidRPr="002D184A">
        <w:rPr>
          <w:rFonts w:ascii="Times New Roman" w:hAnsi="Times New Roman"/>
          <w:b/>
          <w:u w:val="single"/>
        </w:rPr>
        <w:t>Постуниверситетсткое</w:t>
      </w:r>
      <w:proofErr w:type="spellEnd"/>
      <w:r w:rsidRPr="002D184A">
        <w:rPr>
          <w:rFonts w:ascii="Times New Roman" w:hAnsi="Times New Roman"/>
          <w:b/>
          <w:u w:val="single"/>
        </w:rPr>
        <w:t>/университетское образование (цикл II):</w:t>
      </w: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264"/>
        <w:gridCol w:w="4052"/>
        <w:gridCol w:w="2498"/>
      </w:tblGrid>
      <w:tr w:rsidR="002D184A" w:rsidRPr="002D184A" w:rsidTr="002D184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Период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Учебное заведение, </w:t>
            </w:r>
            <w:proofErr w:type="gramStart"/>
            <w:r w:rsidRPr="002D184A">
              <w:rPr>
                <w:rFonts w:ascii="Times New Roman" w:hAnsi="Times New Roman"/>
                <w:b/>
              </w:rPr>
              <w:t>адрес,  факультет</w:t>
            </w:r>
            <w:proofErr w:type="gramEnd"/>
          </w:p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Полученная специальность. Полученное звание. Диплом/свидетельство</w:t>
            </w:r>
          </w:p>
        </w:tc>
      </w:tr>
      <w:tr w:rsidR="002D184A" w:rsidRPr="002D184A" w:rsidTr="002D184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  <w:u w:val="single"/>
        </w:rPr>
      </w:pPr>
    </w:p>
    <w:p w:rsidR="002D184A" w:rsidRPr="00F153C8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/>
          <w:bCs/>
          <w:kern w:val="2"/>
          <w:u w:val="single"/>
          <w:lang w:eastAsia="ar-SA"/>
        </w:rPr>
      </w:pPr>
      <w:r w:rsidRPr="00F153C8">
        <w:rPr>
          <w:rFonts w:ascii="Times New Roman" w:hAnsi="Times New Roman"/>
          <w:b/>
          <w:u w:val="single"/>
        </w:rPr>
        <w:t>Курсы повышения квалификации/специализации за последние 4 года:</w:t>
      </w:r>
    </w:p>
    <w:p w:rsidR="002D184A" w:rsidRPr="00F153C8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679"/>
        <w:gridCol w:w="48"/>
        <w:gridCol w:w="2379"/>
        <w:gridCol w:w="2508"/>
        <w:gridCol w:w="2500"/>
      </w:tblGrid>
      <w:tr w:rsidR="002D184A" w:rsidRPr="00F153C8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F153C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F153C8">
              <w:rPr>
                <w:rFonts w:ascii="Times New Roman" w:hAnsi="Times New Roman"/>
                <w:b/>
              </w:rPr>
              <w:t xml:space="preserve">Период 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F153C8">
              <w:rPr>
                <w:rFonts w:ascii="Times New Roman" w:hAnsi="Times New Roman"/>
                <w:b/>
              </w:rPr>
              <w:t>Учебное заведение, адрес</w:t>
            </w:r>
          </w:p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F153C8">
              <w:rPr>
                <w:rFonts w:ascii="Times New Roman" w:hAnsi="Times New Roman"/>
                <w:b/>
              </w:rPr>
              <w:t xml:space="preserve">Наименование курса </w:t>
            </w:r>
          </w:p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F153C8">
              <w:rPr>
                <w:rFonts w:ascii="Times New Roman" w:hAnsi="Times New Roman"/>
                <w:b/>
              </w:rPr>
              <w:t xml:space="preserve">Диплом/удостоверение </w:t>
            </w:r>
          </w:p>
        </w:tc>
      </w:tr>
      <w:tr w:rsidR="002D184A" w:rsidRPr="00F153C8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F153C8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F153C8" w:rsidTr="002D184A"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F153C8">
              <w:rPr>
                <w:rFonts w:ascii="Times New Roman" w:hAnsi="Times New Roman"/>
                <w:b/>
              </w:rPr>
              <w:lastRenderedPageBreak/>
              <w:t xml:space="preserve">Научные звания 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F153C8" w:rsidTr="002D184A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F153C8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F153C8" w:rsidTr="002D184A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F153C8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F153C8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F153C8">
              <w:rPr>
                <w:rFonts w:ascii="Times New Roman" w:hAnsi="Times New Roman"/>
                <w:b/>
              </w:rPr>
              <w:t>Научные работы, патенты на изобретения, публикации и т. п.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Default="002D184A" w:rsidP="002D184A">
      <w:pPr>
        <w:widowControl w:val="0"/>
        <w:tabs>
          <w:tab w:val="left" w:pos="567"/>
        </w:tabs>
        <w:suppressAutoHyphens/>
        <w:spacing w:after="0" w:line="240" w:lineRule="auto"/>
        <w:ind w:left="720"/>
        <w:rPr>
          <w:rFonts w:ascii="Times New Roman" w:hAnsi="Times New Roman"/>
          <w:b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 Опыт работы </w:t>
      </w:r>
    </w:p>
    <w:p w:rsidR="002D184A" w:rsidRPr="002D184A" w:rsidRDefault="002D184A" w:rsidP="002D184A">
      <w:pPr>
        <w:tabs>
          <w:tab w:val="left" w:pos="567"/>
        </w:tabs>
        <w:suppressAutoHyphens/>
        <w:spacing w:after="0"/>
        <w:rPr>
          <w:rFonts w:ascii="Times New Roman" w:hAnsi="Times New Roman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2D184A" w:rsidRPr="002D184A" w:rsidTr="002D184A">
        <w:tc>
          <w:tcPr>
            <w:tcW w:w="4785" w:type="dxa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  <w:r w:rsidRPr="002D184A">
              <w:rPr>
                <w:rFonts w:ascii="Times New Roman" w:hAnsi="Times New Roman"/>
                <w:b/>
              </w:rPr>
              <w:t xml:space="preserve">Стаж работы на государственной службе </w:t>
            </w:r>
          </w:p>
        </w:tc>
        <w:tc>
          <w:tcPr>
            <w:tcW w:w="4863" w:type="dxa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D184A" w:rsidRPr="002D184A" w:rsidTr="002D184A">
        <w:tc>
          <w:tcPr>
            <w:tcW w:w="4785" w:type="dxa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  <w:r w:rsidRPr="002D184A">
              <w:rPr>
                <w:rFonts w:ascii="Times New Roman" w:hAnsi="Times New Roman"/>
                <w:b/>
              </w:rPr>
              <w:t xml:space="preserve">Стаж работы в области, соответствующей вакантной государственной должности </w:t>
            </w:r>
          </w:p>
        </w:tc>
        <w:tc>
          <w:tcPr>
            <w:tcW w:w="4863" w:type="dxa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uppressAutoHyphens/>
        <w:spacing w:after="0"/>
        <w:rPr>
          <w:rFonts w:ascii="Times New Roman" w:hAnsi="Times New Roman"/>
          <w:b/>
        </w:rPr>
      </w:pPr>
    </w:p>
    <w:p w:rsidR="002D184A" w:rsidRPr="002D184A" w:rsidRDefault="002D184A" w:rsidP="002D184A">
      <w:pPr>
        <w:tabs>
          <w:tab w:val="left" w:pos="567"/>
        </w:tabs>
        <w:suppressAutoHyphens/>
        <w:spacing w:after="0"/>
        <w:rPr>
          <w:rFonts w:ascii="Times New Roman" w:hAnsi="Times New Roman"/>
          <w:b/>
        </w:rPr>
      </w:pPr>
    </w:p>
    <w:p w:rsidR="002D184A" w:rsidRPr="002D184A" w:rsidRDefault="002D184A" w:rsidP="002D184A">
      <w:pPr>
        <w:tabs>
          <w:tab w:val="left" w:pos="567"/>
        </w:tabs>
        <w:suppressAutoHyphens/>
        <w:spacing w:after="0"/>
        <w:rPr>
          <w:rFonts w:ascii="Times New Roman" w:hAnsi="Times New Roman"/>
          <w:b/>
          <w:u w:val="single"/>
        </w:rPr>
      </w:pPr>
      <w:r w:rsidRPr="002D184A">
        <w:rPr>
          <w:rFonts w:ascii="Times New Roman" w:hAnsi="Times New Roman"/>
          <w:b/>
          <w:u w:val="single"/>
        </w:rPr>
        <w:t>Опыт работы, соответствующий вакантной государственной должности (начиная с последней должности)</w:t>
      </w: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  <w:b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2D184A" w:rsidRPr="002D184A" w:rsidTr="002D18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Период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Организация, адрес. Занимаемая должность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Основные функции и обязанности </w:t>
            </w:r>
          </w:p>
        </w:tc>
      </w:tr>
      <w:tr w:rsidR="002D184A" w:rsidRPr="002D184A" w:rsidTr="002D18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092119" w:rsidRPr="002D184A" w:rsidTr="002D18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092119" w:rsidRPr="002D184A" w:rsidTr="002D18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092119" w:rsidRPr="002D184A" w:rsidTr="002D18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9" w:rsidRPr="002D184A" w:rsidRDefault="00092119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/>
          <w:bCs/>
          <w:kern w:val="2"/>
          <w:lang w:eastAsia="ar-SA"/>
        </w:rPr>
      </w:pP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/>
          <w:bCs/>
          <w:kern w:val="2"/>
          <w:lang w:eastAsia="ar-SA"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 Профессиональные качества (самооценка)</w:t>
      </w:r>
    </w:p>
    <w:p w:rsidR="002D184A" w:rsidRPr="002D184A" w:rsidRDefault="002D184A" w:rsidP="002D184A">
      <w:pPr>
        <w:tabs>
          <w:tab w:val="left" w:pos="567"/>
        </w:tabs>
        <w:spacing w:after="0"/>
        <w:ind w:left="567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0"/>
        <w:gridCol w:w="1456"/>
        <w:gridCol w:w="1339"/>
      </w:tblGrid>
      <w:tr w:rsidR="002D184A" w:rsidRPr="002D184A" w:rsidTr="002D184A"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Качества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Уровень развития и проявления </w:t>
            </w:r>
          </w:p>
        </w:tc>
      </w:tr>
      <w:tr w:rsidR="002D184A" w:rsidRPr="002D184A" w:rsidTr="002D18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Высокий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Средний </w:t>
            </w:r>
          </w:p>
        </w:tc>
      </w:tr>
      <w:tr w:rsidR="002D184A" w:rsidRPr="002D184A" w:rsidTr="002D18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tabs>
          <w:tab w:val="left" w:pos="0"/>
        </w:tabs>
        <w:spacing w:after="0"/>
        <w:rPr>
          <w:rFonts w:ascii="Times New Roman" w:eastAsia="Lucida Sans Unicode" w:hAnsi="Times New Roman"/>
          <w:b/>
          <w:bCs/>
          <w:kern w:val="2"/>
          <w:lang w:eastAsia="ar-SA"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>Личные качества (самооценка)</w:t>
      </w: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9"/>
        <w:gridCol w:w="1456"/>
        <w:gridCol w:w="1340"/>
      </w:tblGrid>
      <w:tr w:rsidR="002D184A" w:rsidRPr="002D184A" w:rsidTr="002D184A">
        <w:tc>
          <w:tcPr>
            <w:tcW w:w="6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Качества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Уровень развития и проявления </w:t>
            </w:r>
          </w:p>
        </w:tc>
      </w:tr>
      <w:tr w:rsidR="002D184A" w:rsidRPr="002D184A" w:rsidTr="002D18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Высокий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  <w:lang w:val="ro-RO"/>
              </w:rPr>
              <w:t>C</w:t>
            </w:r>
            <w:proofErr w:type="spellStart"/>
            <w:r w:rsidRPr="002D184A">
              <w:rPr>
                <w:rFonts w:ascii="Times New Roman" w:hAnsi="Times New Roman"/>
                <w:b/>
              </w:rPr>
              <w:t>редний</w:t>
            </w:r>
            <w:proofErr w:type="spellEnd"/>
            <w:r w:rsidRPr="002D184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D184A" w:rsidRPr="002D184A" w:rsidTr="002D184A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Cs/>
          <w:kern w:val="2"/>
          <w:lang w:eastAsia="ar-SA"/>
        </w:rPr>
      </w:pP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Cs/>
          <w:kern w:val="2"/>
          <w:lang w:eastAsia="ar-SA"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 Уровень знания языков</w:t>
      </w: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14"/>
        <w:gridCol w:w="1815"/>
        <w:gridCol w:w="1815"/>
      </w:tblGrid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Наименование языка 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Оценка знаний   </w:t>
            </w:r>
          </w:p>
        </w:tc>
      </w:tr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2D184A">
              <w:rPr>
                <w:rFonts w:ascii="Times New Roman" w:hAnsi="Times New Roman"/>
                <w:b/>
              </w:rPr>
              <w:t xml:space="preserve">Основные знания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2D184A">
              <w:rPr>
                <w:rFonts w:ascii="Times New Roman" w:hAnsi="Times New Roman"/>
                <w:b/>
              </w:rPr>
              <w:t xml:space="preserve">Хорошо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2D184A">
              <w:rPr>
                <w:rFonts w:ascii="Times New Roman" w:hAnsi="Times New Roman"/>
                <w:b/>
              </w:rPr>
              <w:t>Очень хорошо</w:t>
            </w:r>
          </w:p>
        </w:tc>
      </w:tr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uppressAutoHyphens/>
        <w:spacing w:after="0"/>
        <w:ind w:left="720"/>
        <w:rPr>
          <w:rFonts w:ascii="Times New Roman" w:hAnsi="Times New Roman"/>
          <w:b/>
        </w:rPr>
      </w:pPr>
    </w:p>
    <w:p w:rsidR="002D184A" w:rsidRPr="002D184A" w:rsidRDefault="002D184A" w:rsidP="002D184A">
      <w:pPr>
        <w:tabs>
          <w:tab w:val="left" w:pos="567"/>
        </w:tabs>
        <w:suppressAutoHyphens/>
        <w:spacing w:after="0"/>
        <w:ind w:left="720"/>
        <w:rPr>
          <w:rFonts w:ascii="Times New Roman" w:hAnsi="Times New Roman"/>
          <w:b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Навыки работы на компьютере </w:t>
      </w:r>
    </w:p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hAnsi="Times New Roman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5444"/>
      </w:tblGrid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Программы </w:t>
            </w:r>
          </w:p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Уровень пользования </w:t>
            </w:r>
          </w:p>
        </w:tc>
      </w:tr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/>
          <w:bCs/>
          <w:kern w:val="2"/>
          <w:lang w:eastAsia="ar-SA"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Родственные связи </w:t>
      </w:r>
    </w:p>
    <w:p w:rsidR="002D184A" w:rsidRPr="002D184A" w:rsidRDefault="002D184A" w:rsidP="002D184A">
      <w:pPr>
        <w:tabs>
          <w:tab w:val="left" w:pos="567"/>
        </w:tabs>
        <w:spacing w:after="0"/>
        <w:ind w:left="36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8"/>
        <w:gridCol w:w="6917"/>
      </w:tblGrid>
      <w:tr w:rsidR="002D184A" w:rsidRPr="002D184A" w:rsidTr="002D184A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Родственные связи с сотрудниками органа публичной власти, организующего конкурс 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31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31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rPr>
          <w:trHeight w:val="31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4A" w:rsidRPr="002D184A" w:rsidRDefault="002D184A" w:rsidP="002D184A">
            <w:pPr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tabs>
          <w:tab w:val="left" w:pos="567"/>
        </w:tabs>
        <w:spacing w:after="0"/>
        <w:rPr>
          <w:rFonts w:ascii="Times New Roman" w:eastAsia="Lucida Sans Unicode" w:hAnsi="Times New Roman"/>
          <w:b/>
          <w:bCs/>
          <w:kern w:val="2"/>
          <w:lang w:eastAsia="ar-SA"/>
        </w:rPr>
      </w:pPr>
    </w:p>
    <w:p w:rsidR="002D184A" w:rsidRPr="002D184A" w:rsidRDefault="002D184A" w:rsidP="002D184A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 Рекомендации </w:t>
      </w:r>
    </w:p>
    <w:p w:rsidR="002D184A" w:rsidRPr="002D184A" w:rsidRDefault="002D184A" w:rsidP="002D184A">
      <w:pPr>
        <w:tabs>
          <w:tab w:val="left" w:pos="0"/>
        </w:tabs>
        <w:spacing w:after="0"/>
        <w:ind w:left="567" w:hanging="567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058"/>
        <w:gridCol w:w="2416"/>
        <w:gridCol w:w="2338"/>
      </w:tblGrid>
      <w:tr w:rsidR="002D184A" w:rsidRPr="002D184A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Фамилия, имя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 xml:space="preserve">Организация, занимаемая должность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2D184A">
              <w:rPr>
                <w:rFonts w:ascii="Times New Roman" w:hAnsi="Times New Roman"/>
                <w:b/>
              </w:rPr>
              <w:t>Телефон, е-</w:t>
            </w:r>
            <w:r w:rsidRPr="002D184A">
              <w:rPr>
                <w:rFonts w:ascii="Times New Roman" w:hAnsi="Times New Roman"/>
                <w:b/>
                <w:lang w:val="ro-RO"/>
              </w:rPr>
              <w:t>mail</w:t>
            </w:r>
          </w:p>
        </w:tc>
      </w:tr>
      <w:tr w:rsidR="002D184A" w:rsidRPr="002D184A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2D184A" w:rsidRPr="002D184A" w:rsidTr="002D1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4A" w:rsidRPr="002D184A" w:rsidRDefault="002D184A" w:rsidP="002D184A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</w:tbl>
    <w:p w:rsidR="002D184A" w:rsidRPr="002D184A" w:rsidRDefault="002D184A" w:rsidP="002D184A">
      <w:pPr>
        <w:spacing w:after="0"/>
        <w:rPr>
          <w:rFonts w:ascii="Times New Roman" w:eastAsia="Lucida Sans Unicode" w:hAnsi="Times New Roman"/>
          <w:b/>
          <w:bCs/>
          <w:kern w:val="2"/>
          <w:lang w:eastAsia="ar-SA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b/>
        </w:rPr>
      </w:pPr>
    </w:p>
    <w:p w:rsidR="002D184A" w:rsidRPr="002D184A" w:rsidRDefault="002D184A" w:rsidP="002D184A">
      <w:pPr>
        <w:spacing w:after="0"/>
        <w:jc w:val="both"/>
        <w:rPr>
          <w:rFonts w:ascii="Times New Roman" w:hAnsi="Times New Roman"/>
          <w:b/>
          <w:i/>
        </w:rPr>
      </w:pPr>
      <w:r w:rsidRPr="002D184A">
        <w:rPr>
          <w:rFonts w:ascii="Times New Roman" w:hAnsi="Times New Roman"/>
          <w:b/>
          <w:i/>
          <w:color w:val="000000"/>
        </w:rPr>
        <w:t>Заявляю под личную ответственность, что сведения, указанные в настоящей анкете, достоверны. Признаю за органом публичной власти право на проверку сведений настоящей анкеты и представленных документов.</w:t>
      </w:r>
    </w:p>
    <w:p w:rsidR="002D184A" w:rsidRPr="002D184A" w:rsidRDefault="002D184A" w:rsidP="002D18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lang w:val="ro-RO" w:eastAsia="ru-RU"/>
        </w:rPr>
      </w:pPr>
    </w:p>
    <w:p w:rsidR="002D184A" w:rsidRPr="002D184A" w:rsidRDefault="002D184A" w:rsidP="002D18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lang w:val="ro-RO" w:eastAsia="ru-RU"/>
        </w:rPr>
      </w:pPr>
      <w:r w:rsidRPr="002D184A">
        <w:rPr>
          <w:rFonts w:ascii="Times New Roman" w:hAnsi="Times New Roman"/>
          <w:b/>
          <w:lang w:eastAsia="ru-RU"/>
        </w:rPr>
        <w:t>К настоящей анкете прилагаются</w:t>
      </w:r>
      <w:r w:rsidRPr="002D184A">
        <w:rPr>
          <w:rFonts w:ascii="Times New Roman" w:hAnsi="Times New Roman"/>
          <w:b/>
          <w:lang w:val="ro-RO" w:eastAsia="ru-RU"/>
        </w:rPr>
        <w:t>: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к</w:t>
      </w:r>
      <w:proofErr w:type="spellStart"/>
      <w:r w:rsidRPr="002D184A">
        <w:rPr>
          <w:rFonts w:ascii="Times New Roman" w:hAnsi="Times New Roman"/>
          <w:lang w:val="ro-RO" w:eastAsia="ru-RU"/>
        </w:rPr>
        <w:t>опия</w:t>
      </w:r>
      <w:proofErr w:type="spellEnd"/>
      <w:r w:rsidRPr="002D184A">
        <w:rPr>
          <w:rFonts w:ascii="Times New Roman" w:hAnsi="Times New Roman"/>
          <w:lang w:val="ro-RO" w:eastAsia="ru-RU"/>
        </w:rPr>
        <w:t xml:space="preserve"> </w:t>
      </w:r>
      <w:r w:rsidRPr="002D184A">
        <w:rPr>
          <w:rFonts w:ascii="Times New Roman" w:hAnsi="Times New Roman"/>
          <w:lang w:eastAsia="ru-RU"/>
        </w:rPr>
        <w:t>удостоверения личности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копии дипломов об образовании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копии удостоверений об окончании курсов повышения квалификации и/или специализации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копия трудовой книжки или другого документа подтверждающего трудовой стаж</w:t>
      </w:r>
      <w:r w:rsidRPr="002D184A">
        <w:rPr>
          <w:rFonts w:ascii="Times New Roman" w:hAnsi="Times New Roman"/>
          <w:lang w:val="ro-RO" w:eastAsia="ru-RU"/>
        </w:rPr>
        <w:t xml:space="preserve">; 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медицинская справка или декларация под личную ответственность подтверждающую состояние здоровья;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proofErr w:type="spellStart"/>
      <w:r w:rsidRPr="002D184A">
        <w:rPr>
          <w:rFonts w:ascii="Times New Roman" w:hAnsi="Times New Roman"/>
          <w:lang w:val="ro-RO" w:eastAsia="ru-RU"/>
        </w:rPr>
        <w:t>справка</w:t>
      </w:r>
      <w:proofErr w:type="spellEnd"/>
      <w:r w:rsidRPr="002D184A">
        <w:rPr>
          <w:rFonts w:ascii="Times New Roman" w:hAnsi="Times New Roman"/>
          <w:lang w:val="ro-RO" w:eastAsia="ru-RU"/>
        </w:rPr>
        <w:t xml:space="preserve"> о </w:t>
      </w:r>
      <w:proofErr w:type="spellStart"/>
      <w:r w:rsidRPr="002D184A">
        <w:rPr>
          <w:rFonts w:ascii="Times New Roman" w:hAnsi="Times New Roman"/>
          <w:lang w:val="ro-RO" w:eastAsia="ru-RU"/>
        </w:rPr>
        <w:t>несудимости</w:t>
      </w:r>
      <w:proofErr w:type="spellEnd"/>
      <w:r w:rsidRPr="002D184A">
        <w:rPr>
          <w:rFonts w:ascii="Times New Roman" w:hAnsi="Times New Roman"/>
          <w:lang w:eastAsia="ru-RU"/>
        </w:rPr>
        <w:t xml:space="preserve"> или декларация под личную ответственность подтверждающую отсутствие судимости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proofErr w:type="spellStart"/>
      <w:r w:rsidRPr="002D184A">
        <w:rPr>
          <w:rFonts w:ascii="Times New Roman" w:hAnsi="Times New Roman"/>
          <w:lang w:val="ro-RO" w:eastAsia="ru-RU"/>
        </w:rPr>
        <w:t>декларация</w:t>
      </w:r>
      <w:proofErr w:type="spellEnd"/>
      <w:r w:rsidRPr="002D184A">
        <w:rPr>
          <w:rFonts w:ascii="Times New Roman" w:hAnsi="Times New Roman"/>
          <w:lang w:val="ro-RO" w:eastAsia="ru-RU"/>
        </w:rPr>
        <w:t xml:space="preserve"> о </w:t>
      </w:r>
      <w:proofErr w:type="spellStart"/>
      <w:r w:rsidRPr="002D184A">
        <w:rPr>
          <w:rFonts w:ascii="Times New Roman" w:hAnsi="Times New Roman"/>
          <w:lang w:val="ro-RO" w:eastAsia="ru-RU"/>
        </w:rPr>
        <w:t>неподкупности</w:t>
      </w:r>
      <w:proofErr w:type="spellEnd"/>
      <w:r w:rsidRPr="002D184A">
        <w:rPr>
          <w:rFonts w:ascii="Times New Roman" w:hAnsi="Times New Roman"/>
          <w:lang w:eastAsia="ru-RU"/>
        </w:rPr>
        <w:t>, имуществе и личных интересов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декларация о согласии на прохождение теста на полиграфе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декларация, подтверждающая безупречную репутацию кандидата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декларация о политической принадлежности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2D184A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 w:rsidRPr="002D184A">
        <w:rPr>
          <w:rFonts w:ascii="Times New Roman" w:hAnsi="Times New Roman"/>
          <w:lang w:eastAsia="ru-RU"/>
        </w:rPr>
        <w:t>согласие на обработку персональных данных</w:t>
      </w:r>
      <w:r w:rsidRPr="002D184A">
        <w:rPr>
          <w:rFonts w:ascii="Times New Roman" w:hAnsi="Times New Roman"/>
          <w:lang w:val="ro-RO" w:eastAsia="ru-RU"/>
        </w:rPr>
        <w:t>;</w:t>
      </w:r>
    </w:p>
    <w:p w:rsidR="002D184A" w:rsidRPr="002D184A" w:rsidRDefault="00AC0711" w:rsidP="002D184A">
      <w:pPr>
        <w:numPr>
          <w:ilvl w:val="0"/>
          <w:numId w:val="23"/>
        </w:numPr>
        <w:tabs>
          <w:tab w:val="num" w:pos="1232"/>
        </w:tabs>
        <w:autoSpaceDE w:val="0"/>
        <w:autoSpaceDN w:val="0"/>
        <w:adjustRightInd w:val="0"/>
        <w:spacing w:after="0" w:line="276" w:lineRule="auto"/>
        <w:ind w:left="1090" w:hanging="283"/>
        <w:jc w:val="both"/>
        <w:rPr>
          <w:rFonts w:ascii="Times New Roman" w:hAnsi="Times New Roman"/>
          <w:lang w:val="ro-RO" w:eastAsia="ru-RU"/>
        </w:rPr>
      </w:pPr>
      <w:r>
        <w:rPr>
          <w:rFonts w:ascii="Times New Roman" w:hAnsi="Times New Roman"/>
          <w:lang w:eastAsia="ru-RU"/>
        </w:rPr>
        <w:t>декларация о личных интересах</w:t>
      </w:r>
      <w:r w:rsidR="002D184A" w:rsidRPr="002D184A">
        <w:rPr>
          <w:rFonts w:ascii="Times New Roman" w:hAnsi="Times New Roman"/>
          <w:lang w:val="ro-RO" w:eastAsia="ru-RU"/>
        </w:rPr>
        <w:t>.</w:t>
      </w:r>
    </w:p>
    <w:p w:rsidR="002D184A" w:rsidRPr="002D184A" w:rsidRDefault="002D184A" w:rsidP="002D184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ro-RO" w:eastAsia="ru-RU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b/>
          <w:i/>
        </w:rPr>
      </w:pPr>
      <w:r w:rsidRPr="002D184A">
        <w:rPr>
          <w:rFonts w:ascii="Times New Roman" w:hAnsi="Times New Roman"/>
          <w:b/>
          <w:i/>
          <w:color w:val="000000"/>
        </w:rPr>
        <w:t xml:space="preserve">Дата заполнения анкеты </w:t>
      </w:r>
      <w:r w:rsidRPr="002D184A">
        <w:rPr>
          <w:rFonts w:ascii="Times New Roman" w:hAnsi="Times New Roman"/>
          <w:b/>
          <w:i/>
          <w:color w:val="000000"/>
        </w:rPr>
        <w:tab/>
      </w:r>
      <w:r w:rsidRPr="002D184A">
        <w:rPr>
          <w:rFonts w:ascii="Times New Roman" w:hAnsi="Times New Roman"/>
          <w:b/>
          <w:i/>
          <w:color w:val="000000"/>
        </w:rPr>
        <w:tab/>
      </w:r>
      <w:r w:rsidRPr="002D184A">
        <w:rPr>
          <w:rFonts w:ascii="Times New Roman" w:hAnsi="Times New Roman"/>
          <w:b/>
          <w:i/>
          <w:color w:val="000000"/>
        </w:rPr>
        <w:tab/>
      </w:r>
      <w:r w:rsidRPr="002D184A">
        <w:rPr>
          <w:rFonts w:ascii="Times New Roman" w:hAnsi="Times New Roman"/>
          <w:b/>
          <w:i/>
          <w:color w:val="000000"/>
        </w:rPr>
        <w:tab/>
      </w:r>
      <w:r w:rsidRPr="002D184A">
        <w:rPr>
          <w:rFonts w:ascii="Times New Roman" w:hAnsi="Times New Roman"/>
          <w:b/>
          <w:i/>
          <w:color w:val="000000"/>
        </w:rPr>
        <w:tab/>
      </w:r>
      <w:r>
        <w:rPr>
          <w:rFonts w:ascii="Times New Roman" w:hAnsi="Times New Roman"/>
          <w:b/>
          <w:i/>
          <w:color w:val="000000"/>
          <w:lang w:val="ro-RO"/>
        </w:rPr>
        <w:t xml:space="preserve">                                 </w:t>
      </w:r>
      <w:r w:rsidRPr="002D184A">
        <w:rPr>
          <w:rFonts w:ascii="Times New Roman" w:hAnsi="Times New Roman"/>
          <w:b/>
          <w:i/>
          <w:color w:val="000000"/>
        </w:rPr>
        <w:t xml:space="preserve">Подпись </w:t>
      </w:r>
    </w:p>
    <w:p w:rsidR="0093729E" w:rsidRDefault="0093729E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eastAsia="ro-RO"/>
        </w:rPr>
      </w:pPr>
    </w:p>
    <w:p w:rsidR="0093729E" w:rsidRDefault="0093729E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eastAsia="ro-RO"/>
        </w:rPr>
      </w:pP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eastAsia="ro-RO"/>
        </w:rPr>
      </w:pPr>
      <w:bookmarkStart w:id="0" w:name="_GoBack"/>
      <w:bookmarkEnd w:id="0"/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lastRenderedPageBreak/>
        <w:t>Приложение №2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к Положению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 замещении на конкурсной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основе должности инспектора по неподкупности</w:t>
      </w: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sz w:val="20"/>
          <w:szCs w:val="2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lang w:val="ro-RO"/>
        </w:rPr>
      </w:pPr>
    </w:p>
    <w:p w:rsidR="002D184A" w:rsidRPr="002D184A" w:rsidRDefault="002D184A" w:rsidP="002D184A">
      <w:pPr>
        <w:pStyle w:val="Heading14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84A">
        <w:rPr>
          <w:rFonts w:ascii="Times New Roman" w:hAnsi="Times New Roman" w:cs="Times New Roman"/>
          <w:b/>
          <w:sz w:val="24"/>
          <w:szCs w:val="24"/>
          <w:lang w:val="ru-RU"/>
        </w:rPr>
        <w:t>Декларация под личную ответственность о публичной неподкупности относительно информации об имуществе и личных интересах.</w:t>
      </w: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нижеподписавшийся(-</w:t>
      </w:r>
      <w:proofErr w:type="spellStart"/>
      <w:r w:rsidRPr="002D184A">
        <w:rPr>
          <w:rFonts w:ascii="Times New Roman" w:hAnsi="Times New Roman"/>
        </w:rPr>
        <w:t>аяся</w:t>
      </w:r>
      <w:proofErr w:type="spellEnd"/>
      <w:r w:rsidRPr="002D184A">
        <w:rPr>
          <w:rFonts w:ascii="Times New Roman" w:hAnsi="Times New Roman"/>
        </w:rPr>
        <w:t xml:space="preserve">) ______________________________________________________, </w:t>
      </w: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lang w:val="ro-RO"/>
        </w:rPr>
      </w:pPr>
      <w:r w:rsidRPr="002D184A">
        <w:rPr>
          <w:rFonts w:ascii="Times New Roman" w:hAnsi="Times New Roman"/>
          <w:i/>
        </w:rPr>
        <w:t xml:space="preserve">         (имя, отчество</w:t>
      </w: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lang w:val="ro-RO"/>
        </w:rPr>
      </w:pP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lang w:val="ro-RO"/>
        </w:rPr>
      </w:pPr>
    </w:p>
    <w:p w:rsidR="002D184A" w:rsidRPr="002D184A" w:rsidRDefault="002D184A" w:rsidP="002D184A">
      <w:pPr>
        <w:spacing w:after="0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Заявляю, что информация, которая содержится в заполненном формуляре об имуществе и личных интересах является достоверной и соответствует правде.</w:t>
      </w:r>
    </w:p>
    <w:p w:rsidR="002D184A" w:rsidRPr="002D184A" w:rsidRDefault="002D184A" w:rsidP="002D184A">
      <w:pPr>
        <w:spacing w:after="0"/>
        <w:rPr>
          <w:rFonts w:ascii="Times New Roman" w:hAnsi="Times New Roman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hAnsi="Times New Roman"/>
        </w:rPr>
      </w:pPr>
      <w:r w:rsidRPr="002D184A">
        <w:rPr>
          <w:rFonts w:ascii="Times New Roman" w:eastAsia="Times New Roman" w:hAnsi="Times New Roman"/>
          <w:lang w:eastAsia="en-GB"/>
        </w:rPr>
        <w:t>Дата _______________________     подпись__________________________</w:t>
      </w: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lang w:val="ro-RO"/>
        </w:rPr>
      </w:pP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lang w:val="ro-RO"/>
        </w:rPr>
      </w:pP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lang w:val="ro-RO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Приложение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  <w:t xml:space="preserve"> nr. 3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к Положению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 замещении на конкурсной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основе должности инспектора по неподкупности</w:t>
      </w: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spacing w:after="0" w:line="276" w:lineRule="auto"/>
        <w:rPr>
          <w:rFonts w:ascii="Times New Roman" w:hAnsi="Times New Roman"/>
          <w:lang w:val="ro-RO" w:eastAsia="en-GB"/>
        </w:rPr>
      </w:pPr>
    </w:p>
    <w:p w:rsidR="002D184A" w:rsidRPr="002D184A" w:rsidRDefault="002D184A" w:rsidP="002D184A">
      <w:pPr>
        <w:spacing w:after="0" w:line="276" w:lineRule="auto"/>
        <w:rPr>
          <w:rFonts w:ascii="Times New Roman" w:hAnsi="Times New Roman"/>
          <w:lang w:val="ro-RO" w:eastAsia="en-GB"/>
        </w:rPr>
      </w:pPr>
    </w:p>
    <w:p w:rsidR="002D184A" w:rsidRPr="002D184A" w:rsidRDefault="002D184A" w:rsidP="002D184A">
      <w:pPr>
        <w:spacing w:after="0" w:line="276" w:lineRule="auto"/>
        <w:rPr>
          <w:rFonts w:ascii="Times New Roman" w:hAnsi="Times New Roman"/>
          <w:lang w:val="ro-RO" w:eastAsia="en-GB"/>
        </w:rPr>
      </w:pPr>
    </w:p>
    <w:p w:rsidR="002D184A" w:rsidRPr="002D184A" w:rsidRDefault="002D184A" w:rsidP="002D184A">
      <w:pPr>
        <w:pStyle w:val="Heading14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84A">
        <w:rPr>
          <w:rFonts w:ascii="Times New Roman" w:hAnsi="Times New Roman" w:cs="Times New Roman"/>
          <w:b/>
          <w:sz w:val="24"/>
          <w:szCs w:val="24"/>
          <w:lang w:val="ru-RU"/>
        </w:rPr>
        <w:t>Декларация о согласии на прохождение теста на полиграфе как составная часть конкурса</w:t>
      </w: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нижеподписавшийся(-</w:t>
      </w:r>
      <w:proofErr w:type="spellStart"/>
      <w:r w:rsidRPr="002D184A">
        <w:rPr>
          <w:rFonts w:ascii="Times New Roman" w:hAnsi="Times New Roman"/>
        </w:rPr>
        <w:t>аяся</w:t>
      </w:r>
      <w:proofErr w:type="spellEnd"/>
      <w:r w:rsidRPr="002D184A">
        <w:rPr>
          <w:rFonts w:ascii="Times New Roman" w:hAnsi="Times New Roman"/>
        </w:rPr>
        <w:t xml:space="preserve">) ______________________________________________________, </w:t>
      </w:r>
    </w:p>
    <w:p w:rsidR="002D184A" w:rsidRPr="002D184A" w:rsidRDefault="002D184A" w:rsidP="002D184A">
      <w:pPr>
        <w:shd w:val="clear" w:color="auto" w:fill="FFFFFF"/>
        <w:spacing w:after="0"/>
        <w:ind w:left="3545"/>
        <w:rPr>
          <w:rFonts w:ascii="Times New Roman" w:hAnsi="Times New Roman"/>
          <w:i/>
        </w:rPr>
      </w:pPr>
      <w:r w:rsidRPr="002D184A">
        <w:rPr>
          <w:rFonts w:ascii="Times New Roman" w:hAnsi="Times New Roman"/>
          <w:i/>
        </w:rPr>
        <w:t xml:space="preserve">         (имя, отчество)</w:t>
      </w: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 xml:space="preserve">Заявляю, что даю своё согласие на прохождение теста на полиграфе как составная часть конкурса, в соответствии с положениями </w:t>
      </w:r>
      <w:hyperlink r:id="rId9" w:history="1">
        <w:r w:rsidRPr="002D184A">
          <w:rPr>
            <w:rFonts w:ascii="Times New Roman" w:hAnsi="Times New Roman"/>
            <w:color w:val="0000FF"/>
            <w:u w:val="single"/>
          </w:rPr>
          <w:t>Закона о применении тестирования на детекторе симуляции (полиграфе) № 269-XVI от 12 декабря 2008 года</w:t>
        </w:r>
      </w:hyperlink>
      <w:r w:rsidRPr="002D184A">
        <w:rPr>
          <w:rFonts w:ascii="Times New Roman" w:hAnsi="Times New Roman"/>
        </w:rPr>
        <w:t xml:space="preserve">.  </w:t>
      </w: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:rsidR="002D184A" w:rsidRPr="002D184A" w:rsidRDefault="002D184A" w:rsidP="002D184A">
      <w:pPr>
        <w:spacing w:after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pStyle w:val="4"/>
        <w:spacing w:before="0" w:beforeAutospacing="0" w:after="0" w:afterAutospacing="0"/>
        <w:rPr>
          <w:b w:val="0"/>
          <w:lang w:val="ru-RU" w:eastAsia="en-GB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hAnsi="Times New Roman"/>
        </w:rPr>
      </w:pPr>
      <w:r w:rsidRPr="002D184A">
        <w:rPr>
          <w:rFonts w:ascii="Times New Roman" w:eastAsia="Times New Roman" w:hAnsi="Times New Roman"/>
          <w:lang w:eastAsia="en-GB"/>
        </w:rPr>
        <w:t>Дата _______________________     подпись__________________________</w:t>
      </w:r>
    </w:p>
    <w:p w:rsidR="002D184A" w:rsidRPr="002D184A" w:rsidRDefault="002D184A" w:rsidP="002D184A">
      <w:pPr>
        <w:spacing w:after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spacing w:after="0" w:line="276" w:lineRule="auto"/>
        <w:rPr>
          <w:rFonts w:ascii="Times New Roman" w:hAnsi="Times New Roman"/>
          <w:lang w:val="ro-RO" w:eastAsia="en-GB"/>
        </w:rPr>
      </w:pPr>
    </w:p>
    <w:p w:rsidR="002D184A" w:rsidRPr="002D184A" w:rsidRDefault="002D184A" w:rsidP="002D184A">
      <w:pPr>
        <w:spacing w:after="0" w:line="276" w:lineRule="auto"/>
        <w:rPr>
          <w:rFonts w:ascii="Times New Roman" w:hAnsi="Times New Roman"/>
          <w:lang w:val="ro-RO" w:eastAsia="en-GB"/>
        </w:rPr>
      </w:pPr>
    </w:p>
    <w:p w:rsidR="002D184A" w:rsidRPr="002D184A" w:rsidRDefault="002D184A" w:rsidP="002D184A">
      <w:pPr>
        <w:widowControl w:val="0"/>
        <w:spacing w:after="0" w:line="276" w:lineRule="auto"/>
        <w:jc w:val="right"/>
        <w:rPr>
          <w:rFonts w:ascii="Times New Roman" w:hAnsi="Times New Roman"/>
          <w:color w:val="0070C0"/>
          <w:lang w:val="ro-RO" w:eastAsia="ru-RU"/>
        </w:rPr>
      </w:pP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lastRenderedPageBreak/>
        <w:t>Приложение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  <w:t xml:space="preserve"> nr. 4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к Положению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 замещении на конкурсной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основе должности инспектора по неподкупности</w:t>
      </w:r>
    </w:p>
    <w:p w:rsidR="002D184A" w:rsidRPr="002D184A" w:rsidRDefault="002D184A" w:rsidP="002D184A">
      <w:pPr>
        <w:spacing w:after="0" w:line="276" w:lineRule="auto"/>
        <w:rPr>
          <w:rFonts w:ascii="Times New Roman" w:hAnsi="Times New Roman"/>
          <w:lang w:val="ro-RO" w:eastAsia="en-GB"/>
        </w:rPr>
      </w:pPr>
    </w:p>
    <w:p w:rsidR="002D184A" w:rsidRPr="002D184A" w:rsidRDefault="002D184A" w:rsidP="002D184A">
      <w:pPr>
        <w:spacing w:after="0" w:line="276" w:lineRule="auto"/>
        <w:jc w:val="center"/>
        <w:rPr>
          <w:rFonts w:ascii="Times New Roman" w:hAnsi="Times New Roman"/>
          <w:b/>
          <w:color w:val="000000"/>
          <w:lang w:val="ro-RO" w:eastAsia="ru-RU"/>
        </w:rPr>
      </w:pPr>
    </w:p>
    <w:p w:rsidR="002D184A" w:rsidRPr="002D184A" w:rsidRDefault="002D184A" w:rsidP="002D184A">
      <w:pPr>
        <w:spacing w:after="0" w:line="276" w:lineRule="auto"/>
        <w:jc w:val="center"/>
        <w:rPr>
          <w:rFonts w:ascii="Times New Roman" w:hAnsi="Times New Roman"/>
          <w:b/>
          <w:color w:val="000000"/>
          <w:lang w:val="ro-RO" w:eastAsia="ru-RU"/>
        </w:rPr>
      </w:pPr>
    </w:p>
    <w:p w:rsidR="002D184A" w:rsidRPr="002D184A" w:rsidRDefault="002D184A" w:rsidP="002D184A">
      <w:pPr>
        <w:spacing w:after="0" w:line="276" w:lineRule="auto"/>
        <w:jc w:val="center"/>
        <w:rPr>
          <w:rFonts w:ascii="Times New Roman" w:hAnsi="Times New Roman"/>
          <w:b/>
          <w:color w:val="000000"/>
          <w:lang w:val="ro-RO" w:eastAsia="ru-RU"/>
        </w:rPr>
      </w:pPr>
      <w:r w:rsidRPr="002D184A">
        <w:rPr>
          <w:rFonts w:ascii="Times New Roman" w:hAnsi="Times New Roman"/>
          <w:b/>
          <w:color w:val="000000"/>
          <w:lang w:eastAsia="ru-RU"/>
        </w:rPr>
        <w:t>Декларация подтверждающая</w:t>
      </w:r>
      <w:r w:rsidRPr="002D184A">
        <w:rPr>
          <w:rFonts w:ascii="Times New Roman" w:hAnsi="Times New Roman"/>
          <w:b/>
          <w:color w:val="000000"/>
          <w:lang w:val="ro-RO" w:eastAsia="ru-RU"/>
        </w:rPr>
        <w:t xml:space="preserve"> </w:t>
      </w:r>
    </w:p>
    <w:p w:rsidR="002D184A" w:rsidRPr="002D184A" w:rsidRDefault="002D184A" w:rsidP="002D184A">
      <w:pPr>
        <w:spacing w:after="0" w:line="276" w:lineRule="auto"/>
        <w:jc w:val="center"/>
        <w:rPr>
          <w:rFonts w:ascii="Times New Roman" w:hAnsi="Times New Roman"/>
          <w:b/>
          <w:color w:val="000000"/>
          <w:lang w:val="ro-RO" w:eastAsia="ru-RU"/>
        </w:rPr>
      </w:pPr>
      <w:r w:rsidRPr="002D184A">
        <w:rPr>
          <w:rFonts w:ascii="Times New Roman" w:hAnsi="Times New Roman"/>
          <w:b/>
          <w:color w:val="000000"/>
          <w:lang w:eastAsia="ru-RU"/>
        </w:rPr>
        <w:t>безупречную репутацию кандидата на должность инспектора по неподкупности</w:t>
      </w:r>
    </w:p>
    <w:p w:rsidR="002D184A" w:rsidRPr="002D184A" w:rsidRDefault="002D184A" w:rsidP="002D184A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shd w:val="clear" w:color="auto" w:fill="FFFFFF"/>
        <w:spacing w:after="0" w:line="276" w:lineRule="auto"/>
        <w:ind w:firstLine="708"/>
        <w:rPr>
          <w:rFonts w:ascii="Times New Roman" w:hAnsi="Times New Roman"/>
          <w:color w:val="000000"/>
          <w:lang w:val="ro-RO" w:eastAsia="ru-RU"/>
        </w:rPr>
      </w:pPr>
      <w:r w:rsidRPr="002D184A">
        <w:rPr>
          <w:rFonts w:ascii="Times New Roman" w:hAnsi="Times New Roman"/>
        </w:rPr>
        <w:t xml:space="preserve"> нижеподписавшийся(-</w:t>
      </w:r>
      <w:proofErr w:type="spellStart"/>
      <w:r w:rsidRPr="002D184A">
        <w:rPr>
          <w:rFonts w:ascii="Times New Roman" w:hAnsi="Times New Roman"/>
        </w:rPr>
        <w:t>аяся</w:t>
      </w:r>
      <w:proofErr w:type="spellEnd"/>
      <w:r w:rsidRPr="002D184A">
        <w:rPr>
          <w:rFonts w:ascii="Times New Roman" w:hAnsi="Times New Roman"/>
        </w:rPr>
        <w:t xml:space="preserve">) </w:t>
      </w:r>
      <w:r w:rsidRPr="002D184A">
        <w:rPr>
          <w:rFonts w:ascii="Times New Roman" w:hAnsi="Times New Roman"/>
          <w:color w:val="000000"/>
          <w:lang w:val="ro-RO" w:eastAsia="ru-RU"/>
        </w:rPr>
        <w:t xml:space="preserve">_________________________________________________, </w:t>
      </w:r>
    </w:p>
    <w:p w:rsidR="002D184A" w:rsidRPr="002D184A" w:rsidRDefault="002D184A" w:rsidP="002D184A">
      <w:pPr>
        <w:shd w:val="clear" w:color="auto" w:fill="FFFFFF"/>
        <w:spacing w:after="0" w:line="276" w:lineRule="auto"/>
        <w:ind w:left="3545"/>
        <w:rPr>
          <w:rFonts w:ascii="Times New Roman" w:hAnsi="Times New Roman"/>
          <w:i/>
          <w:color w:val="000000"/>
          <w:sz w:val="28"/>
          <w:szCs w:val="28"/>
          <w:vertAlign w:val="superscript"/>
          <w:lang w:eastAsia="ru-RU"/>
        </w:rPr>
      </w:pPr>
      <w:r w:rsidRPr="002D184A">
        <w:rPr>
          <w:rFonts w:ascii="Times New Roman" w:hAnsi="Times New Roman"/>
          <w:i/>
          <w:color w:val="000000"/>
          <w:lang w:val="ro-RO" w:eastAsia="ru-RU"/>
        </w:rPr>
        <w:t xml:space="preserve">         </w:t>
      </w:r>
      <w:r w:rsidRPr="002D184A">
        <w:rPr>
          <w:rFonts w:ascii="Times New Roman" w:hAnsi="Times New Roman"/>
          <w:i/>
          <w:color w:val="000000"/>
          <w:sz w:val="28"/>
          <w:szCs w:val="28"/>
          <w:vertAlign w:val="superscript"/>
          <w:lang w:val="ro-RO" w:eastAsia="ru-RU"/>
        </w:rPr>
        <w:t>(</w:t>
      </w:r>
      <w:r w:rsidRPr="002D184A">
        <w:rPr>
          <w:rFonts w:ascii="Times New Roman" w:hAnsi="Times New Roman"/>
          <w:i/>
          <w:color w:val="000000"/>
          <w:sz w:val="28"/>
          <w:szCs w:val="28"/>
          <w:vertAlign w:val="superscript"/>
          <w:lang w:eastAsia="ru-RU"/>
        </w:rPr>
        <w:t>имя</w:t>
      </w:r>
      <w:r w:rsidRPr="002D184A">
        <w:rPr>
          <w:rFonts w:ascii="Times New Roman" w:hAnsi="Times New Roman"/>
          <w:i/>
          <w:color w:val="000000"/>
          <w:sz w:val="28"/>
          <w:szCs w:val="28"/>
          <w:vertAlign w:val="superscript"/>
          <w:lang w:val="ro-RO" w:eastAsia="ru-RU"/>
        </w:rPr>
        <w:t xml:space="preserve">, </w:t>
      </w:r>
      <w:r w:rsidRPr="002D184A">
        <w:rPr>
          <w:rFonts w:ascii="Times New Roman" w:hAnsi="Times New Roman"/>
          <w:i/>
          <w:color w:val="000000"/>
          <w:sz w:val="28"/>
          <w:szCs w:val="28"/>
          <w:vertAlign w:val="superscript"/>
          <w:lang w:eastAsia="ru-RU"/>
        </w:rPr>
        <w:t>отчество)</w:t>
      </w:r>
    </w:p>
    <w:p w:rsidR="002D184A" w:rsidRPr="002D184A" w:rsidRDefault="002D184A" w:rsidP="002D184A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Заявляю под личную ответственность, что:</w:t>
      </w:r>
    </w:p>
    <w:p w:rsidR="002D184A" w:rsidRPr="002D184A" w:rsidRDefault="002D184A" w:rsidP="002D184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184A">
        <w:rPr>
          <w:rFonts w:ascii="Times New Roman" w:eastAsia="Times New Roman" w:hAnsi="Times New Roman"/>
          <w:lang w:eastAsia="ru-RU"/>
        </w:rPr>
        <w:t>Не имею судимость, в том числе погашенную, или освобожден от уголовной ответственности или наказания, в том числе по амнистии или в порядке помилования.</w:t>
      </w:r>
    </w:p>
    <w:p w:rsidR="002D184A" w:rsidRPr="002D184A" w:rsidRDefault="002D184A" w:rsidP="002D184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2D184A">
        <w:rPr>
          <w:rFonts w:ascii="Times New Roman" w:hAnsi="Times New Roman"/>
        </w:rPr>
        <w:t>Не был лишён права занимать определённую должность или выполнять     определённую деятельность, как главное наказание или сопутствующее, окончательным решением суда.</w:t>
      </w:r>
    </w:p>
    <w:p w:rsidR="002D184A" w:rsidRPr="002D184A" w:rsidRDefault="002D184A" w:rsidP="002D184A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2D184A">
        <w:rPr>
          <w:rFonts w:ascii="Times New Roman" w:hAnsi="Times New Roman"/>
        </w:rPr>
        <w:t>В отношении меня не было установлено, окончательным актом, нарушение правового режима конфликтов интересов, несовместимости или ограничений.</w:t>
      </w:r>
    </w:p>
    <w:p w:rsidR="002D184A" w:rsidRPr="002D184A" w:rsidRDefault="002D184A" w:rsidP="002D184A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2D184A">
        <w:rPr>
          <w:rFonts w:ascii="Times New Roman" w:hAnsi="Times New Roman"/>
        </w:rPr>
        <w:t>В отношении меня не существует окончательного решения суда о конфискации необоснованного имущества.</w:t>
      </w:r>
    </w:p>
    <w:p w:rsidR="002D184A" w:rsidRPr="002D184A" w:rsidRDefault="002D184A" w:rsidP="002D184A">
      <w:pPr>
        <w:pStyle w:val="a7"/>
        <w:shd w:val="clear" w:color="auto" w:fill="FFFFFF"/>
        <w:spacing w:after="0"/>
        <w:ind w:left="360"/>
        <w:jc w:val="both"/>
        <w:rPr>
          <w:rFonts w:ascii="Times New Roman" w:hAnsi="Times New Roman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lang w:eastAsia="en-GB"/>
        </w:rPr>
      </w:pPr>
      <w:r w:rsidRPr="002D184A">
        <w:rPr>
          <w:rFonts w:ascii="Times New Roman" w:eastAsia="Times New Roman" w:hAnsi="Times New Roman"/>
          <w:lang w:eastAsia="en-GB"/>
        </w:rPr>
        <w:t>Дата _______________________     подпись__________________________</w:t>
      </w: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hAnsi="Times New Roman"/>
        </w:rPr>
      </w:pPr>
    </w:p>
    <w:p w:rsidR="002D184A" w:rsidRPr="002D184A" w:rsidRDefault="002D184A" w:rsidP="002D184A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/>
          <w:color w:val="000000"/>
          <w:lang w:val="ro-RO" w:eastAsia="ru-RU"/>
        </w:rPr>
      </w:pP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Приложение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  <w:t xml:space="preserve"> nr. 5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к Положению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 замещении на конкурсной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основе должности инспектора по неподкупности</w:t>
      </w: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70C0"/>
          <w:kern w:val="36"/>
          <w:lang w:val="ro-RO"/>
        </w:rPr>
      </w:pPr>
    </w:p>
    <w:p w:rsidR="002D184A" w:rsidRPr="002D184A" w:rsidRDefault="002D184A" w:rsidP="002D184A">
      <w:pPr>
        <w:spacing w:after="0" w:line="276" w:lineRule="auto"/>
        <w:rPr>
          <w:rFonts w:ascii="Times New Roman" w:hAnsi="Times New Roman"/>
          <w:lang w:val="ro-RO" w:eastAsia="en-GB"/>
        </w:rPr>
      </w:pP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70C0"/>
          <w:kern w:val="36"/>
          <w:lang w:val="ro-RO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b/>
        </w:rPr>
      </w:pPr>
      <w:r w:rsidRPr="002D184A">
        <w:rPr>
          <w:rFonts w:ascii="Times New Roman" w:hAnsi="Times New Roman"/>
          <w:b/>
        </w:rPr>
        <w:t xml:space="preserve">              Декларация под личную ответственность о политической принадлежности. </w:t>
      </w: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  <w:b/>
        </w:rPr>
      </w:pP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</w:rPr>
      </w:pP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</w:rPr>
      </w:pP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нижеподписавшийся(-</w:t>
      </w:r>
      <w:proofErr w:type="spellStart"/>
      <w:r w:rsidRPr="002D184A">
        <w:rPr>
          <w:rFonts w:ascii="Times New Roman" w:hAnsi="Times New Roman"/>
        </w:rPr>
        <w:t>аяся</w:t>
      </w:r>
      <w:proofErr w:type="spellEnd"/>
      <w:r w:rsidRPr="002D184A">
        <w:rPr>
          <w:rFonts w:ascii="Times New Roman" w:hAnsi="Times New Roman"/>
        </w:rPr>
        <w:t xml:space="preserve">) ______________________________________________________, </w:t>
      </w:r>
    </w:p>
    <w:p w:rsidR="002D184A" w:rsidRPr="002D184A" w:rsidRDefault="002D184A" w:rsidP="002D184A">
      <w:pPr>
        <w:shd w:val="clear" w:color="auto" w:fill="FFFFFF"/>
        <w:spacing w:after="0"/>
        <w:ind w:left="3545"/>
        <w:rPr>
          <w:rFonts w:ascii="Times New Roman" w:hAnsi="Times New Roman"/>
          <w:i/>
        </w:rPr>
      </w:pPr>
      <w:r w:rsidRPr="002D184A">
        <w:rPr>
          <w:rFonts w:ascii="Times New Roman" w:hAnsi="Times New Roman"/>
          <w:i/>
        </w:rPr>
        <w:t xml:space="preserve">         (имя, отчество)</w:t>
      </w: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Заявляю под личную ответственность, под санкциями, предусмотренными Уголовным кодексом за фальсификацию своих деклараций, что:</w:t>
      </w: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lang w:eastAsia="ru-RU"/>
        </w:rPr>
      </w:pPr>
      <w:r w:rsidRPr="002D184A">
        <w:rPr>
          <w:rFonts w:ascii="Times New Roman" w:hAnsi="Times New Roman"/>
          <w:color w:val="000000"/>
          <w:shd w:val="clear" w:color="auto" w:fill="FFFFFF"/>
        </w:rPr>
        <w:t xml:space="preserve">За последние 2 года, до извещения о конкурсе, не являюсь и не являлся членом какой-либо политической партии в соответствии положениями закона №.294 от 21.12.2007 о политических партиях и </w:t>
      </w:r>
      <w:r w:rsidRPr="002D184A">
        <w:rPr>
          <w:rFonts w:ascii="Times New Roman" w:eastAsia="Times New Roman" w:hAnsi="Times New Roman"/>
          <w:lang w:eastAsia="ru-RU"/>
        </w:rPr>
        <w:t xml:space="preserve">не занимался политической деятельностью </w:t>
      </w:r>
      <w:r w:rsidRPr="002D184A">
        <w:rPr>
          <w:rFonts w:ascii="Times New Roman" w:hAnsi="Times New Roman"/>
        </w:rPr>
        <w:t xml:space="preserve">в составе какой-либо </w:t>
      </w:r>
      <w:r w:rsidRPr="002D184A">
        <w:rPr>
          <w:rFonts w:ascii="Times New Roman" w:hAnsi="Times New Roman"/>
          <w:color w:val="000000"/>
        </w:rPr>
        <w:t>политической партии или общественно-политической организации</w:t>
      </w:r>
      <w:r w:rsidRPr="002D184A">
        <w:rPr>
          <w:rFonts w:ascii="Times New Roman" w:hAnsi="Times New Roman"/>
        </w:rPr>
        <w:t>;</w:t>
      </w:r>
    </w:p>
    <w:p w:rsidR="002D184A" w:rsidRPr="002D184A" w:rsidRDefault="002D184A" w:rsidP="002D184A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lang w:eastAsia="en-GB"/>
        </w:rPr>
      </w:pPr>
      <w:r w:rsidRPr="002D184A">
        <w:rPr>
          <w:rFonts w:ascii="Times New Roman" w:eastAsia="Times New Roman" w:hAnsi="Times New Roman"/>
          <w:lang w:eastAsia="en-GB"/>
        </w:rPr>
        <w:t xml:space="preserve">    </w:t>
      </w: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hAnsi="Times New Roman"/>
        </w:rPr>
      </w:pPr>
      <w:r w:rsidRPr="002D184A">
        <w:rPr>
          <w:rFonts w:ascii="Times New Roman" w:eastAsia="Times New Roman" w:hAnsi="Times New Roman"/>
          <w:lang w:eastAsia="en-GB"/>
        </w:rPr>
        <w:t>Дата _______________________     подпись__________________________</w:t>
      </w:r>
    </w:p>
    <w:p w:rsidR="002D184A" w:rsidRPr="002D184A" w:rsidRDefault="002D184A" w:rsidP="002D184A">
      <w:pPr>
        <w:tabs>
          <w:tab w:val="left" w:pos="1080"/>
        </w:tabs>
        <w:spacing w:after="0"/>
        <w:rPr>
          <w:rFonts w:ascii="Times New Roman" w:hAnsi="Times New Roman"/>
        </w:rPr>
      </w:pP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70C0"/>
          <w:kern w:val="36"/>
          <w:lang w:val="ro-RO"/>
        </w:rPr>
      </w:pPr>
    </w:p>
    <w:p w:rsidR="002D184A" w:rsidRPr="002D184A" w:rsidRDefault="002D184A" w:rsidP="002D184A">
      <w:pPr>
        <w:spacing w:after="0" w:line="276" w:lineRule="auto"/>
        <w:jc w:val="center"/>
        <w:outlineLvl w:val="1"/>
        <w:rPr>
          <w:rFonts w:ascii="Times New Roman" w:eastAsia="Times New Roman" w:hAnsi="Times New Roman"/>
          <w:b/>
          <w:color w:val="0070C0"/>
          <w:kern w:val="36"/>
          <w:lang w:val="ro-RO"/>
        </w:rPr>
      </w:pP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lang w:val="ro-RO" w:eastAsia="ro-RO"/>
        </w:rPr>
      </w:pP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Приложение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o-RO"/>
        </w:rPr>
        <w:t xml:space="preserve"> nr. 6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к Положению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 замещении на конкурсной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основе должности инспектора по неподкупности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lang w:val="ro-RO" w:eastAsia="ro-RO"/>
        </w:rPr>
      </w:pP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lang w:val="ro-RO" w:eastAsia="ru-RU"/>
        </w:rPr>
      </w:pPr>
    </w:p>
    <w:p w:rsidR="002D184A" w:rsidRPr="002D184A" w:rsidRDefault="002D184A" w:rsidP="002D184A">
      <w:pPr>
        <w:pStyle w:val="Heading14"/>
        <w:spacing w:befor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8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Декларация о подтверждении обработки персональных данных</w:t>
      </w: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нижеподписавшийся(-</w:t>
      </w:r>
      <w:proofErr w:type="spellStart"/>
      <w:r w:rsidRPr="002D184A">
        <w:rPr>
          <w:rFonts w:ascii="Times New Roman" w:hAnsi="Times New Roman"/>
        </w:rPr>
        <w:t>аяся</w:t>
      </w:r>
      <w:proofErr w:type="spellEnd"/>
      <w:r w:rsidRPr="002D184A">
        <w:rPr>
          <w:rFonts w:ascii="Times New Roman" w:hAnsi="Times New Roman"/>
        </w:rPr>
        <w:t xml:space="preserve">) ______________________________________________________, </w:t>
      </w:r>
    </w:p>
    <w:p w:rsidR="002D184A" w:rsidRPr="002D184A" w:rsidRDefault="002D184A" w:rsidP="002D184A">
      <w:pPr>
        <w:shd w:val="clear" w:color="auto" w:fill="FFFFFF"/>
        <w:spacing w:after="0"/>
        <w:ind w:left="3545"/>
        <w:rPr>
          <w:rFonts w:ascii="Times New Roman" w:hAnsi="Times New Roman"/>
          <w:i/>
        </w:rPr>
      </w:pPr>
      <w:r w:rsidRPr="002D184A">
        <w:rPr>
          <w:rFonts w:ascii="Times New Roman" w:hAnsi="Times New Roman"/>
          <w:i/>
        </w:rPr>
        <w:t xml:space="preserve">         (имя, отчество)</w:t>
      </w: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 xml:space="preserve">Заявляю, что даю своё согласие на обработку персональных данных, содержащихся в поданном досье, в соответствии с положениями Закона о защите персональных данных № 133 от 08.07.2011.   </w:t>
      </w: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:rsidR="002D184A" w:rsidRPr="002D184A" w:rsidRDefault="002D184A" w:rsidP="002D184A">
      <w:pPr>
        <w:spacing w:after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hAnsi="Times New Roman"/>
        </w:rPr>
      </w:pPr>
      <w:r w:rsidRPr="002D184A">
        <w:rPr>
          <w:rFonts w:ascii="Times New Roman" w:eastAsia="Times New Roman" w:hAnsi="Times New Roman"/>
          <w:lang w:eastAsia="en-GB"/>
        </w:rPr>
        <w:t>Дата _______________________     подпись__________________________</w:t>
      </w:r>
    </w:p>
    <w:p w:rsidR="002D184A" w:rsidRPr="002D184A" w:rsidRDefault="002D184A" w:rsidP="002D184A">
      <w:pPr>
        <w:spacing w:after="0"/>
        <w:rPr>
          <w:rFonts w:ascii="Times New Roman" w:hAnsi="Times New Roman"/>
          <w:b/>
          <w:lang w:val="ro-RO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b/>
          <w:lang w:val="ro-RO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b/>
          <w:lang w:val="ro-RO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b/>
          <w:lang w:val="ro-RO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i/>
          <w:sz w:val="18"/>
          <w:szCs w:val="18"/>
          <w:lang w:val="ro-RO" w:eastAsia="ro-RO"/>
        </w:rPr>
      </w:pPr>
      <w:r w:rsidRPr="002D184A">
        <w:rPr>
          <w:rFonts w:ascii="Times New Roman" w:hAnsi="Times New Roman"/>
          <w:i/>
          <w:lang w:eastAsia="ro-RO"/>
        </w:rPr>
        <w:t xml:space="preserve">                                                                                                                         </w:t>
      </w:r>
      <w:r w:rsidRPr="002D184A">
        <w:rPr>
          <w:rFonts w:ascii="Times New Roman" w:hAnsi="Times New Roman"/>
          <w:i/>
          <w:sz w:val="18"/>
          <w:szCs w:val="18"/>
          <w:lang w:eastAsia="ro-RO"/>
        </w:rPr>
        <w:t>Приложение</w:t>
      </w:r>
      <w:r w:rsidRPr="002D184A">
        <w:rPr>
          <w:rFonts w:ascii="Times New Roman" w:hAnsi="Times New Roman"/>
          <w:i/>
          <w:sz w:val="18"/>
          <w:szCs w:val="18"/>
          <w:lang w:val="ro-RO" w:eastAsia="ro-RO"/>
        </w:rPr>
        <w:t xml:space="preserve"> nr. 7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o-RO"/>
        </w:rPr>
        <w:t>к Положению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 замещении на конкурсной</w:t>
      </w:r>
      <w:r w:rsidRPr="002D184A"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  <w:t xml:space="preserve"> </w:t>
      </w:r>
    </w:p>
    <w:p w:rsidR="002D184A" w:rsidRPr="002D184A" w:rsidRDefault="002D184A" w:rsidP="002D184A">
      <w:pPr>
        <w:widowControl w:val="0"/>
        <w:tabs>
          <w:tab w:val="left" w:pos="851"/>
          <w:tab w:val="left" w:pos="993"/>
          <w:tab w:val="left" w:pos="1134"/>
        </w:tabs>
        <w:spacing w:after="0" w:line="276" w:lineRule="auto"/>
        <w:ind w:left="720"/>
        <w:jc w:val="right"/>
        <w:rPr>
          <w:rFonts w:ascii="Times New Roman" w:hAnsi="Times New Roman"/>
          <w:i/>
          <w:color w:val="000000"/>
          <w:sz w:val="20"/>
          <w:szCs w:val="20"/>
          <w:lang w:val="ro-RO" w:eastAsia="ru-RU"/>
        </w:rPr>
      </w:pPr>
      <w:r w:rsidRPr="002D184A">
        <w:rPr>
          <w:rFonts w:ascii="Times New Roman" w:hAnsi="Times New Roman"/>
          <w:i/>
          <w:color w:val="000000"/>
          <w:sz w:val="20"/>
          <w:szCs w:val="20"/>
          <w:lang w:eastAsia="ru-RU"/>
        </w:rPr>
        <w:t>основе должности инспектора по неподкупности</w:t>
      </w:r>
    </w:p>
    <w:p w:rsidR="002D184A" w:rsidRPr="002D184A" w:rsidRDefault="002D184A" w:rsidP="002D184A">
      <w:pPr>
        <w:spacing w:after="0"/>
        <w:rPr>
          <w:rFonts w:ascii="Times New Roman" w:hAnsi="Times New Roman"/>
          <w:b/>
          <w:lang w:val="ro-RO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lang w:val="ro-RO"/>
        </w:rPr>
      </w:pPr>
    </w:p>
    <w:p w:rsidR="002D184A" w:rsidRPr="002D184A" w:rsidRDefault="002D184A" w:rsidP="002D184A">
      <w:pPr>
        <w:spacing w:after="0"/>
        <w:rPr>
          <w:rFonts w:ascii="Times New Roman" w:hAnsi="Times New Roman"/>
          <w:lang w:val="ro-MD"/>
        </w:rPr>
      </w:pPr>
    </w:p>
    <w:p w:rsidR="002D184A" w:rsidRPr="002D184A" w:rsidRDefault="002D184A" w:rsidP="002D184A">
      <w:pPr>
        <w:spacing w:after="0"/>
        <w:rPr>
          <w:rFonts w:ascii="Times New Roman" w:eastAsia="Times New Roman" w:hAnsi="Times New Roman"/>
          <w:b/>
          <w:lang w:eastAsia="en-GB"/>
        </w:rPr>
      </w:pPr>
      <w:r w:rsidRPr="002D184A">
        <w:rPr>
          <w:rFonts w:ascii="Times New Roman" w:hAnsi="Times New Roman"/>
          <w:b/>
        </w:rPr>
        <w:t>Декларация под личную ответственность касательно личных интересов по отношению к руководству Национального Органа по Неподкупности и членов конкурсной комиссии</w:t>
      </w:r>
    </w:p>
    <w:p w:rsidR="002D184A" w:rsidRPr="002D184A" w:rsidRDefault="002D184A" w:rsidP="002D184A">
      <w:pPr>
        <w:shd w:val="clear" w:color="auto" w:fill="FFFFFF"/>
        <w:spacing w:after="0"/>
        <w:rPr>
          <w:rFonts w:ascii="Times New Roman" w:hAnsi="Times New Roman"/>
        </w:rPr>
      </w:pPr>
      <w:r w:rsidRPr="002D184A">
        <w:rPr>
          <w:rFonts w:ascii="Times New Roman" w:eastAsia="Times New Roman" w:hAnsi="Times New Roman"/>
          <w:lang w:eastAsia="en-GB"/>
        </w:rPr>
        <w:br/>
      </w:r>
      <w:r w:rsidRPr="002D184A">
        <w:rPr>
          <w:rFonts w:ascii="Times New Roman" w:hAnsi="Times New Roman"/>
        </w:rPr>
        <w:t>нижеподписавшийся(-</w:t>
      </w:r>
      <w:proofErr w:type="spellStart"/>
      <w:r w:rsidRPr="002D184A">
        <w:rPr>
          <w:rFonts w:ascii="Times New Roman" w:hAnsi="Times New Roman"/>
        </w:rPr>
        <w:t>аяся</w:t>
      </w:r>
      <w:proofErr w:type="spellEnd"/>
      <w:r w:rsidRPr="002D184A">
        <w:rPr>
          <w:rFonts w:ascii="Times New Roman" w:hAnsi="Times New Roman"/>
        </w:rPr>
        <w:t xml:space="preserve">) ______________________________________________________, </w:t>
      </w:r>
    </w:p>
    <w:p w:rsidR="002D184A" w:rsidRPr="002D184A" w:rsidRDefault="002D184A" w:rsidP="002D184A">
      <w:pPr>
        <w:shd w:val="clear" w:color="auto" w:fill="FFFFFF"/>
        <w:spacing w:after="0"/>
        <w:ind w:left="3545"/>
        <w:rPr>
          <w:rFonts w:ascii="Times New Roman" w:hAnsi="Times New Roman"/>
          <w:i/>
        </w:rPr>
      </w:pPr>
      <w:r w:rsidRPr="002D184A">
        <w:rPr>
          <w:rFonts w:ascii="Times New Roman" w:hAnsi="Times New Roman"/>
          <w:i/>
        </w:rPr>
        <w:t xml:space="preserve">         (имя, отчество)</w:t>
      </w: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:rsidR="002D184A" w:rsidRPr="002D184A" w:rsidRDefault="002D184A" w:rsidP="002D184A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en-GB"/>
        </w:rPr>
      </w:pPr>
      <w:r w:rsidRPr="002D184A">
        <w:rPr>
          <w:rFonts w:ascii="Times New Roman" w:hAnsi="Times New Roman"/>
        </w:rPr>
        <w:t xml:space="preserve">Заявляю под личную ответственность, что по отношению к лицам </w:t>
      </w:r>
      <w:r w:rsidRPr="002D184A">
        <w:rPr>
          <w:rFonts w:ascii="Times New Roman" w:eastAsia="Times New Roman" w:hAnsi="Times New Roman"/>
          <w:lang w:eastAsia="en-GB"/>
        </w:rPr>
        <w:t xml:space="preserve">из </w:t>
      </w:r>
      <w:r w:rsidRPr="002D184A">
        <w:rPr>
          <w:rFonts w:ascii="Times New Roman" w:hAnsi="Times New Roman"/>
        </w:rPr>
        <w:t>руководства Национального Органа по Неподкупности и членов конкурсной комиссии</w:t>
      </w:r>
      <w:r w:rsidRPr="002D184A">
        <w:rPr>
          <w:rFonts w:ascii="Times New Roman" w:eastAsia="Times New Roman" w:hAnsi="Times New Roman"/>
          <w:lang w:eastAsia="en-GB"/>
        </w:rPr>
        <w:t xml:space="preserve">, не: </w:t>
      </w:r>
    </w:p>
    <w:p w:rsidR="002D184A" w:rsidRPr="002D184A" w:rsidRDefault="002D184A" w:rsidP="002D184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Не являюсь мужем, женой, родственником, сожителем или родственником до IV степени родства.</w:t>
      </w:r>
    </w:p>
    <w:p w:rsidR="002D184A" w:rsidRPr="002D184A" w:rsidRDefault="002D184A" w:rsidP="002D184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Не имею отношений имущественного характера, профессионального характера или представления их интересов;</w:t>
      </w:r>
    </w:p>
    <w:p w:rsidR="002D184A" w:rsidRPr="002D184A" w:rsidRDefault="002D184A" w:rsidP="002D184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D184A">
        <w:rPr>
          <w:rFonts w:ascii="Times New Roman" w:hAnsi="Times New Roman"/>
        </w:rPr>
        <w:t>Не находился и не нахожусь под иерархическим подчинением, служебным, договорным с кем-либо за последние 5лет;</w:t>
      </w: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i/>
          <w:lang w:eastAsia="en-GB"/>
        </w:rPr>
      </w:pPr>
      <w:r w:rsidRPr="002D184A">
        <w:rPr>
          <w:rFonts w:ascii="Times New Roman" w:eastAsia="Times New Roman" w:hAnsi="Times New Roman"/>
          <w:lang w:eastAsia="en-GB"/>
        </w:rPr>
        <w:t>За следующими исключениями___________________________________________</w:t>
      </w:r>
      <w:r w:rsidRPr="002D184A">
        <w:rPr>
          <w:rFonts w:ascii="Times New Roman" w:eastAsia="Times New Roman" w:hAnsi="Times New Roman"/>
          <w:lang w:eastAsia="en-GB"/>
        </w:rPr>
        <w:br/>
        <w:t xml:space="preserve">                                                              </w:t>
      </w:r>
      <w:proofErr w:type="gramStart"/>
      <w:r w:rsidRPr="002D184A">
        <w:rPr>
          <w:rFonts w:ascii="Times New Roman" w:eastAsia="Times New Roman" w:hAnsi="Times New Roman"/>
          <w:lang w:eastAsia="en-GB"/>
        </w:rPr>
        <w:t xml:space="preserve">   </w:t>
      </w:r>
      <w:r w:rsidRPr="002D184A">
        <w:rPr>
          <w:rFonts w:ascii="Times New Roman" w:eastAsia="Times New Roman" w:hAnsi="Times New Roman"/>
          <w:i/>
          <w:sz w:val="20"/>
          <w:szCs w:val="20"/>
          <w:lang w:eastAsia="en-GB"/>
        </w:rPr>
        <w:t>(</w:t>
      </w:r>
      <w:proofErr w:type="gramEnd"/>
      <w:r w:rsidRPr="002D184A">
        <w:rPr>
          <w:rFonts w:ascii="Times New Roman" w:eastAsia="Times New Roman" w:hAnsi="Times New Roman"/>
          <w:i/>
          <w:sz w:val="20"/>
          <w:szCs w:val="20"/>
          <w:lang w:eastAsia="en-GB"/>
        </w:rPr>
        <w:t>имя/отчество лица и описание ситуации)</w:t>
      </w: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spacing w:after="0"/>
        <w:jc w:val="both"/>
        <w:rPr>
          <w:rFonts w:ascii="Times New Roman" w:hAnsi="Times New Roman"/>
          <w:lang w:val="ro-MD" w:eastAsia="en-GB"/>
        </w:rPr>
      </w:pPr>
      <w:r w:rsidRPr="002D184A">
        <w:rPr>
          <w:rFonts w:ascii="Times New Roman" w:hAnsi="Times New Roman"/>
          <w:lang w:val="ro-MD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2119">
        <w:rPr>
          <w:rFonts w:ascii="Times New Roman" w:hAnsi="Times New Roman"/>
          <w:lang w:val="ro-MD" w:eastAsia="en-GB"/>
        </w:rPr>
        <w:t>_________________</w:t>
      </w:r>
    </w:p>
    <w:p w:rsidR="002D184A" w:rsidRPr="002D184A" w:rsidRDefault="002D184A" w:rsidP="002D184A">
      <w:pPr>
        <w:pStyle w:val="a7"/>
        <w:spacing w:after="0"/>
        <w:jc w:val="both"/>
        <w:rPr>
          <w:rFonts w:ascii="Times New Roman" w:hAnsi="Times New Roman"/>
          <w:lang w:val="ro-MD" w:eastAsia="en-GB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lang w:eastAsia="en-GB"/>
        </w:rPr>
      </w:pPr>
    </w:p>
    <w:p w:rsidR="002D184A" w:rsidRPr="002D184A" w:rsidRDefault="002D184A" w:rsidP="002D184A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/>
          <w:lang w:eastAsia="en-GB"/>
        </w:rPr>
      </w:pPr>
    </w:p>
    <w:p w:rsidR="007821D9" w:rsidRPr="00B41168" w:rsidRDefault="002D184A" w:rsidP="00092119">
      <w:pPr>
        <w:pStyle w:val="a7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2D184A">
        <w:rPr>
          <w:rFonts w:ascii="Times New Roman" w:eastAsia="Times New Roman" w:hAnsi="Times New Roman"/>
          <w:lang w:eastAsia="en-GB"/>
        </w:rPr>
        <w:t>Дата _______________________     подпись__________________________</w:t>
      </w:r>
      <w:r w:rsidRPr="002D184A">
        <w:rPr>
          <w:rFonts w:ascii="Times New Roman" w:hAnsi="Times New Roman"/>
          <w:i/>
          <w:lang w:eastAsia="ro-RO"/>
        </w:rPr>
        <w:t xml:space="preserve">                </w:t>
      </w:r>
    </w:p>
    <w:sectPr w:rsidR="007821D9" w:rsidRPr="00B41168" w:rsidSect="00F153C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6A" w:rsidRDefault="001B4B6A" w:rsidP="00B41168">
      <w:pPr>
        <w:spacing w:after="0" w:line="240" w:lineRule="auto"/>
      </w:pPr>
      <w:r>
        <w:separator/>
      </w:r>
    </w:p>
  </w:endnote>
  <w:endnote w:type="continuationSeparator" w:id="0">
    <w:p w:rsidR="001B4B6A" w:rsidRDefault="001B4B6A" w:rsidP="00B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4A" w:rsidRDefault="002D184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729E">
      <w:rPr>
        <w:noProof/>
      </w:rPr>
      <w:t>24</w:t>
    </w:r>
    <w:r>
      <w:rPr>
        <w:noProof/>
      </w:rPr>
      <w:fldChar w:fldCharType="end"/>
    </w:r>
  </w:p>
  <w:p w:rsidR="002D184A" w:rsidRDefault="002D18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6A" w:rsidRDefault="001B4B6A" w:rsidP="00B41168">
      <w:pPr>
        <w:spacing w:after="0" w:line="240" w:lineRule="auto"/>
      </w:pPr>
      <w:r>
        <w:separator/>
      </w:r>
    </w:p>
  </w:footnote>
  <w:footnote w:type="continuationSeparator" w:id="0">
    <w:p w:rsidR="001B4B6A" w:rsidRDefault="001B4B6A" w:rsidP="00B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163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AECA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48445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A0A6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6E5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211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41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045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A66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04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06949"/>
    <w:multiLevelType w:val="hybridMultilevel"/>
    <w:tmpl w:val="B5CCD4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0051AE"/>
    <w:multiLevelType w:val="hybridMultilevel"/>
    <w:tmpl w:val="65363160"/>
    <w:lvl w:ilvl="0" w:tplc="247628F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0F58652A"/>
    <w:multiLevelType w:val="hybridMultilevel"/>
    <w:tmpl w:val="0CE40704"/>
    <w:lvl w:ilvl="0" w:tplc="C2F007D0">
      <w:start w:val="3"/>
      <w:numFmt w:val="upperRoman"/>
      <w:lvlText w:val="%1."/>
      <w:lvlJc w:val="left"/>
      <w:pPr>
        <w:ind w:left="36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 w15:restartNumberingAfterBreak="0">
    <w:nsid w:val="219E6F5A"/>
    <w:multiLevelType w:val="hybridMultilevel"/>
    <w:tmpl w:val="0CA46064"/>
    <w:lvl w:ilvl="0" w:tplc="439C03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0580C"/>
    <w:multiLevelType w:val="hybridMultilevel"/>
    <w:tmpl w:val="3200AEBE"/>
    <w:lvl w:ilvl="0" w:tplc="5B424C7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E53C0"/>
    <w:multiLevelType w:val="hybridMultilevel"/>
    <w:tmpl w:val="81E816A6"/>
    <w:lvl w:ilvl="0" w:tplc="0418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color w:val="auto"/>
      </w:rPr>
    </w:lvl>
    <w:lvl w:ilvl="1" w:tplc="1680A8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CC08DF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997CF5"/>
    <w:multiLevelType w:val="hybridMultilevel"/>
    <w:tmpl w:val="E63E8E8C"/>
    <w:lvl w:ilvl="0" w:tplc="390867C6">
      <w:start w:val="2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270407"/>
    <w:multiLevelType w:val="hybridMultilevel"/>
    <w:tmpl w:val="E22AE6A8"/>
    <w:lvl w:ilvl="0" w:tplc="6486FB2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E5020A"/>
    <w:multiLevelType w:val="hybridMultilevel"/>
    <w:tmpl w:val="B89A88A2"/>
    <w:lvl w:ilvl="0" w:tplc="0F404950">
      <w:start w:val="1"/>
      <w:numFmt w:val="decimal"/>
      <w:lvlText w:val="%1."/>
      <w:lvlJc w:val="left"/>
      <w:pPr>
        <w:ind w:left="1156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  <w:rPr>
        <w:rFonts w:cs="Times New Roman"/>
      </w:rPr>
    </w:lvl>
  </w:abstractNum>
  <w:abstractNum w:abstractNumId="19" w15:restartNumberingAfterBreak="0">
    <w:nsid w:val="4A8B0012"/>
    <w:multiLevelType w:val="hybridMultilevel"/>
    <w:tmpl w:val="835AA9EE"/>
    <w:lvl w:ilvl="0" w:tplc="E85C9758">
      <w:start w:val="1"/>
      <w:numFmt w:val="lowerLetter"/>
      <w:lvlText w:val="%1)"/>
      <w:lvlJc w:val="left"/>
      <w:pPr>
        <w:ind w:left="12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20" w15:restartNumberingAfterBreak="0">
    <w:nsid w:val="5594484E"/>
    <w:multiLevelType w:val="hybridMultilevel"/>
    <w:tmpl w:val="8E34E706"/>
    <w:lvl w:ilvl="0" w:tplc="AF34C964">
      <w:start w:val="1"/>
      <w:numFmt w:val="upperRoman"/>
      <w:lvlText w:val="%1."/>
      <w:lvlJc w:val="left"/>
      <w:pPr>
        <w:ind w:left="3600" w:hanging="720"/>
      </w:pPr>
      <w:rPr>
        <w:rFonts w:cs="Times New Roman" w:hint="default"/>
        <w:sz w:val="24"/>
        <w:szCs w:val="24"/>
      </w:rPr>
    </w:lvl>
    <w:lvl w:ilvl="1" w:tplc="5274AB2E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cs="Times New Roman" w:hint="default"/>
        <w:b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6B6F55DE"/>
    <w:multiLevelType w:val="hybridMultilevel"/>
    <w:tmpl w:val="3470FF22"/>
    <w:lvl w:ilvl="0" w:tplc="B9709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3F1D4C"/>
    <w:multiLevelType w:val="hybridMultilevel"/>
    <w:tmpl w:val="F30E1680"/>
    <w:lvl w:ilvl="0" w:tplc="892A9C92">
      <w:start w:val="3"/>
      <w:numFmt w:val="decimal"/>
      <w:lvlText w:val="%1."/>
      <w:lvlJc w:val="left"/>
      <w:pPr>
        <w:ind w:left="115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  <w:rPr>
        <w:rFonts w:cs="Times New Roman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2"/>
  </w:num>
  <w:num w:numId="5">
    <w:abstractNumId w:val="11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21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32"/>
    <w:rsid w:val="00000586"/>
    <w:rsid w:val="00003DF8"/>
    <w:rsid w:val="00024415"/>
    <w:rsid w:val="00025525"/>
    <w:rsid w:val="00033BAE"/>
    <w:rsid w:val="00036668"/>
    <w:rsid w:val="00040BA1"/>
    <w:rsid w:val="00043E07"/>
    <w:rsid w:val="00047150"/>
    <w:rsid w:val="000472C7"/>
    <w:rsid w:val="00052682"/>
    <w:rsid w:val="00055798"/>
    <w:rsid w:val="00061899"/>
    <w:rsid w:val="00070200"/>
    <w:rsid w:val="00075226"/>
    <w:rsid w:val="00076F0B"/>
    <w:rsid w:val="0007797E"/>
    <w:rsid w:val="00081096"/>
    <w:rsid w:val="00083BDD"/>
    <w:rsid w:val="00092119"/>
    <w:rsid w:val="000A1C4D"/>
    <w:rsid w:val="000B02D6"/>
    <w:rsid w:val="000B4C4B"/>
    <w:rsid w:val="000B7890"/>
    <w:rsid w:val="000B7DCA"/>
    <w:rsid w:val="000C3D1B"/>
    <w:rsid w:val="000C4A9B"/>
    <w:rsid w:val="000D197F"/>
    <w:rsid w:val="000D3027"/>
    <w:rsid w:val="000E0C5F"/>
    <w:rsid w:val="000E1B76"/>
    <w:rsid w:val="000E446A"/>
    <w:rsid w:val="000E4F9B"/>
    <w:rsid w:val="000E688B"/>
    <w:rsid w:val="000F2368"/>
    <w:rsid w:val="000F2564"/>
    <w:rsid w:val="000F7110"/>
    <w:rsid w:val="0010013C"/>
    <w:rsid w:val="00102922"/>
    <w:rsid w:val="00130D06"/>
    <w:rsid w:val="001334DD"/>
    <w:rsid w:val="00140231"/>
    <w:rsid w:val="001402DC"/>
    <w:rsid w:val="00145A7E"/>
    <w:rsid w:val="00152A02"/>
    <w:rsid w:val="0015766F"/>
    <w:rsid w:val="00160165"/>
    <w:rsid w:val="00163FA2"/>
    <w:rsid w:val="00173932"/>
    <w:rsid w:val="001839CE"/>
    <w:rsid w:val="00185638"/>
    <w:rsid w:val="00185BBD"/>
    <w:rsid w:val="001926E2"/>
    <w:rsid w:val="00194F6D"/>
    <w:rsid w:val="00195ABC"/>
    <w:rsid w:val="001A19D9"/>
    <w:rsid w:val="001A20CB"/>
    <w:rsid w:val="001B1622"/>
    <w:rsid w:val="001B41BF"/>
    <w:rsid w:val="001B4B6A"/>
    <w:rsid w:val="001B72F5"/>
    <w:rsid w:val="001B781B"/>
    <w:rsid w:val="001B7DF5"/>
    <w:rsid w:val="001C1818"/>
    <w:rsid w:val="001C5D9C"/>
    <w:rsid w:val="001D05BC"/>
    <w:rsid w:val="001D40B9"/>
    <w:rsid w:val="001E11AA"/>
    <w:rsid w:val="001E1DFC"/>
    <w:rsid w:val="001E7523"/>
    <w:rsid w:val="001F127C"/>
    <w:rsid w:val="001F3D59"/>
    <w:rsid w:val="001F3E46"/>
    <w:rsid w:val="00207D15"/>
    <w:rsid w:val="002155E1"/>
    <w:rsid w:val="002171A7"/>
    <w:rsid w:val="0022092E"/>
    <w:rsid w:val="00220A48"/>
    <w:rsid w:val="002262A1"/>
    <w:rsid w:val="00233111"/>
    <w:rsid w:val="00233DE3"/>
    <w:rsid w:val="0024501F"/>
    <w:rsid w:val="00245D36"/>
    <w:rsid w:val="00252888"/>
    <w:rsid w:val="0026009F"/>
    <w:rsid w:val="002623E5"/>
    <w:rsid w:val="00272379"/>
    <w:rsid w:val="00273BEC"/>
    <w:rsid w:val="002824A9"/>
    <w:rsid w:val="00285B76"/>
    <w:rsid w:val="00295BCB"/>
    <w:rsid w:val="00295ECF"/>
    <w:rsid w:val="002A1DCB"/>
    <w:rsid w:val="002B1DE7"/>
    <w:rsid w:val="002B2A8C"/>
    <w:rsid w:val="002B41ED"/>
    <w:rsid w:val="002B6743"/>
    <w:rsid w:val="002C1B53"/>
    <w:rsid w:val="002C2AE3"/>
    <w:rsid w:val="002D184A"/>
    <w:rsid w:val="002D3C48"/>
    <w:rsid w:val="002E15A6"/>
    <w:rsid w:val="002E2724"/>
    <w:rsid w:val="002E48C8"/>
    <w:rsid w:val="002F2A28"/>
    <w:rsid w:val="002F460E"/>
    <w:rsid w:val="002F7E47"/>
    <w:rsid w:val="00302D3A"/>
    <w:rsid w:val="00330239"/>
    <w:rsid w:val="0034083C"/>
    <w:rsid w:val="003449A4"/>
    <w:rsid w:val="00345E4A"/>
    <w:rsid w:val="0034673A"/>
    <w:rsid w:val="003535E9"/>
    <w:rsid w:val="00354F38"/>
    <w:rsid w:val="003629FB"/>
    <w:rsid w:val="00362FD7"/>
    <w:rsid w:val="003820ED"/>
    <w:rsid w:val="00383F2A"/>
    <w:rsid w:val="00384FD1"/>
    <w:rsid w:val="003863CD"/>
    <w:rsid w:val="00386694"/>
    <w:rsid w:val="003A110B"/>
    <w:rsid w:val="003A165B"/>
    <w:rsid w:val="003A4C48"/>
    <w:rsid w:val="003A715A"/>
    <w:rsid w:val="003B08DC"/>
    <w:rsid w:val="003B1E8C"/>
    <w:rsid w:val="003B490E"/>
    <w:rsid w:val="003C1DF8"/>
    <w:rsid w:val="003D21FB"/>
    <w:rsid w:val="003D27B8"/>
    <w:rsid w:val="003D42D2"/>
    <w:rsid w:val="003E0EF9"/>
    <w:rsid w:val="00402407"/>
    <w:rsid w:val="004146FE"/>
    <w:rsid w:val="00414906"/>
    <w:rsid w:val="00414A72"/>
    <w:rsid w:val="0042156C"/>
    <w:rsid w:val="0042584F"/>
    <w:rsid w:val="00427175"/>
    <w:rsid w:val="00434075"/>
    <w:rsid w:val="0043794B"/>
    <w:rsid w:val="004432FE"/>
    <w:rsid w:val="004500E7"/>
    <w:rsid w:val="004532CF"/>
    <w:rsid w:val="00462CED"/>
    <w:rsid w:val="00466A82"/>
    <w:rsid w:val="00471E00"/>
    <w:rsid w:val="00481064"/>
    <w:rsid w:val="00482146"/>
    <w:rsid w:val="004922E4"/>
    <w:rsid w:val="00494B3C"/>
    <w:rsid w:val="004979C8"/>
    <w:rsid w:val="004A74D5"/>
    <w:rsid w:val="004B2C08"/>
    <w:rsid w:val="004B3F39"/>
    <w:rsid w:val="004B785A"/>
    <w:rsid w:val="004C4024"/>
    <w:rsid w:val="004C76C3"/>
    <w:rsid w:val="004C77B1"/>
    <w:rsid w:val="004D42DD"/>
    <w:rsid w:val="004E13FE"/>
    <w:rsid w:val="004F2680"/>
    <w:rsid w:val="004F4E4B"/>
    <w:rsid w:val="004F7FF2"/>
    <w:rsid w:val="00500D73"/>
    <w:rsid w:val="0050277E"/>
    <w:rsid w:val="00504C99"/>
    <w:rsid w:val="00512A63"/>
    <w:rsid w:val="00522A26"/>
    <w:rsid w:val="00522D43"/>
    <w:rsid w:val="00523658"/>
    <w:rsid w:val="00525E35"/>
    <w:rsid w:val="0053595E"/>
    <w:rsid w:val="0053622C"/>
    <w:rsid w:val="00547283"/>
    <w:rsid w:val="00551A67"/>
    <w:rsid w:val="005534F9"/>
    <w:rsid w:val="00556ECB"/>
    <w:rsid w:val="00561783"/>
    <w:rsid w:val="005630CA"/>
    <w:rsid w:val="00581D46"/>
    <w:rsid w:val="00581D55"/>
    <w:rsid w:val="00582F35"/>
    <w:rsid w:val="00585829"/>
    <w:rsid w:val="005A7C72"/>
    <w:rsid w:val="005B0033"/>
    <w:rsid w:val="005B07C7"/>
    <w:rsid w:val="005B6479"/>
    <w:rsid w:val="005C23DC"/>
    <w:rsid w:val="005D0749"/>
    <w:rsid w:val="005D5DAB"/>
    <w:rsid w:val="005E4153"/>
    <w:rsid w:val="005E51F1"/>
    <w:rsid w:val="005F1305"/>
    <w:rsid w:val="005F744D"/>
    <w:rsid w:val="00603D5F"/>
    <w:rsid w:val="00610573"/>
    <w:rsid w:val="00612983"/>
    <w:rsid w:val="00615132"/>
    <w:rsid w:val="00615728"/>
    <w:rsid w:val="0062177C"/>
    <w:rsid w:val="00622D62"/>
    <w:rsid w:val="00626D77"/>
    <w:rsid w:val="0063293B"/>
    <w:rsid w:val="00670556"/>
    <w:rsid w:val="00677CC2"/>
    <w:rsid w:val="00685B96"/>
    <w:rsid w:val="00692E2C"/>
    <w:rsid w:val="006A37FF"/>
    <w:rsid w:val="006C3F5F"/>
    <w:rsid w:val="006E6664"/>
    <w:rsid w:val="006E67D3"/>
    <w:rsid w:val="006E7F5A"/>
    <w:rsid w:val="006F1DF8"/>
    <w:rsid w:val="00701CE6"/>
    <w:rsid w:val="00701FF5"/>
    <w:rsid w:val="00711B23"/>
    <w:rsid w:val="00712447"/>
    <w:rsid w:val="0071341B"/>
    <w:rsid w:val="00713F6B"/>
    <w:rsid w:val="0072748C"/>
    <w:rsid w:val="00731E20"/>
    <w:rsid w:val="0073342C"/>
    <w:rsid w:val="00737B39"/>
    <w:rsid w:val="00745F0C"/>
    <w:rsid w:val="007468B9"/>
    <w:rsid w:val="007722A4"/>
    <w:rsid w:val="00773080"/>
    <w:rsid w:val="007734B3"/>
    <w:rsid w:val="00775AA7"/>
    <w:rsid w:val="007821D9"/>
    <w:rsid w:val="00786DF3"/>
    <w:rsid w:val="00790737"/>
    <w:rsid w:val="00797973"/>
    <w:rsid w:val="007A419C"/>
    <w:rsid w:val="007A56F5"/>
    <w:rsid w:val="007A7E60"/>
    <w:rsid w:val="007B26B5"/>
    <w:rsid w:val="007B4F36"/>
    <w:rsid w:val="007B7C58"/>
    <w:rsid w:val="007B7CCC"/>
    <w:rsid w:val="007C1F08"/>
    <w:rsid w:val="007D13B5"/>
    <w:rsid w:val="007D1D22"/>
    <w:rsid w:val="007D4BAC"/>
    <w:rsid w:val="007D620A"/>
    <w:rsid w:val="007D6834"/>
    <w:rsid w:val="007E11B4"/>
    <w:rsid w:val="007E55C4"/>
    <w:rsid w:val="007E7D28"/>
    <w:rsid w:val="007F339C"/>
    <w:rsid w:val="007F4D20"/>
    <w:rsid w:val="007F65C4"/>
    <w:rsid w:val="008014EF"/>
    <w:rsid w:val="00801992"/>
    <w:rsid w:val="00802B62"/>
    <w:rsid w:val="0081096B"/>
    <w:rsid w:val="0081105B"/>
    <w:rsid w:val="00815A8A"/>
    <w:rsid w:val="008239A4"/>
    <w:rsid w:val="008300CA"/>
    <w:rsid w:val="008364A9"/>
    <w:rsid w:val="00837CB6"/>
    <w:rsid w:val="008517B1"/>
    <w:rsid w:val="00867086"/>
    <w:rsid w:val="008706D3"/>
    <w:rsid w:val="00894DAB"/>
    <w:rsid w:val="008B44FD"/>
    <w:rsid w:val="008B4CB3"/>
    <w:rsid w:val="008B7B08"/>
    <w:rsid w:val="008B7F84"/>
    <w:rsid w:val="008C0513"/>
    <w:rsid w:val="008C1A46"/>
    <w:rsid w:val="008C2F05"/>
    <w:rsid w:val="008C3968"/>
    <w:rsid w:val="008C45A9"/>
    <w:rsid w:val="008E0D3F"/>
    <w:rsid w:val="008E2079"/>
    <w:rsid w:val="008E3644"/>
    <w:rsid w:val="008E7B96"/>
    <w:rsid w:val="008F579D"/>
    <w:rsid w:val="008F5BB0"/>
    <w:rsid w:val="008F6FC6"/>
    <w:rsid w:val="00902227"/>
    <w:rsid w:val="00906ADC"/>
    <w:rsid w:val="00907603"/>
    <w:rsid w:val="00922B7A"/>
    <w:rsid w:val="00930BE4"/>
    <w:rsid w:val="0093729E"/>
    <w:rsid w:val="00937909"/>
    <w:rsid w:val="009454D2"/>
    <w:rsid w:val="009522DB"/>
    <w:rsid w:val="00957864"/>
    <w:rsid w:val="00963740"/>
    <w:rsid w:val="00973EAC"/>
    <w:rsid w:val="009806F0"/>
    <w:rsid w:val="00981F87"/>
    <w:rsid w:val="009837B2"/>
    <w:rsid w:val="00990B54"/>
    <w:rsid w:val="00997D46"/>
    <w:rsid w:val="009A1167"/>
    <w:rsid w:val="009A1BE6"/>
    <w:rsid w:val="009B2508"/>
    <w:rsid w:val="009B5BA6"/>
    <w:rsid w:val="009B5F8A"/>
    <w:rsid w:val="009B629D"/>
    <w:rsid w:val="009C132D"/>
    <w:rsid w:val="009C4079"/>
    <w:rsid w:val="009D75B7"/>
    <w:rsid w:val="009E2C9B"/>
    <w:rsid w:val="009E4BE4"/>
    <w:rsid w:val="009E5AB5"/>
    <w:rsid w:val="009E6BC2"/>
    <w:rsid w:val="009E71AB"/>
    <w:rsid w:val="009F448E"/>
    <w:rsid w:val="00A163A6"/>
    <w:rsid w:val="00A2192A"/>
    <w:rsid w:val="00A275C2"/>
    <w:rsid w:val="00A31827"/>
    <w:rsid w:val="00A3392C"/>
    <w:rsid w:val="00A3529C"/>
    <w:rsid w:val="00A40842"/>
    <w:rsid w:val="00A556FF"/>
    <w:rsid w:val="00A60B9F"/>
    <w:rsid w:val="00A60C18"/>
    <w:rsid w:val="00A62424"/>
    <w:rsid w:val="00A65969"/>
    <w:rsid w:val="00A72AB2"/>
    <w:rsid w:val="00A83128"/>
    <w:rsid w:val="00A9468E"/>
    <w:rsid w:val="00A95FCD"/>
    <w:rsid w:val="00AA4210"/>
    <w:rsid w:val="00AA75A4"/>
    <w:rsid w:val="00AB5782"/>
    <w:rsid w:val="00AC0711"/>
    <w:rsid w:val="00AC31CB"/>
    <w:rsid w:val="00AC3497"/>
    <w:rsid w:val="00AC520E"/>
    <w:rsid w:val="00AD57CF"/>
    <w:rsid w:val="00AE56AB"/>
    <w:rsid w:val="00AE6F37"/>
    <w:rsid w:val="00AF007B"/>
    <w:rsid w:val="00AF065D"/>
    <w:rsid w:val="00AF1B96"/>
    <w:rsid w:val="00AF4617"/>
    <w:rsid w:val="00B10876"/>
    <w:rsid w:val="00B152FA"/>
    <w:rsid w:val="00B2056B"/>
    <w:rsid w:val="00B22831"/>
    <w:rsid w:val="00B22D96"/>
    <w:rsid w:val="00B264E7"/>
    <w:rsid w:val="00B2738C"/>
    <w:rsid w:val="00B30F0B"/>
    <w:rsid w:val="00B41168"/>
    <w:rsid w:val="00B51A78"/>
    <w:rsid w:val="00B54C27"/>
    <w:rsid w:val="00B5548E"/>
    <w:rsid w:val="00B57075"/>
    <w:rsid w:val="00B65161"/>
    <w:rsid w:val="00B6616B"/>
    <w:rsid w:val="00B70305"/>
    <w:rsid w:val="00B74E34"/>
    <w:rsid w:val="00B960FF"/>
    <w:rsid w:val="00B96DD2"/>
    <w:rsid w:val="00BA11C8"/>
    <w:rsid w:val="00BA60FF"/>
    <w:rsid w:val="00BB02D7"/>
    <w:rsid w:val="00BB27FA"/>
    <w:rsid w:val="00BC4CD1"/>
    <w:rsid w:val="00BC5267"/>
    <w:rsid w:val="00BC7FCE"/>
    <w:rsid w:val="00BE1108"/>
    <w:rsid w:val="00BF050E"/>
    <w:rsid w:val="00BF1338"/>
    <w:rsid w:val="00BF40F0"/>
    <w:rsid w:val="00C0068A"/>
    <w:rsid w:val="00C01ADB"/>
    <w:rsid w:val="00C024C9"/>
    <w:rsid w:val="00C03D97"/>
    <w:rsid w:val="00C10789"/>
    <w:rsid w:val="00C11217"/>
    <w:rsid w:val="00C24ED1"/>
    <w:rsid w:val="00C265AC"/>
    <w:rsid w:val="00C26C38"/>
    <w:rsid w:val="00C2778E"/>
    <w:rsid w:val="00C33E5E"/>
    <w:rsid w:val="00C4339F"/>
    <w:rsid w:val="00C544D6"/>
    <w:rsid w:val="00C566CC"/>
    <w:rsid w:val="00C57E0F"/>
    <w:rsid w:val="00C62368"/>
    <w:rsid w:val="00C6478B"/>
    <w:rsid w:val="00C666D5"/>
    <w:rsid w:val="00C71810"/>
    <w:rsid w:val="00C74A3C"/>
    <w:rsid w:val="00C92805"/>
    <w:rsid w:val="00C935F0"/>
    <w:rsid w:val="00C956CD"/>
    <w:rsid w:val="00CA583E"/>
    <w:rsid w:val="00CA65B7"/>
    <w:rsid w:val="00CC00B3"/>
    <w:rsid w:val="00CC6B30"/>
    <w:rsid w:val="00CE310F"/>
    <w:rsid w:val="00CE707C"/>
    <w:rsid w:val="00CF0EF8"/>
    <w:rsid w:val="00CF5C6A"/>
    <w:rsid w:val="00CF649C"/>
    <w:rsid w:val="00D17C81"/>
    <w:rsid w:val="00D22378"/>
    <w:rsid w:val="00D26925"/>
    <w:rsid w:val="00D32C26"/>
    <w:rsid w:val="00D3451B"/>
    <w:rsid w:val="00D37C20"/>
    <w:rsid w:val="00D40DF2"/>
    <w:rsid w:val="00D42E00"/>
    <w:rsid w:val="00D606EC"/>
    <w:rsid w:val="00D64E34"/>
    <w:rsid w:val="00D70D92"/>
    <w:rsid w:val="00D80A39"/>
    <w:rsid w:val="00D80CB9"/>
    <w:rsid w:val="00DB202F"/>
    <w:rsid w:val="00DB63F6"/>
    <w:rsid w:val="00DC05F9"/>
    <w:rsid w:val="00DC74E0"/>
    <w:rsid w:val="00DD0278"/>
    <w:rsid w:val="00DD2C22"/>
    <w:rsid w:val="00DD3BB0"/>
    <w:rsid w:val="00DD743A"/>
    <w:rsid w:val="00DF0748"/>
    <w:rsid w:val="00DF3BFF"/>
    <w:rsid w:val="00E02B54"/>
    <w:rsid w:val="00E11902"/>
    <w:rsid w:val="00E11ACA"/>
    <w:rsid w:val="00E1267E"/>
    <w:rsid w:val="00E17C68"/>
    <w:rsid w:val="00E26855"/>
    <w:rsid w:val="00E26B45"/>
    <w:rsid w:val="00E33E79"/>
    <w:rsid w:val="00E36CBD"/>
    <w:rsid w:val="00E418BC"/>
    <w:rsid w:val="00E5181C"/>
    <w:rsid w:val="00E548F7"/>
    <w:rsid w:val="00E56699"/>
    <w:rsid w:val="00E717E6"/>
    <w:rsid w:val="00E829E6"/>
    <w:rsid w:val="00E912E5"/>
    <w:rsid w:val="00EA1012"/>
    <w:rsid w:val="00EA1D40"/>
    <w:rsid w:val="00EA5405"/>
    <w:rsid w:val="00EA583F"/>
    <w:rsid w:val="00EA6B6D"/>
    <w:rsid w:val="00EB0B34"/>
    <w:rsid w:val="00EB5AFF"/>
    <w:rsid w:val="00EC0765"/>
    <w:rsid w:val="00ED1DC8"/>
    <w:rsid w:val="00ED20F9"/>
    <w:rsid w:val="00ED4C5F"/>
    <w:rsid w:val="00ED633A"/>
    <w:rsid w:val="00ED71F7"/>
    <w:rsid w:val="00ED7801"/>
    <w:rsid w:val="00EE24BA"/>
    <w:rsid w:val="00EE5DDE"/>
    <w:rsid w:val="00EE7045"/>
    <w:rsid w:val="00EE7B13"/>
    <w:rsid w:val="00F000AC"/>
    <w:rsid w:val="00F00502"/>
    <w:rsid w:val="00F01E4C"/>
    <w:rsid w:val="00F153C8"/>
    <w:rsid w:val="00F26B5A"/>
    <w:rsid w:val="00F42D79"/>
    <w:rsid w:val="00F45694"/>
    <w:rsid w:val="00F4637F"/>
    <w:rsid w:val="00F5260C"/>
    <w:rsid w:val="00F55CEE"/>
    <w:rsid w:val="00F57092"/>
    <w:rsid w:val="00F72CA0"/>
    <w:rsid w:val="00F7456B"/>
    <w:rsid w:val="00F77D83"/>
    <w:rsid w:val="00F83608"/>
    <w:rsid w:val="00F87154"/>
    <w:rsid w:val="00F95363"/>
    <w:rsid w:val="00F979C1"/>
    <w:rsid w:val="00FA3360"/>
    <w:rsid w:val="00FA58F1"/>
    <w:rsid w:val="00FB2368"/>
    <w:rsid w:val="00FB304E"/>
    <w:rsid w:val="00FB5A01"/>
    <w:rsid w:val="00FC2615"/>
    <w:rsid w:val="00FD1A7C"/>
    <w:rsid w:val="00FD37C3"/>
    <w:rsid w:val="00FD4631"/>
    <w:rsid w:val="00FD5F22"/>
    <w:rsid w:val="00FE005D"/>
    <w:rsid w:val="00FE4F59"/>
    <w:rsid w:val="00FE7377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00C730-E692-404C-ACCF-1C4FEB12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C6"/>
    <w:pPr>
      <w:spacing w:after="160" w:line="259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2D18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1168"/>
    <w:rPr>
      <w:rFonts w:cs="Times New Roman"/>
    </w:rPr>
  </w:style>
  <w:style w:type="paragraph" w:styleId="a5">
    <w:name w:val="footer"/>
    <w:basedOn w:val="a"/>
    <w:link w:val="a6"/>
    <w:uiPriority w:val="99"/>
    <w:rsid w:val="00B4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1168"/>
    <w:rPr>
      <w:rFonts w:cs="Times New Roman"/>
    </w:rPr>
  </w:style>
  <w:style w:type="paragraph" w:styleId="a7">
    <w:name w:val="List Paragraph"/>
    <w:basedOn w:val="a"/>
    <w:uiPriority w:val="34"/>
    <w:qFormat/>
    <w:rsid w:val="00B41168"/>
    <w:pPr>
      <w:ind w:left="720"/>
      <w:contextualSpacing/>
    </w:pPr>
  </w:style>
  <w:style w:type="paragraph" w:styleId="a8">
    <w:name w:val="Normal (Web)"/>
    <w:basedOn w:val="a"/>
    <w:uiPriority w:val="99"/>
    <w:rsid w:val="00894DA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0F7110"/>
    <w:rPr>
      <w:lang w:eastAsia="en-US"/>
    </w:rPr>
  </w:style>
  <w:style w:type="character" w:styleId="aa">
    <w:name w:val="Hyperlink"/>
    <w:basedOn w:val="a0"/>
    <w:uiPriority w:val="99"/>
    <w:semiHidden/>
    <w:rsid w:val="00DD0278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B57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5707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2D184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Heading14">
    <w:name w:val="Heading 14"/>
    <w:basedOn w:val="a"/>
    <w:rsid w:val="002D184A"/>
    <w:pPr>
      <w:spacing w:before="750" w:after="0" w:line="240" w:lineRule="auto"/>
      <w:outlineLvl w:val="1"/>
    </w:pPr>
    <w:rPr>
      <w:rFonts w:ascii="Arial" w:eastAsia="Times New Roman" w:hAnsi="Arial" w:cs="Arial"/>
      <w:kern w:val="36"/>
      <w:sz w:val="53"/>
      <w:szCs w:val="53"/>
      <w:lang w:val="en-US"/>
    </w:rPr>
  </w:style>
  <w:style w:type="paragraph" w:customStyle="1" w:styleId="ad">
    <w:name w:val="Заголовок"/>
    <w:basedOn w:val="a"/>
    <w:next w:val="ae"/>
    <w:rsid w:val="002D184A"/>
    <w:pPr>
      <w:keepNext/>
      <w:widowControl w:val="0"/>
      <w:suppressAutoHyphens/>
      <w:spacing w:before="240" w:after="120" w:line="240" w:lineRule="auto"/>
      <w:jc w:val="right"/>
    </w:pPr>
    <w:rPr>
      <w:rFonts w:ascii="Arial" w:eastAsia="MS Mincho" w:hAnsi="Arial" w:cs="Tahoma"/>
      <w:b/>
      <w:bCs/>
      <w:kern w:val="2"/>
      <w:sz w:val="28"/>
      <w:szCs w:val="28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2D18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18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81212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lex:LPLP2008121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D388-EB5B-4E67-B51E-2BEA17A1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6232</Words>
  <Characters>35525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2018-03-30T11:22:00Z</cp:lastPrinted>
  <dcterms:created xsi:type="dcterms:W3CDTF">2018-03-30T11:13:00Z</dcterms:created>
  <dcterms:modified xsi:type="dcterms:W3CDTF">2018-03-30T12:00:00Z</dcterms:modified>
</cp:coreProperties>
</file>