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ru-RU"/>
        </w:rPr>
        <w:id w:val="-1985245688"/>
        <w:docPartObj>
          <w:docPartGallery w:val="Cover Pages"/>
          <w:docPartUnique/>
        </w:docPartObj>
      </w:sdtPr>
      <w:sdtEndPr>
        <w:rPr>
          <w:b/>
          <w:bCs/>
          <w:color w:val="7F7F7F" w:themeColor="text1" w:themeTint="80"/>
          <w:sz w:val="32"/>
          <w:szCs w:val="32"/>
        </w:rPr>
      </w:sdtEndPr>
      <w:sdtContent>
        <w:p w:rsidR="00640CB4" w:rsidRDefault="0054029D" w:rsidP="005370F8">
          <w:pPr>
            <w:pStyle w:val="a3"/>
            <w:spacing w:line="360" w:lineRule="auto"/>
            <w:rPr>
              <w:color w:val="7F7F7F" w:themeColor="text1" w:themeTint="80"/>
              <w:sz w:val="32"/>
              <w:szCs w:val="32"/>
              <w:lang w:val="ru-RU"/>
            </w:rPr>
          </w:pPr>
          <w:r>
            <w:rPr>
              <w:noProof/>
              <w:lang w:val="ru-RU" w:eastAsia="ru-RU"/>
            </w:rPr>
            <w:drawing>
              <wp:anchor distT="0" distB="0" distL="114300" distR="114300" simplePos="0" relativeHeight="251663360" behindDoc="0" locked="0" layoutInCell="1" allowOverlap="1">
                <wp:simplePos x="0" y="0"/>
                <wp:positionH relativeFrom="column">
                  <wp:posOffset>577850</wp:posOffset>
                </wp:positionH>
                <wp:positionV relativeFrom="paragraph">
                  <wp:posOffset>2926080</wp:posOffset>
                </wp:positionV>
                <wp:extent cx="6058535" cy="3281045"/>
                <wp:effectExtent l="19050" t="0" r="0"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058535" cy="3281045"/>
                        </a:xfrm>
                        <a:prstGeom prst="rect">
                          <a:avLst/>
                        </a:prstGeom>
                        <a:noFill/>
                        <a:ln w="9525">
                          <a:noFill/>
                          <a:miter lim="800000"/>
                          <a:headEnd/>
                          <a:tailEnd/>
                        </a:ln>
                      </pic:spPr>
                    </pic:pic>
                  </a:graphicData>
                </a:graphic>
              </wp:anchor>
            </w:drawing>
          </w:r>
          <w:r w:rsidR="005370F8">
            <w:rPr>
              <w:noProof/>
              <w:lang w:val="ru-RU" w:eastAsia="ru-RU"/>
            </w:rPr>
            <w:drawing>
              <wp:anchor distT="0" distB="0" distL="114300" distR="114300" simplePos="0" relativeHeight="251659263" behindDoc="1" locked="0" layoutInCell="1" allowOverlap="1">
                <wp:simplePos x="0" y="0"/>
                <wp:positionH relativeFrom="column">
                  <wp:posOffset>267970</wp:posOffset>
                </wp:positionH>
                <wp:positionV relativeFrom="paragraph">
                  <wp:posOffset>-603250</wp:posOffset>
                </wp:positionV>
                <wp:extent cx="2120900" cy="2119630"/>
                <wp:effectExtent l="19050" t="0" r="0" b="0"/>
                <wp:wrapThrough wrapText="bothSides">
                  <wp:wrapPolygon edited="0">
                    <wp:start x="-194" y="0"/>
                    <wp:lineTo x="-194" y="21354"/>
                    <wp:lineTo x="21535" y="21354"/>
                    <wp:lineTo x="21535" y="0"/>
                    <wp:lineTo x="-194" y="0"/>
                  </wp:wrapPolygon>
                </wp:wrapThrough>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120900" cy="2119630"/>
                        </a:xfrm>
                        <a:prstGeom prst="rect">
                          <a:avLst/>
                        </a:prstGeom>
                        <a:noFill/>
                        <a:ln w="9525">
                          <a:noFill/>
                          <a:miter lim="800000"/>
                          <a:headEnd/>
                          <a:tailEnd/>
                        </a:ln>
                      </pic:spPr>
                    </pic:pic>
                  </a:graphicData>
                </a:graphic>
              </wp:anchor>
            </w:drawing>
          </w:r>
          <w:r w:rsidR="00860130">
            <w:rPr>
              <w:noProof/>
              <w:lang w:val="ru-RU" w:eastAsia="ru-RU"/>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4975" cy="1155700"/>
                    <wp:effectExtent l="9525" t="14605" r="15875" b="1079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115570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imes New Roman" w:eastAsiaTheme="majorEastAsia" w:hAnsi="Times New Roman" w:cs="Times New Roman"/>
                                    <w:b/>
                                    <w:color w:val="FFFFFF" w:themeColor="background1"/>
                                    <w:sz w:val="72"/>
                                    <w:szCs w:val="72"/>
                                  </w:rPr>
                                  <w:alias w:val="Заголовок"/>
                                  <w:id w:val="-1985245555"/>
                                  <w:placeholder>
                                    <w:docPart w:val="661D86FB1C3145FC95F0B6CD65E9D653"/>
                                  </w:placeholder>
                                  <w:dataBinding w:prefixMappings="xmlns:ns0='http://schemas.openxmlformats.org/package/2006/metadata/core-properties' xmlns:ns1='http://purl.org/dc/elements/1.1/'" w:xpath="/ns0:coreProperties[1]/ns1:title[1]" w:storeItemID="{6C3C8BC8-F283-45AE-878A-BAB7291924A1}"/>
                                  <w:text/>
                                </w:sdtPr>
                                <w:sdtEndPr/>
                                <w:sdtContent>
                                  <w:p w:rsidR="00640CB4" w:rsidRDefault="00640CB4">
                                    <w:pPr>
                                      <w:pStyle w:val="a3"/>
                                      <w:jc w:val="right"/>
                                      <w:rPr>
                                        <w:rFonts w:asciiTheme="majorHAnsi" w:eastAsiaTheme="majorEastAsia" w:hAnsiTheme="majorHAnsi" w:cstheme="majorBidi"/>
                                        <w:color w:val="FFFFFF" w:themeColor="background1"/>
                                        <w:sz w:val="72"/>
                                        <w:szCs w:val="72"/>
                                      </w:rPr>
                                    </w:pPr>
                                    <w:r w:rsidRPr="00A55C34">
                                      <w:rPr>
                                        <w:rFonts w:ascii="Times New Roman" w:eastAsiaTheme="majorEastAsia" w:hAnsi="Times New Roman" w:cs="Times New Roman"/>
                                        <w:b/>
                                        <w:color w:val="FFFFFF" w:themeColor="background1"/>
                                        <w:sz w:val="72"/>
                                        <w:szCs w:val="72"/>
                                      </w:rPr>
                                      <w:t>Codul de conduită şi etică profesională</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xmlns:w16se="http://schemas.microsoft.com/office/word/2015/wordml/symex" xmlns:cx="http://schemas.microsoft.com/office/drawing/2014/chartex">
                <w:pict>
                  <v:rect id="Rectangle 28" o:spid="_x0000_s1026" style="position:absolute;margin-left:0;margin-top:0;width:534.25pt;height:91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" o:allowincell="f" fillcolor="#4f81bd [3204]" strokecolor="white [3212]" strokeweight="1pt">
                    <v:shadow color="#d8d8d8 [2732]" offset="3pt,3pt"/>
                    <v:textbox style="mso-fit-shape-to-text:t" inset="14.4pt,,14.4pt">
                      <w:txbxContent>
                        <w:sdt>
                          <w:sdtPr>
                            <w:rPr>
                              <w:rFonts w:ascii="Times New Roman" w:eastAsiaTheme="majorEastAsia" w:hAnsi="Times New Roman" w:cs="Times New Roman"/>
                              <w:b/>
                              <w:color w:val="FFFFFF" w:themeColor="background1"/>
                              <w:sz w:val="72"/>
                              <w:szCs w:val="72"/>
                            </w:rPr>
                            <w:alias w:val="Заголовок"/>
                            <w:id w:val="-1985245555"/>
                            <w:placeholder>
                              <w:docPart w:val="661D86FB1C3145FC95F0B6CD65E9D653"/>
                            </w:placeholder>
                            <w:dataBinding w:prefixMappings="xmlns:ns0='http://schemas.openxmlformats.org/package/2006/metadata/core-properties' xmlns:ns1='http://purl.org/dc/elements/1.1/'" w:xpath="/ns0:coreProperties[1]/ns1:title[1]" w:storeItemID="{6C3C8BC8-F283-45AE-878A-BAB7291924A1}"/>
                            <w:text/>
                          </w:sdtPr>
                          <w:sdtEndPr/>
                          <w:sdtContent>
                            <w:p w:rsidR="00640CB4" w:rsidRDefault="00640CB4">
                              <w:pPr>
                                <w:pStyle w:val="a3"/>
                                <w:jc w:val="right"/>
                                <w:rPr>
                                  <w:rFonts w:asciiTheme="majorHAnsi" w:eastAsiaTheme="majorEastAsia" w:hAnsiTheme="majorHAnsi" w:cstheme="majorBidi"/>
                                  <w:color w:val="FFFFFF" w:themeColor="background1"/>
                                  <w:sz w:val="72"/>
                                  <w:szCs w:val="72"/>
                                </w:rPr>
                              </w:pPr>
                              <w:r w:rsidRPr="00A55C34">
                                <w:rPr>
                                  <w:rFonts w:ascii="Times New Roman" w:eastAsiaTheme="majorEastAsia" w:hAnsi="Times New Roman" w:cs="Times New Roman"/>
                                  <w:b/>
                                  <w:color w:val="FFFFFF" w:themeColor="background1"/>
                                  <w:sz w:val="72"/>
                                  <w:szCs w:val="72"/>
                                </w:rPr>
                                <w:t>Codul de conduită şi etică profesională</w:t>
                              </w:r>
                            </w:p>
                          </w:sdtContent>
                        </w:sdt>
                      </w:txbxContent>
                    </v:textbox>
                    <w10:wrap anchorx="page" anchory="page"/>
                  </v:rect>
                </w:pict>
              </mc:Fallback>
            </mc:AlternateContent>
          </w:r>
          <w:r w:rsidR="00860130">
            <w:rPr>
              <w:noProof/>
              <w:lang w:val="ru-RU" w:eastAsia="ru-RU"/>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014980" cy="10669270"/>
                    <wp:effectExtent l="2540" t="0" r="11430" b="2730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980" cy="10669270"/>
                              <a:chOff x="7329" y="0"/>
                              <a:chExt cx="4911" cy="15840"/>
                            </a:xfrm>
                          </wpg:grpSpPr>
                          <wpg:grpSp>
                            <wpg:cNvPr id="2" name="Group 23"/>
                            <wpg:cNvGrpSpPr>
                              <a:grpSpLocks/>
                            </wpg:cNvGrpSpPr>
                            <wpg:grpSpPr bwMode="auto">
                              <a:xfrm>
                                <a:off x="7344" y="0"/>
                                <a:ext cx="4896" cy="15840"/>
                                <a:chOff x="7560" y="0"/>
                                <a:chExt cx="4700" cy="15840"/>
                              </a:xfrm>
                            </wpg:grpSpPr>
                            <wps:wsp>
                              <wps:cNvPr id="3" name="Rectangle 24"/>
                              <wps:cNvSpPr>
                                <a:spLocks noChangeArrowheads="1"/>
                              </wps:cNvSpPr>
                              <wps:spPr bwMode="auto">
                                <a:xfrm>
                                  <a:off x="7755" y="0"/>
                                  <a:ext cx="4505" cy="15840"/>
                                </a:xfrm>
                                <a:prstGeom prst="rect">
                                  <a:avLst/>
                                </a:prstGeom>
                                <a:gradFill rotWithShape="1">
                                  <a:gsLst>
                                    <a:gs pos="0">
                                      <a:schemeClr val="accent5">
                                        <a:lumMod val="100000"/>
                                        <a:lumOff val="0"/>
                                      </a:schemeClr>
                                    </a:gs>
                                    <a:gs pos="100000">
                                      <a:schemeClr val="accent5">
                                        <a:lumMod val="74000"/>
                                        <a:lumOff val="0"/>
                                      </a:schemeClr>
                                    </a:gs>
                                  </a:gsLst>
                                  <a:path path="shape">
                                    <a:fillToRect l="50000" t="50000" r="50000" b="50000"/>
                                  </a:path>
                                </a:gra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 name="Rectangle 2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5" name="Rectangle 2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96"/>
                                      <w:szCs w:val="96"/>
                                    </w:rPr>
                                    <w:alias w:val="Год"/>
                                    <w:id w:val="-1985245554"/>
                                    <w:dataBinding w:prefixMappings="xmlns:ns0='http://schemas.microsoft.com/office/2006/coverPageProps'" w:xpath="/ns0:CoverPageProperties[1]/ns0:PublishDate[1]" w:storeItemID="{55AF091B-3C7A-41E3-B477-F2FDAA23CFDA}"/>
                                    <w:date w:fullDate="2018-01-01T00:00:00Z">
                                      <w:dateFormat w:val="yyyy"/>
                                      <w:lid w:val="ru-RU"/>
                                      <w:storeMappedDataAs w:val="dateTime"/>
                                      <w:calendar w:val="gregorian"/>
                                    </w:date>
                                  </w:sdtPr>
                                  <w:sdtEndPr/>
                                  <w:sdtContent>
                                    <w:p w:rsidR="00640CB4" w:rsidRDefault="00640CB4">
                                      <w:pPr>
                                        <w:pStyle w:val="a3"/>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2018</w:t>
                                      </w:r>
                                    </w:p>
                                  </w:sdtContent>
                                </w:sdt>
                              </w:txbxContent>
                            </wps:txbx>
                            <wps:bodyPr rot="0" vert="horz" wrap="square" lIns="365760" tIns="182880" rIns="182880" bIns="182880" anchor="b" anchorCtr="0" upright="1">
                              <a:noAutofit/>
                            </wps:bodyPr>
                          </wps:wsp>
                          <wps:wsp>
                            <wps:cNvPr id="6" name="Rectangle 2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40CB4" w:rsidRDefault="00640CB4">
                                  <w:pPr>
                                    <w:pStyle w:val="a3"/>
                                    <w:spacing w:line="360" w:lineRule="auto"/>
                                    <w:rPr>
                                      <w:color w:val="FFFFFF" w:themeColor="background1"/>
                                    </w:rPr>
                                  </w:pPr>
                                </w:p>
                                <w:sdt>
                                  <w:sdtPr>
                                    <w:rPr>
                                      <w:rFonts w:ascii="Times New Roman" w:hAnsi="Times New Roman" w:cs="Times New Roman"/>
                                      <w:b/>
                                      <w:color w:val="FFFFFF" w:themeColor="background1"/>
                                      <w:sz w:val="24"/>
                                      <w:szCs w:val="24"/>
                                    </w:rPr>
                                    <w:alias w:val="Организация"/>
                                    <w:id w:val="-1985245553"/>
                                    <w:dataBinding w:prefixMappings="xmlns:ns0='http://schemas.openxmlformats.org/officeDocument/2006/extended-properties'" w:xpath="/ns0:Properties[1]/ns0:Company[1]" w:storeItemID="{6668398D-A668-4E3E-A5EB-62B293D839F1}"/>
                                    <w:text/>
                                  </w:sdtPr>
                                  <w:sdtEndPr/>
                                  <w:sdtContent>
                                    <w:p w:rsidR="00640CB4" w:rsidRDefault="00640CB4">
                                      <w:pPr>
                                        <w:pStyle w:val="a3"/>
                                        <w:spacing w:line="360" w:lineRule="auto"/>
                                        <w:rPr>
                                          <w:color w:val="FFFFFF" w:themeColor="background1"/>
                                        </w:rPr>
                                      </w:pPr>
                                      <w:r w:rsidRPr="00640CB4">
                                        <w:rPr>
                                          <w:rFonts w:ascii="Times New Roman" w:hAnsi="Times New Roman" w:cs="Times New Roman"/>
                                          <w:b/>
                                          <w:color w:val="FFFFFF" w:themeColor="background1"/>
                                          <w:sz w:val="24"/>
                                          <w:szCs w:val="24"/>
                                        </w:rPr>
                                        <w:t>Autoritatea Naţională de Integritate</w:t>
                                      </w:r>
                                    </w:p>
                                  </w:sdtContent>
                                </w:sdt>
                                <w:sdt>
                                  <w:sdtPr>
                                    <w:rPr>
                                      <w:color w:val="FFFFFF" w:themeColor="background1"/>
                                      <w:lang w:val="en-US"/>
                                    </w:rPr>
                                    <w:alias w:val="Дата"/>
                                    <w:id w:val="-1985245552"/>
                                    <w:dataBinding w:prefixMappings="xmlns:ns0='http://schemas.microsoft.com/office/2006/coverPageProps'" w:xpath="/ns0:CoverPageProperties[1]/ns0:PublishDate[1]" w:storeItemID="{55AF091B-3C7A-41E3-B477-F2FDAA23CFDA}"/>
                                    <w:date w:fullDate="2018-01-01T00:00:00Z">
                                      <w:dateFormat w:val="dd.MM.yyyy"/>
                                      <w:lid w:val="ru-RU"/>
                                      <w:storeMappedDataAs w:val="dateTime"/>
                                      <w:calendar w:val="gregorian"/>
                                    </w:date>
                                  </w:sdtPr>
                                  <w:sdtEndPr/>
                                  <w:sdtContent>
                                    <w:p w:rsidR="00640CB4" w:rsidRDefault="00640CB4">
                                      <w:pPr>
                                        <w:pStyle w:val="a3"/>
                                        <w:spacing w:line="360" w:lineRule="auto"/>
                                        <w:rPr>
                                          <w:color w:val="FFFFFF" w:themeColor="background1"/>
                                        </w:rPr>
                                      </w:pPr>
                                      <w:r w:rsidRPr="00640CB4">
                                        <w:rPr>
                                          <w:color w:val="FFFFFF" w:themeColor="background1"/>
                                          <w:lang w:val="en-US"/>
                                        </w:rPr>
                                        <w:t>01.01.2018</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xmlns:w16se="http://schemas.microsoft.com/office/word/2015/wordml/symex" xmlns:cx="http://schemas.microsoft.com/office/drawing/2014/chartex">
                <w:pict>
                  <v:group id="Group 22" o:spid="_x0000_s1027" style="position:absolute;margin-left:186.2pt;margin-top:0;width:237.4pt;height:840.1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" o:allowincell="f">
                    <v:group id="Group 2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5j8QA&#10;AADaAAAADwAAAGRycy9kb3ducmV2LnhtbESPQWvCQBSE7wX/w/KE3urGVqVENyIthR4KauKlt2f2&#10;NZs0+zZktxr/fVcQPA4z8w2zWg+2FSfqfe1YwXSSgCAuna65UnAoPp5eQfiArLF1TAou5GGdjR5W&#10;mGp35j2d8lCJCGGfogITQpdK6UtDFv3EdcTR+3G9xRBlX0nd4znCbSufk2QhLdYcFwx29Gao/M3/&#10;rILd4rLVJi/f57vvY5HMZs1XaBulHsfDZgki0BDu4Vv7Uyt4geuVe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4eY/EAAAA2gAAAA8AAAAAAAAAAAAAAAAAmAIAAGRycy9k&#10;b3ducmV2LnhtbFBLBQYAAAAABAAEAPUAAACJAwAAAAA=&#10;" fillcolor="#4bacc6 [3208]" stroked="f" strokeweight="0">
                        <v:fill color2="#308298 [2376]" rotate="t" focusposition=".5,.5" focussize="" focus="100%" type="gradientRadial"/>
                        <v:shadow on="t" color="#205867 [1608]" offset="1pt"/>
                      </v:rect>
                      <v:rect id="Rectangle 2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vwmsIA&#10;AADaAAAADwAAAGRycy9kb3ducmV2LnhtbESPQWvCQBSE7wX/w/IEb7pRS7VpNiKitD212np/ZJ/Z&#10;YPZtyK5J+u+7BaHHYWa+YbLNYGvRUesrxwrmswQEceF0xaWC76/DdA3CB2SNtWNS8EMeNvnoIcNU&#10;u56P1J1CKSKEfYoKTAhNKqUvDFn0M9cQR+/iWoshyraUusU+wm0tF0nyJC1WHBcMNrQzVFxPN6vg&#10;PVmeX/f4yfXqo9PP/dlsUR+VmoyH7QuIQEP4D9/bb1rBI/xdiT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CawgAAANoAAAAPAAAAAAAAAAAAAAAAAJgCAABkcnMvZG93&#10;bnJldi54bWxQSwUGAAAAAAQABAD1AAAAhwMAAAAA&#10;" fillcolor="#9bbb59 [3206]" stroked="f" strokecolor="white [3212]" strokeweight="1pt">
                        <v:fill r:id="rId11" o:title="" opacity="52428f" o:opacity2="52428f" type="pattern"/>
                        <v:shadow color="#d8d8d8 [2732]" offset="3pt,3pt"/>
                      </v:rect>
                    </v:group>
                    <v:rect id="Rectangle 2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7LMMA&#10;AADaAAAADwAAAGRycy9kb3ducmV2LnhtbESPQWvCQBSE70L/w/IKvUjdWFAkugkqtBQs0trg+ZF9&#10;ZqPZtyG7Nem/7xYEj8PMfMOs8sE24kqdrx0rmE4SEMSl0zVXCorv1+cFCB+QNTaOScEvecizh9EK&#10;U+16/qLrIVQiQtinqMCE0KZS+tKQRT9xLXH0Tq6zGKLsKqk77CPcNvIlSebSYs1xwWBLW0Pl5fBj&#10;I8UWPe7McP7cbOhjsX+jYyHHSj09DusliEBDuIdv7XetYAb/V+IN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x7L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Год"/>
                              <w:id w:val="-1985245554"/>
                              <w:placeholder>
                                <w:docPart w:val="4595A9B691754A7FAA7D6190376FB5B8"/>
                              </w:placeholder>
                              <w:dataBinding w:prefixMappings="xmlns:ns0='http://schemas.microsoft.com/office/2006/coverPageProps'" w:xpath="/ns0:CoverPageProperties[1]/ns0:PublishDate[1]" w:storeItemID="{55AF091B-3C7A-41E3-B477-F2FDAA23CFDA}"/>
                              <w:date w:fullDate="2018-01-01T00:00:00Z">
                                <w:dateFormat w:val="yyyy"/>
                                <w:lid w:val="ru-RU"/>
                                <w:storeMappedDataAs w:val="dateTime"/>
                                <w:calendar w:val="gregorian"/>
                              </w:date>
                            </w:sdtPr>
                            <w:sdtEndPr/>
                            <w:sdtContent>
                              <w:p w:rsidR="00640CB4" w:rsidRDefault="00640CB4">
                                <w:pPr>
                                  <w:pStyle w:val="a3"/>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2018</w:t>
                                </w:r>
                              </w:p>
                            </w:sdtContent>
                          </w:sdt>
                        </w:txbxContent>
                      </v:textbox>
                    </v:rect>
                    <v:rect id="Rectangle 2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lW8IA&#10;AADaAAAADwAAAGRycy9kb3ducmV2LnhtbESPQWvCQBSE7wX/w/IEL0U3ehBJXUULlUJFaho8P7LP&#10;bDT7NmS3Jv33rlDwOMzMN8xy3dta3Kj1lWMF00kCgrhwuuJSQf7zMV6A8AFZY+2YFPyRh/Vq8LLE&#10;VLuOj3TLQikihH2KCkwITSqlLwxZ9BPXEEfv7FqLIcq2lLrFLsJtLWdJMpcWK44LBht6N1Rcs18b&#10;KTbv8Mv0l+/tlvaLw45OuXxVajTsN28gAvXhGf5vf2oFc3hciT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uVbwgAAANoAAAAPAAAAAAAAAAAAAAAAAJgCAABkcnMvZG93&#10;bnJldi54bWxQSwUGAAAAAAQABAD1AAAAhwMAAAAA&#10;" filled="f" fillcolor="white [3212]" stroked="f" strokecolor="white [3212]" strokeweight="1pt">
                      <v:fill opacity="52428f"/>
                      <v:textbox inset="28.8pt,14.4pt,14.4pt,14.4pt">
                        <w:txbxContent>
                          <w:p w:rsidR="00640CB4" w:rsidRDefault="00640CB4">
                            <w:pPr>
                              <w:pStyle w:val="a3"/>
                              <w:spacing w:line="360" w:lineRule="auto"/>
                              <w:rPr>
                                <w:color w:val="FFFFFF" w:themeColor="background1"/>
                              </w:rPr>
                            </w:pPr>
                          </w:p>
                          <w:sdt>
                            <w:sdtPr>
                              <w:rPr>
                                <w:rFonts w:ascii="Times New Roman" w:hAnsi="Times New Roman" w:cs="Times New Roman"/>
                                <w:b/>
                                <w:color w:val="FFFFFF" w:themeColor="background1"/>
                                <w:sz w:val="24"/>
                                <w:szCs w:val="24"/>
                              </w:rPr>
                              <w:alias w:val="Организация"/>
                              <w:id w:val="-1985245553"/>
                              <w:placeholder>
                                <w:docPart w:val="92F8A5E4305D48F1A16175B7A3622BE9"/>
                              </w:placeholder>
                              <w:dataBinding w:prefixMappings="xmlns:ns0='http://schemas.openxmlformats.org/officeDocument/2006/extended-properties'" w:xpath="/ns0:Properties[1]/ns0:Company[1]" w:storeItemID="{6668398D-A668-4E3E-A5EB-62B293D839F1}"/>
                              <w:text/>
                            </w:sdtPr>
                            <w:sdtEndPr/>
                            <w:sdtContent>
                              <w:p w:rsidR="00640CB4" w:rsidRDefault="00640CB4">
                                <w:pPr>
                                  <w:pStyle w:val="a3"/>
                                  <w:spacing w:line="360" w:lineRule="auto"/>
                                  <w:rPr>
                                    <w:color w:val="FFFFFF" w:themeColor="background1"/>
                                  </w:rPr>
                                </w:pPr>
                                <w:r w:rsidRPr="00640CB4">
                                  <w:rPr>
                                    <w:rFonts w:ascii="Times New Roman" w:hAnsi="Times New Roman" w:cs="Times New Roman"/>
                                    <w:b/>
                                    <w:color w:val="FFFFFF" w:themeColor="background1"/>
                                    <w:sz w:val="24"/>
                                    <w:szCs w:val="24"/>
                                  </w:rPr>
                                  <w:t>Autoritatea Naţională de Integritate</w:t>
                                </w:r>
                              </w:p>
                            </w:sdtContent>
                          </w:sdt>
                          <w:sdt>
                            <w:sdtPr>
                              <w:rPr>
                                <w:color w:val="FFFFFF" w:themeColor="background1"/>
                                <w:lang w:val="en-US"/>
                              </w:rPr>
                              <w:alias w:val="Дата"/>
                              <w:id w:val="-1985245552"/>
                              <w:placeholder>
                                <w:docPart w:val="EB7022470BEC4CE38B91610156EAA815"/>
                              </w:placeholder>
                              <w:dataBinding w:prefixMappings="xmlns:ns0='http://schemas.microsoft.com/office/2006/coverPageProps'" w:xpath="/ns0:CoverPageProperties[1]/ns0:PublishDate[1]" w:storeItemID="{55AF091B-3C7A-41E3-B477-F2FDAA23CFDA}"/>
                              <w:date w:fullDate="2018-01-01T00:00:00Z">
                                <w:dateFormat w:val="dd.MM.yyyy"/>
                                <w:lid w:val="ru-RU"/>
                                <w:storeMappedDataAs w:val="dateTime"/>
                                <w:calendar w:val="gregorian"/>
                              </w:date>
                            </w:sdtPr>
                            <w:sdtEndPr/>
                            <w:sdtContent>
                              <w:p w:rsidR="00640CB4" w:rsidRDefault="00640CB4">
                                <w:pPr>
                                  <w:pStyle w:val="a3"/>
                                  <w:spacing w:line="360" w:lineRule="auto"/>
                                  <w:rPr>
                                    <w:color w:val="FFFFFF" w:themeColor="background1"/>
                                  </w:rPr>
                                </w:pPr>
                                <w:r w:rsidRPr="00640CB4">
                                  <w:rPr>
                                    <w:color w:val="FFFFFF" w:themeColor="background1"/>
                                    <w:lang w:val="en-US"/>
                                  </w:rPr>
                                  <w:t>01.01.2018</w:t>
                                </w:r>
                              </w:p>
                            </w:sdtContent>
                          </w:sdt>
                        </w:txbxContent>
                      </v:textbox>
                    </v:rect>
                    <w10:wrap anchorx="page" anchory="page"/>
                  </v:group>
                </w:pict>
              </mc:Fallback>
            </mc:AlternateContent>
          </w:r>
          <w:r w:rsidR="00640CB4">
            <w:rPr>
              <w:rFonts w:eastAsiaTheme="minorHAnsi"/>
              <w:b/>
              <w:bCs/>
              <w:color w:val="7F7F7F" w:themeColor="text1" w:themeTint="80"/>
              <w:sz w:val="32"/>
              <w:szCs w:val="32"/>
              <w:lang w:val="ru-RU"/>
            </w:rPr>
            <w:br w:type="page"/>
          </w:r>
        </w:p>
      </w:sdtContent>
    </w:sdt>
    <w:p w:rsidR="004E5EED" w:rsidRPr="00FD30E7" w:rsidRDefault="004E5EED" w:rsidP="00EA212F">
      <w:pPr>
        <w:pStyle w:val="12"/>
        <w:shd w:val="clear" w:color="auto" w:fill="auto"/>
        <w:spacing w:after="0" w:line="240" w:lineRule="auto"/>
      </w:pPr>
      <w:r w:rsidRPr="00FD30E7">
        <w:rPr>
          <w:lang w:eastAsia="ro-RO" w:bidi="ro-RO"/>
        </w:rPr>
        <w:lastRenderedPageBreak/>
        <w:t>I. Domeniul de reglementare</w:t>
      </w:r>
    </w:p>
    <w:p w:rsidR="00410C17" w:rsidRPr="00FD30E7" w:rsidRDefault="004E5EED" w:rsidP="00EA212F">
      <w:pPr>
        <w:pStyle w:val="20"/>
        <w:numPr>
          <w:ilvl w:val="0"/>
          <w:numId w:val="11"/>
        </w:numPr>
        <w:shd w:val="clear" w:color="auto" w:fill="auto"/>
        <w:tabs>
          <w:tab w:val="left" w:pos="851"/>
        </w:tabs>
        <w:spacing w:before="0" w:after="0" w:line="240" w:lineRule="auto"/>
        <w:ind w:left="0" w:firstLine="567"/>
      </w:pPr>
      <w:r w:rsidRPr="00FD30E7">
        <w:rPr>
          <w:lang w:eastAsia="ro-RO" w:bidi="ro-RO"/>
        </w:rPr>
        <w:t>Codul de conduită şi etică</w:t>
      </w:r>
      <w:r w:rsidR="00C50246" w:rsidRPr="00FD30E7">
        <w:rPr>
          <w:lang w:eastAsia="ro-RO" w:bidi="ro-RO"/>
        </w:rPr>
        <w:t xml:space="preserve"> profesională</w:t>
      </w:r>
      <w:r w:rsidRPr="00FD30E7">
        <w:rPr>
          <w:lang w:eastAsia="ro-RO" w:bidi="ro-RO"/>
        </w:rPr>
        <w:t xml:space="preserve"> </w:t>
      </w:r>
      <w:r w:rsidR="009071DC" w:rsidRPr="00FD30E7">
        <w:rPr>
          <w:lang w:eastAsia="ro-RO" w:bidi="ro-RO"/>
        </w:rPr>
        <w:t xml:space="preserve">(în continuare - Cod) este un document care stabilește principiile şi standardele de etică profesională obligatorii pentru toate categoriile de angajați din cadrul Autorității </w:t>
      </w:r>
      <w:r w:rsidR="00F40E22" w:rsidRPr="00FD30E7">
        <w:rPr>
          <w:lang w:eastAsia="ro-RO" w:bidi="ro-RO"/>
        </w:rPr>
        <w:t>Naționale</w:t>
      </w:r>
      <w:r w:rsidRPr="00FD30E7">
        <w:rPr>
          <w:lang w:eastAsia="ro-RO" w:bidi="ro-RO"/>
        </w:rPr>
        <w:t xml:space="preserve"> de Integritate (în continuare</w:t>
      </w:r>
      <w:r w:rsidR="009071DC" w:rsidRPr="00FD30E7">
        <w:rPr>
          <w:lang w:eastAsia="ro-RO" w:bidi="ro-RO"/>
        </w:rPr>
        <w:t xml:space="preserve"> -</w:t>
      </w:r>
      <w:r w:rsidRPr="00FD30E7">
        <w:rPr>
          <w:lang w:eastAsia="ro-RO" w:bidi="ro-RO"/>
        </w:rPr>
        <w:t xml:space="preserve"> </w:t>
      </w:r>
      <w:r w:rsidR="00C50246" w:rsidRPr="00FD30E7">
        <w:rPr>
          <w:lang w:eastAsia="ro-RO" w:bidi="ro-RO"/>
        </w:rPr>
        <w:t>ANI</w:t>
      </w:r>
      <w:r w:rsidRPr="00FD30E7">
        <w:rPr>
          <w:lang w:eastAsia="ro-RO" w:bidi="ro-RO"/>
        </w:rPr>
        <w:t>)</w:t>
      </w:r>
      <w:r w:rsidR="009071DC" w:rsidRPr="00FD30E7">
        <w:rPr>
          <w:lang w:eastAsia="ro-RO" w:bidi="ro-RO"/>
        </w:rPr>
        <w:t>.</w:t>
      </w:r>
    </w:p>
    <w:p w:rsidR="00410C17" w:rsidRPr="00FD30E7" w:rsidRDefault="004E5EED" w:rsidP="00EA212F">
      <w:pPr>
        <w:pStyle w:val="20"/>
        <w:shd w:val="clear" w:color="auto" w:fill="auto"/>
        <w:tabs>
          <w:tab w:val="left" w:pos="851"/>
        </w:tabs>
        <w:spacing w:before="0" w:after="0" w:line="240" w:lineRule="auto"/>
        <w:ind w:firstLine="567"/>
      </w:pPr>
      <w:r w:rsidRPr="00FD30E7">
        <w:t>Normele de conduită etică și profesională prevăzute în prezentul Cod sunt obligatorii pentru angajații ANI</w:t>
      </w:r>
      <w:r w:rsidR="00FD30E7">
        <w:t>.</w:t>
      </w:r>
    </w:p>
    <w:p w:rsidR="004E5EED" w:rsidRPr="00FD30E7" w:rsidRDefault="004E5EED" w:rsidP="00FD30E7">
      <w:pPr>
        <w:pStyle w:val="20"/>
        <w:numPr>
          <w:ilvl w:val="0"/>
          <w:numId w:val="11"/>
        </w:numPr>
        <w:shd w:val="clear" w:color="auto" w:fill="auto"/>
        <w:tabs>
          <w:tab w:val="left" w:pos="851"/>
        </w:tabs>
        <w:spacing w:before="0" w:after="0" w:line="240" w:lineRule="auto"/>
        <w:ind w:left="0" w:firstLine="567"/>
      </w:pPr>
      <w:r w:rsidRPr="00FD30E7">
        <w:rPr>
          <w:lang w:eastAsia="ro-RO" w:bidi="ro-RO"/>
        </w:rPr>
        <w:t>Codul are drept scop:</w:t>
      </w:r>
    </w:p>
    <w:p w:rsidR="005A4D0C" w:rsidRPr="00FD30E7" w:rsidRDefault="005A4D0C" w:rsidP="00EA212F">
      <w:pPr>
        <w:pStyle w:val="20"/>
        <w:shd w:val="clear" w:color="auto" w:fill="auto"/>
        <w:spacing w:before="0" w:after="0" w:line="240" w:lineRule="auto"/>
        <w:ind w:firstLine="567"/>
      </w:pPr>
      <w:r w:rsidRPr="00FD30E7">
        <w:t>- stabilirea regulilor esenţiale de comportament şi de etică al angajaţilor ANI, astfel încât aceştia să respecte valorile profesionale şi morale, principiile şi normele de conduită în procesul exercitării atribuţiilor ANI, precum şi contribuirea la prevenirea cazurilor de corupţie şi crearea unui climat de încredere între cetăţeni şi ANI;</w:t>
      </w:r>
    </w:p>
    <w:p w:rsidR="00C50246" w:rsidRPr="00FD30E7" w:rsidRDefault="004E5EED" w:rsidP="00EA212F">
      <w:pPr>
        <w:pStyle w:val="20"/>
        <w:shd w:val="clear" w:color="auto" w:fill="auto"/>
        <w:spacing w:before="0" w:after="0" w:line="240" w:lineRule="auto"/>
        <w:ind w:firstLine="567"/>
        <w:rPr>
          <w:lang w:eastAsia="ro-RO" w:bidi="ro-RO"/>
        </w:rPr>
      </w:pPr>
      <w:r w:rsidRPr="00FD30E7">
        <w:rPr>
          <w:lang w:eastAsia="ro-RO" w:bidi="ro-RO"/>
        </w:rPr>
        <w:t>-</w:t>
      </w:r>
      <w:r w:rsidRPr="00FD30E7">
        <w:rPr>
          <w:lang w:eastAsia="ro-RO" w:bidi="ro-RO"/>
        </w:rPr>
        <w:tab/>
      </w:r>
      <w:r w:rsidR="00C50246" w:rsidRPr="00FD30E7">
        <w:rPr>
          <w:lang w:eastAsia="ro-RO" w:bidi="ro-RO"/>
        </w:rPr>
        <w:t>creșterea calității activității profesionale;</w:t>
      </w:r>
    </w:p>
    <w:p w:rsidR="005A4D0C" w:rsidRPr="00FD30E7" w:rsidRDefault="005A4D0C" w:rsidP="00EA212F">
      <w:pPr>
        <w:pStyle w:val="20"/>
        <w:shd w:val="clear" w:color="auto" w:fill="auto"/>
        <w:spacing w:before="0" w:after="0" w:line="240" w:lineRule="auto"/>
        <w:ind w:firstLine="567"/>
      </w:pPr>
      <w:r w:rsidRPr="00FD30E7">
        <w:rPr>
          <w:lang w:eastAsia="ro-RO" w:bidi="ro-RO"/>
        </w:rPr>
        <w:t>-</w:t>
      </w:r>
      <w:r w:rsidRPr="00FD30E7">
        <w:rPr>
          <w:lang w:eastAsia="ro-RO" w:bidi="ro-RO"/>
        </w:rPr>
        <w:tab/>
        <w:t>asigurarea unei administrări mai bune întru realizarea atribuțiilor Autorității;</w:t>
      </w:r>
    </w:p>
    <w:p w:rsidR="005A4D0C" w:rsidRPr="00FD30E7" w:rsidRDefault="005A4D0C" w:rsidP="00EA212F">
      <w:pPr>
        <w:pStyle w:val="20"/>
        <w:shd w:val="clear" w:color="auto" w:fill="auto"/>
        <w:tabs>
          <w:tab w:val="left" w:pos="540"/>
        </w:tabs>
        <w:spacing w:before="0" w:after="0" w:line="240" w:lineRule="auto"/>
        <w:ind w:firstLine="567"/>
      </w:pPr>
      <w:r w:rsidRPr="00FD30E7">
        <w:rPr>
          <w:lang w:eastAsia="ro-RO" w:bidi="ro-RO"/>
        </w:rPr>
        <w:t>-</w:t>
      </w:r>
      <w:r w:rsidRPr="00FD30E7">
        <w:rPr>
          <w:lang w:eastAsia="ro-RO" w:bidi="ro-RO"/>
        </w:rPr>
        <w:tab/>
        <w:t>contribuirea la prevenirea abaterilor disciplinare de către angajații Autorității;</w:t>
      </w:r>
    </w:p>
    <w:p w:rsidR="00410C17" w:rsidRPr="00FD30E7" w:rsidRDefault="004E5EED" w:rsidP="00EA212F">
      <w:pPr>
        <w:pStyle w:val="20"/>
        <w:shd w:val="clear" w:color="auto" w:fill="auto"/>
        <w:tabs>
          <w:tab w:val="left" w:pos="540"/>
        </w:tabs>
        <w:spacing w:before="0" w:after="0" w:line="240" w:lineRule="auto"/>
        <w:ind w:firstLine="567"/>
        <w:rPr>
          <w:lang w:eastAsia="ro-RO" w:bidi="ro-RO"/>
        </w:rPr>
      </w:pPr>
      <w:r w:rsidRPr="00FD30E7">
        <w:rPr>
          <w:lang w:eastAsia="ro-RO" w:bidi="ro-RO"/>
        </w:rPr>
        <w:t>-</w:t>
      </w:r>
      <w:r w:rsidRPr="00FD30E7">
        <w:rPr>
          <w:lang w:eastAsia="ro-RO" w:bidi="ro-RO"/>
        </w:rPr>
        <w:tab/>
        <w:t xml:space="preserve">sporirea </w:t>
      </w:r>
      <w:r w:rsidR="00F40E22" w:rsidRPr="00FD30E7">
        <w:rPr>
          <w:lang w:eastAsia="ro-RO" w:bidi="ro-RO"/>
        </w:rPr>
        <w:t>credibilității</w:t>
      </w:r>
      <w:r w:rsidRPr="00FD30E7">
        <w:rPr>
          <w:lang w:eastAsia="ro-RO" w:bidi="ro-RO"/>
        </w:rPr>
        <w:t xml:space="preserve"> </w:t>
      </w:r>
      <w:r w:rsidR="00F40E22" w:rsidRPr="00FD30E7">
        <w:rPr>
          <w:lang w:eastAsia="ro-RO" w:bidi="ro-RO"/>
        </w:rPr>
        <w:t>Autorității</w:t>
      </w:r>
      <w:r w:rsidRPr="00FD30E7">
        <w:rPr>
          <w:lang w:eastAsia="ro-RO" w:bidi="ro-RO"/>
        </w:rPr>
        <w:t xml:space="preserve"> atât în plan </w:t>
      </w:r>
      <w:r w:rsidR="00F40E22" w:rsidRPr="00FD30E7">
        <w:rPr>
          <w:lang w:eastAsia="ro-RO" w:bidi="ro-RO"/>
        </w:rPr>
        <w:t>național</w:t>
      </w:r>
      <w:r w:rsidRPr="00FD30E7">
        <w:rPr>
          <w:lang w:eastAsia="ro-RO" w:bidi="ro-RO"/>
        </w:rPr>
        <w:t xml:space="preserve">, cât şi în raport cu alte state şi </w:t>
      </w:r>
      <w:r w:rsidR="00F40E22" w:rsidRPr="00FD30E7">
        <w:rPr>
          <w:lang w:eastAsia="ro-RO" w:bidi="ro-RO"/>
        </w:rPr>
        <w:t>organizații</w:t>
      </w:r>
      <w:r w:rsidRPr="00FD30E7">
        <w:rPr>
          <w:lang w:eastAsia="ro-RO" w:bidi="ro-RO"/>
        </w:rPr>
        <w:t xml:space="preserve"> </w:t>
      </w:r>
      <w:r w:rsidR="00F40E22" w:rsidRPr="00FD30E7">
        <w:rPr>
          <w:lang w:eastAsia="ro-RO" w:bidi="ro-RO"/>
        </w:rPr>
        <w:t>internaționale</w:t>
      </w:r>
      <w:r w:rsidRPr="00FD30E7">
        <w:rPr>
          <w:lang w:eastAsia="ro-RO" w:bidi="ro-RO"/>
        </w:rPr>
        <w:t>.</w:t>
      </w:r>
    </w:p>
    <w:p w:rsidR="005C5DAF" w:rsidRPr="00FD30E7" w:rsidRDefault="004E5EED" w:rsidP="00EA212F">
      <w:pPr>
        <w:pStyle w:val="20"/>
        <w:numPr>
          <w:ilvl w:val="0"/>
          <w:numId w:val="11"/>
        </w:numPr>
        <w:shd w:val="clear" w:color="auto" w:fill="auto"/>
        <w:tabs>
          <w:tab w:val="left" w:pos="851"/>
        </w:tabs>
        <w:spacing w:before="0" w:after="0" w:line="240" w:lineRule="auto"/>
        <w:ind w:left="0" w:firstLine="567"/>
        <w:rPr>
          <w:lang w:eastAsia="ro-RO" w:bidi="ro-RO"/>
        </w:rPr>
      </w:pPr>
      <w:r w:rsidRPr="00FD30E7">
        <w:rPr>
          <w:lang w:eastAsia="ro-RO" w:bidi="ro-RO"/>
        </w:rPr>
        <w:t xml:space="preserve">Respectarea normelor cuprinse în prezentul Cod constituie un criteriu pentru evaluarea </w:t>
      </w:r>
      <w:r w:rsidR="00F40E22" w:rsidRPr="00FD30E7">
        <w:rPr>
          <w:lang w:eastAsia="ro-RO" w:bidi="ro-RO"/>
        </w:rPr>
        <w:t>eficacității</w:t>
      </w:r>
      <w:r w:rsidRPr="00FD30E7">
        <w:rPr>
          <w:lang w:eastAsia="ro-RO" w:bidi="ro-RO"/>
        </w:rPr>
        <w:t xml:space="preserve">, </w:t>
      </w:r>
      <w:r w:rsidR="00F40E22" w:rsidRPr="00FD30E7">
        <w:rPr>
          <w:lang w:eastAsia="ro-RO" w:bidi="ro-RO"/>
        </w:rPr>
        <w:t>calității</w:t>
      </w:r>
      <w:r w:rsidRPr="00FD30E7">
        <w:rPr>
          <w:lang w:eastAsia="ro-RO" w:bidi="ro-RO"/>
        </w:rPr>
        <w:t xml:space="preserve"> şi </w:t>
      </w:r>
      <w:r w:rsidR="00F40E22" w:rsidRPr="00FD30E7">
        <w:rPr>
          <w:lang w:eastAsia="ro-RO" w:bidi="ro-RO"/>
        </w:rPr>
        <w:t>integrității</w:t>
      </w:r>
      <w:r w:rsidRPr="00FD30E7">
        <w:rPr>
          <w:lang w:eastAsia="ro-RO" w:bidi="ro-RO"/>
        </w:rPr>
        <w:t xml:space="preserve"> profesionale ale </w:t>
      </w:r>
      <w:r w:rsidR="000C2DD2" w:rsidRPr="00FD30E7">
        <w:rPr>
          <w:lang w:eastAsia="ro-RO" w:bidi="ro-RO"/>
        </w:rPr>
        <w:t>aparatului</w:t>
      </w:r>
      <w:r w:rsidRPr="00FD30E7">
        <w:rPr>
          <w:lang w:eastAsia="ro-RO" w:bidi="ro-RO"/>
        </w:rPr>
        <w:t xml:space="preserve"> </w:t>
      </w:r>
      <w:r w:rsidR="00F40E22" w:rsidRPr="00FD30E7">
        <w:rPr>
          <w:lang w:eastAsia="ro-RO" w:bidi="ro-RO"/>
        </w:rPr>
        <w:t>Autorității</w:t>
      </w:r>
      <w:r w:rsidRPr="00FD30E7">
        <w:rPr>
          <w:lang w:eastAsia="ro-RO" w:bidi="ro-RO"/>
        </w:rPr>
        <w:t>.</w:t>
      </w:r>
    </w:p>
    <w:p w:rsidR="000C2DD2" w:rsidRPr="00FD30E7" w:rsidRDefault="000C2DD2" w:rsidP="00EA212F">
      <w:pPr>
        <w:pStyle w:val="20"/>
        <w:numPr>
          <w:ilvl w:val="0"/>
          <w:numId w:val="11"/>
        </w:numPr>
        <w:shd w:val="clear" w:color="auto" w:fill="auto"/>
        <w:tabs>
          <w:tab w:val="left" w:pos="851"/>
        </w:tabs>
        <w:spacing w:before="0" w:after="0" w:line="240" w:lineRule="auto"/>
        <w:ind w:left="0" w:firstLine="567"/>
        <w:rPr>
          <w:lang w:eastAsia="ro-RO" w:bidi="ro-RO"/>
        </w:rPr>
      </w:pPr>
      <w:r w:rsidRPr="00FD30E7">
        <w:rPr>
          <w:lang w:eastAsia="ro-RO" w:bidi="ro-RO"/>
        </w:rPr>
        <w:t>Elaborarea Codului de conduită şi etică are la bază următoarele acte normative:</w:t>
      </w:r>
    </w:p>
    <w:p w:rsidR="000C2DD2" w:rsidRPr="00FD30E7" w:rsidRDefault="000C2DD2"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r>
      <w:r w:rsidR="00F40E22" w:rsidRPr="00FD30E7">
        <w:rPr>
          <w:lang w:eastAsia="ro-RO" w:bidi="ro-RO"/>
        </w:rPr>
        <w:t>Constituția</w:t>
      </w:r>
      <w:r w:rsidRPr="00FD30E7">
        <w:rPr>
          <w:lang w:eastAsia="ro-RO" w:bidi="ro-RO"/>
        </w:rPr>
        <w:t xml:space="preserve"> Republicii Moldova;</w:t>
      </w:r>
    </w:p>
    <w:p w:rsidR="000C2DD2" w:rsidRPr="00FD30E7" w:rsidRDefault="000C2DD2"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t>Codul Muncii nr. 154</w:t>
      </w:r>
      <w:r w:rsidR="00A93ABF" w:rsidRPr="00FD30E7">
        <w:rPr>
          <w:lang w:eastAsia="ro-RO" w:bidi="ro-RO"/>
        </w:rPr>
        <w:t>-XV</w:t>
      </w:r>
      <w:r w:rsidRPr="00FD30E7">
        <w:rPr>
          <w:lang w:eastAsia="ro-RO" w:bidi="ro-RO"/>
        </w:rPr>
        <w:t xml:space="preserve"> din 28.03.2003;</w:t>
      </w:r>
    </w:p>
    <w:p w:rsidR="000C2DD2" w:rsidRPr="00FD30E7" w:rsidRDefault="000C2DD2"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t xml:space="preserve">Legea cu privire la Autoritatea </w:t>
      </w:r>
      <w:r w:rsidR="00F40E22" w:rsidRPr="00FD30E7">
        <w:rPr>
          <w:lang w:eastAsia="ro-RO" w:bidi="ro-RO"/>
        </w:rPr>
        <w:t>Națională</w:t>
      </w:r>
      <w:r w:rsidRPr="00FD30E7">
        <w:rPr>
          <w:lang w:eastAsia="ro-RO" w:bidi="ro-RO"/>
        </w:rPr>
        <w:t xml:space="preserve"> de Integritate, nr.</w:t>
      </w:r>
      <w:r w:rsidR="001E1CCD" w:rsidRPr="00FD30E7">
        <w:rPr>
          <w:lang w:eastAsia="ro-RO" w:bidi="ro-RO"/>
        </w:rPr>
        <w:t xml:space="preserve"> </w:t>
      </w:r>
      <w:r w:rsidRPr="00FD30E7">
        <w:rPr>
          <w:lang w:eastAsia="ro-RO" w:bidi="ro-RO"/>
        </w:rPr>
        <w:t>132 din 17.06.2016;</w:t>
      </w:r>
    </w:p>
    <w:p w:rsidR="000C2DD2" w:rsidRPr="00FD30E7" w:rsidRDefault="000C2DD2"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t>Legea privind declararea averii şi intereselor personale nr. 133 din 17.06.2017;</w:t>
      </w:r>
    </w:p>
    <w:p w:rsidR="000C2DD2" w:rsidRPr="00FD30E7" w:rsidRDefault="000C2DD2"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t>Legea cu privire la statutul persoanelor cu funcţii de demnitate publică, nr. 199 din 16.07.2010;</w:t>
      </w:r>
    </w:p>
    <w:p w:rsidR="000C2DD2" w:rsidRPr="00FD30E7" w:rsidRDefault="000C2DD2"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t xml:space="preserve">Legea cu privire la funcţia publică şi statutul </w:t>
      </w:r>
      <w:r w:rsidR="00F40E22" w:rsidRPr="00FD30E7">
        <w:rPr>
          <w:lang w:eastAsia="ro-RO" w:bidi="ro-RO"/>
        </w:rPr>
        <w:t>funcționarului</w:t>
      </w:r>
      <w:r w:rsidRPr="00FD30E7">
        <w:rPr>
          <w:lang w:eastAsia="ro-RO" w:bidi="ro-RO"/>
        </w:rPr>
        <w:t xml:space="preserve"> public nr. 158 din 04.07.2008;</w:t>
      </w:r>
    </w:p>
    <w:p w:rsidR="000C2DD2" w:rsidRPr="00FD30E7" w:rsidRDefault="000C2DD2"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t>Legea nr.25 din 22.02.2008 privind Codul de conduită a funcţionarului public;</w:t>
      </w:r>
    </w:p>
    <w:p w:rsidR="000C2DD2" w:rsidRPr="00FD30E7" w:rsidRDefault="000C2DD2" w:rsidP="00EA212F">
      <w:pPr>
        <w:pStyle w:val="20"/>
        <w:shd w:val="clear" w:color="auto" w:fill="auto"/>
        <w:tabs>
          <w:tab w:val="left" w:pos="720"/>
          <w:tab w:val="left" w:pos="851"/>
        </w:tabs>
        <w:spacing w:before="0" w:after="0" w:line="240" w:lineRule="auto"/>
        <w:ind w:firstLine="567"/>
        <w:rPr>
          <w:lang w:eastAsia="ro-RO" w:bidi="ro-RO"/>
        </w:rPr>
      </w:pPr>
      <w:r w:rsidRPr="00FD30E7">
        <w:rPr>
          <w:lang w:eastAsia="ro-RO" w:bidi="ro-RO"/>
        </w:rPr>
        <w:t>-</w:t>
      </w:r>
      <w:r w:rsidRPr="00FD30E7">
        <w:rPr>
          <w:lang w:eastAsia="ro-RO" w:bidi="ro-RO"/>
        </w:rPr>
        <w:tab/>
        <w:t>Legea integrităţii nr. 82 din 25.05.2017;</w:t>
      </w:r>
    </w:p>
    <w:p w:rsidR="005C5DAF" w:rsidRPr="00FD30E7" w:rsidRDefault="000C2DD2" w:rsidP="00EA212F">
      <w:pPr>
        <w:pStyle w:val="20"/>
        <w:shd w:val="clear" w:color="auto" w:fill="auto"/>
        <w:tabs>
          <w:tab w:val="left" w:pos="810"/>
          <w:tab w:val="left" w:pos="851"/>
        </w:tabs>
        <w:spacing w:before="0" w:after="0" w:line="240" w:lineRule="auto"/>
        <w:ind w:firstLine="567"/>
        <w:rPr>
          <w:lang w:eastAsia="ro-RO" w:bidi="ro-RO"/>
        </w:rPr>
      </w:pPr>
      <w:r w:rsidRPr="00FD30E7">
        <w:rPr>
          <w:lang w:eastAsia="ro-RO" w:bidi="ro-RO"/>
        </w:rPr>
        <w:t>-  Legea cu privire la statutul persoanelor cu funcţii de demnitate publică, nr.l99 din 16.07.2010</w:t>
      </w:r>
      <w:r w:rsidR="00A60ADD" w:rsidRPr="00FD30E7">
        <w:rPr>
          <w:lang w:eastAsia="ro-RO" w:bidi="ro-RO"/>
        </w:rPr>
        <w:t>.</w:t>
      </w:r>
    </w:p>
    <w:p w:rsidR="000C2DD2" w:rsidRPr="00FD30E7" w:rsidRDefault="000C2DD2" w:rsidP="00EA212F">
      <w:pPr>
        <w:pStyle w:val="20"/>
        <w:numPr>
          <w:ilvl w:val="0"/>
          <w:numId w:val="11"/>
        </w:numPr>
        <w:shd w:val="clear" w:color="auto" w:fill="auto"/>
        <w:tabs>
          <w:tab w:val="left" w:pos="810"/>
          <w:tab w:val="left" w:pos="851"/>
        </w:tabs>
        <w:spacing w:before="0" w:after="0" w:line="240" w:lineRule="auto"/>
        <w:ind w:left="0" w:hanging="357"/>
        <w:rPr>
          <w:lang w:eastAsia="ro-RO" w:bidi="ro-RO"/>
        </w:rPr>
      </w:pPr>
      <w:r w:rsidRPr="00FD30E7">
        <w:rPr>
          <w:lang w:eastAsia="ro-RO" w:bidi="ro-RO"/>
        </w:rPr>
        <w:t xml:space="preserve">Categoriile de </w:t>
      </w:r>
      <w:r w:rsidR="00F40E22" w:rsidRPr="00FD30E7">
        <w:rPr>
          <w:lang w:eastAsia="ro-RO" w:bidi="ro-RO"/>
        </w:rPr>
        <w:t>angajați</w:t>
      </w:r>
      <w:r w:rsidRPr="00FD30E7">
        <w:rPr>
          <w:lang w:eastAsia="ro-RO" w:bidi="ro-RO"/>
        </w:rPr>
        <w:t>:</w:t>
      </w:r>
    </w:p>
    <w:p w:rsidR="000C2DD2" w:rsidRPr="00FD30E7" w:rsidRDefault="000C2DD2" w:rsidP="00EA212F">
      <w:pPr>
        <w:pStyle w:val="20"/>
        <w:shd w:val="clear" w:color="auto" w:fill="auto"/>
        <w:tabs>
          <w:tab w:val="left" w:pos="824"/>
        </w:tabs>
        <w:spacing w:before="0" w:after="0" w:line="240" w:lineRule="auto"/>
        <w:ind w:firstLine="520"/>
      </w:pPr>
      <w:r w:rsidRPr="00FD30E7">
        <w:rPr>
          <w:b/>
          <w:lang w:eastAsia="ro-RO" w:bidi="ro-RO"/>
        </w:rPr>
        <w:t xml:space="preserve">a) demnitari: </w:t>
      </w:r>
      <w:r w:rsidR="00F40E22" w:rsidRPr="00FD30E7">
        <w:rPr>
          <w:lang w:eastAsia="ro-RO" w:bidi="ro-RO"/>
        </w:rPr>
        <w:t>președintele</w:t>
      </w:r>
      <w:r w:rsidRPr="00FD30E7">
        <w:rPr>
          <w:lang w:eastAsia="ro-RO" w:bidi="ro-RO"/>
        </w:rPr>
        <w:t xml:space="preserve"> şi </w:t>
      </w:r>
      <w:r w:rsidR="00F40E22" w:rsidRPr="00FD30E7">
        <w:rPr>
          <w:lang w:eastAsia="ro-RO" w:bidi="ro-RO"/>
        </w:rPr>
        <w:t>vicepreședintele</w:t>
      </w:r>
      <w:r w:rsidRPr="00FD30E7">
        <w:rPr>
          <w:lang w:eastAsia="ro-RO" w:bidi="ro-RO"/>
        </w:rPr>
        <w:t xml:space="preserve"> </w:t>
      </w:r>
      <w:r w:rsidR="00F40E22" w:rsidRPr="00FD30E7">
        <w:rPr>
          <w:lang w:eastAsia="ro-RO" w:bidi="ro-RO"/>
        </w:rPr>
        <w:t>Autorității</w:t>
      </w:r>
      <w:r w:rsidRPr="00FD30E7">
        <w:rPr>
          <w:lang w:eastAsia="ro-RO" w:bidi="ro-RO"/>
        </w:rPr>
        <w:t xml:space="preserve">, persoane cu </w:t>
      </w:r>
      <w:r w:rsidR="00F40E22" w:rsidRPr="00FD30E7">
        <w:rPr>
          <w:lang w:eastAsia="ro-RO" w:bidi="ro-RO"/>
        </w:rPr>
        <w:t>funcții</w:t>
      </w:r>
      <w:r w:rsidRPr="00FD30E7">
        <w:rPr>
          <w:lang w:eastAsia="ro-RO" w:bidi="ro-RO"/>
        </w:rPr>
        <w:t xml:space="preserve"> de demnitate publică;</w:t>
      </w:r>
    </w:p>
    <w:p w:rsidR="000C2DD2" w:rsidRPr="00FD30E7" w:rsidRDefault="000C2DD2" w:rsidP="00EA212F">
      <w:pPr>
        <w:pStyle w:val="20"/>
        <w:shd w:val="clear" w:color="auto" w:fill="auto"/>
        <w:tabs>
          <w:tab w:val="left" w:pos="838"/>
        </w:tabs>
        <w:spacing w:before="0" w:after="0" w:line="240" w:lineRule="auto"/>
        <w:ind w:firstLine="520"/>
      </w:pPr>
      <w:r w:rsidRPr="00FD30E7">
        <w:rPr>
          <w:b/>
          <w:lang w:eastAsia="ro-RO" w:bidi="ro-RO"/>
        </w:rPr>
        <w:t>b)</w:t>
      </w:r>
      <w:r w:rsidRPr="00FD30E7">
        <w:rPr>
          <w:b/>
          <w:lang w:eastAsia="ro-RO" w:bidi="ro-RO"/>
        </w:rPr>
        <w:tab/>
        <w:t>funcționari publici cu statut special</w:t>
      </w:r>
      <w:r w:rsidRPr="00FD30E7">
        <w:rPr>
          <w:lang w:eastAsia="ro-RO" w:bidi="ro-RO"/>
        </w:rPr>
        <w:t>: inspectori de integritate;</w:t>
      </w:r>
    </w:p>
    <w:p w:rsidR="000C2DD2" w:rsidRPr="00FD30E7" w:rsidRDefault="000C2DD2" w:rsidP="00EA212F">
      <w:pPr>
        <w:pStyle w:val="20"/>
        <w:shd w:val="clear" w:color="auto" w:fill="auto"/>
        <w:tabs>
          <w:tab w:val="left" w:pos="843"/>
        </w:tabs>
        <w:spacing w:before="0" w:after="0" w:line="240" w:lineRule="auto"/>
        <w:ind w:firstLine="520"/>
        <w:rPr>
          <w:lang w:eastAsia="ro-RO" w:bidi="ro-RO"/>
        </w:rPr>
      </w:pPr>
      <w:r w:rsidRPr="00FD30E7">
        <w:rPr>
          <w:b/>
          <w:lang w:eastAsia="ro-RO" w:bidi="ro-RO"/>
        </w:rPr>
        <w:t>c)</w:t>
      </w:r>
      <w:r w:rsidRPr="00FD30E7">
        <w:rPr>
          <w:b/>
          <w:lang w:eastAsia="ro-RO" w:bidi="ro-RO"/>
        </w:rPr>
        <w:tab/>
        <w:t>funcționari publici</w:t>
      </w:r>
      <w:r w:rsidRPr="00FD30E7">
        <w:rPr>
          <w:lang w:eastAsia="ro-RO" w:bidi="ro-RO"/>
        </w:rPr>
        <w:t>;</w:t>
      </w:r>
    </w:p>
    <w:p w:rsidR="000C2DD2" w:rsidRPr="00FD30E7" w:rsidRDefault="000C2DD2" w:rsidP="00EA212F">
      <w:pPr>
        <w:pStyle w:val="20"/>
        <w:shd w:val="clear" w:color="auto" w:fill="auto"/>
        <w:tabs>
          <w:tab w:val="left" w:pos="843"/>
        </w:tabs>
        <w:spacing w:before="0" w:after="0" w:line="240" w:lineRule="auto"/>
        <w:ind w:firstLine="520"/>
        <w:rPr>
          <w:b/>
        </w:rPr>
      </w:pPr>
      <w:r w:rsidRPr="00FD30E7">
        <w:rPr>
          <w:b/>
          <w:lang w:eastAsia="ro-RO" w:bidi="ro-RO"/>
        </w:rPr>
        <w:t>d) auditor</w:t>
      </w:r>
      <w:r w:rsidR="00E64CCE">
        <w:rPr>
          <w:b/>
          <w:lang w:eastAsia="ro-RO" w:bidi="ro-RO"/>
        </w:rPr>
        <w:t xml:space="preserve"> intern</w:t>
      </w:r>
      <w:r w:rsidRPr="00FD30E7">
        <w:rPr>
          <w:b/>
          <w:lang w:eastAsia="ro-RO" w:bidi="ro-RO"/>
        </w:rPr>
        <w:t>:</w:t>
      </w:r>
    </w:p>
    <w:p w:rsidR="00A60ADD" w:rsidRPr="00FD30E7" w:rsidRDefault="000C2DD2" w:rsidP="00EA212F">
      <w:pPr>
        <w:pStyle w:val="20"/>
        <w:shd w:val="clear" w:color="auto" w:fill="auto"/>
        <w:tabs>
          <w:tab w:val="left" w:pos="843"/>
        </w:tabs>
        <w:spacing w:before="0" w:after="0" w:line="240" w:lineRule="auto"/>
        <w:ind w:firstLine="520"/>
        <w:rPr>
          <w:lang w:eastAsia="ro-RO" w:bidi="ro-RO"/>
        </w:rPr>
      </w:pPr>
      <w:r w:rsidRPr="00FD30E7">
        <w:rPr>
          <w:b/>
          <w:lang w:eastAsia="ro-RO" w:bidi="ro-RO"/>
        </w:rPr>
        <w:lastRenderedPageBreak/>
        <w:t>e)</w:t>
      </w:r>
      <w:r w:rsidRPr="00FD30E7">
        <w:rPr>
          <w:b/>
          <w:lang w:eastAsia="ro-RO" w:bidi="ro-RO"/>
        </w:rPr>
        <w:tab/>
        <w:t>personal contractual</w:t>
      </w:r>
      <w:r w:rsidRPr="00FD30E7">
        <w:rPr>
          <w:lang w:eastAsia="ro-RO" w:bidi="ro-RO"/>
        </w:rPr>
        <w:t>.</w:t>
      </w:r>
    </w:p>
    <w:p w:rsidR="005C5DAF" w:rsidRPr="00FD30E7" w:rsidRDefault="005C5DAF" w:rsidP="00EA212F">
      <w:pPr>
        <w:pStyle w:val="20"/>
        <w:shd w:val="clear" w:color="auto" w:fill="auto"/>
        <w:tabs>
          <w:tab w:val="left" w:pos="810"/>
        </w:tabs>
        <w:spacing w:before="0" w:after="0" w:line="240" w:lineRule="auto"/>
        <w:ind w:firstLine="450"/>
        <w:rPr>
          <w:b/>
        </w:rPr>
      </w:pPr>
    </w:p>
    <w:p w:rsidR="005C5DAF" w:rsidRPr="00FD30E7" w:rsidRDefault="005C5DAF" w:rsidP="00EA212F">
      <w:pPr>
        <w:pStyle w:val="20"/>
        <w:shd w:val="clear" w:color="auto" w:fill="auto"/>
        <w:spacing w:before="0" w:after="0" w:line="240" w:lineRule="auto"/>
        <w:ind w:firstLine="0"/>
        <w:jc w:val="center"/>
        <w:rPr>
          <w:b/>
        </w:rPr>
      </w:pPr>
      <w:r w:rsidRPr="00FD30E7">
        <w:rPr>
          <w:b/>
        </w:rPr>
        <w:t>II. Principiile, valorile morale şi profesionale</w:t>
      </w:r>
    </w:p>
    <w:p w:rsidR="000C2DD2" w:rsidRPr="00FD30E7" w:rsidRDefault="000C2DD2" w:rsidP="00FD30E7">
      <w:pPr>
        <w:pStyle w:val="20"/>
        <w:numPr>
          <w:ilvl w:val="0"/>
          <w:numId w:val="11"/>
        </w:numPr>
        <w:shd w:val="clear" w:color="auto" w:fill="auto"/>
        <w:tabs>
          <w:tab w:val="left" w:pos="810"/>
        </w:tabs>
        <w:spacing w:before="0" w:after="0" w:line="240" w:lineRule="auto"/>
        <w:ind w:left="0" w:firstLine="567"/>
      </w:pPr>
      <w:r w:rsidRPr="00FD30E7">
        <w:t>Principiile generale</w:t>
      </w:r>
      <w:r w:rsidRPr="00FD30E7">
        <w:rPr>
          <w:lang w:eastAsia="ro-RO" w:bidi="ro-RO"/>
        </w:rPr>
        <w:t xml:space="preserve"> care guvernează conduita </w:t>
      </w:r>
      <w:r w:rsidR="00F40E22" w:rsidRPr="00FD30E7">
        <w:rPr>
          <w:lang w:eastAsia="ro-RO" w:bidi="ro-RO"/>
        </w:rPr>
        <w:t>angajaților</w:t>
      </w:r>
      <w:r w:rsidRPr="00FD30E7">
        <w:rPr>
          <w:lang w:eastAsia="ro-RO" w:bidi="ro-RO"/>
        </w:rPr>
        <w:t xml:space="preserve"> Autorităţii</w:t>
      </w:r>
      <w:r w:rsidRPr="00FD30E7">
        <w:t>:</w:t>
      </w:r>
    </w:p>
    <w:p w:rsidR="000C2DD2" w:rsidRPr="00FD30E7" w:rsidRDefault="000C2DD2" w:rsidP="00EA212F">
      <w:pPr>
        <w:pStyle w:val="20"/>
        <w:shd w:val="clear" w:color="auto" w:fill="auto"/>
        <w:tabs>
          <w:tab w:val="left" w:pos="852"/>
        </w:tabs>
        <w:spacing w:before="0" w:after="0" w:line="240" w:lineRule="auto"/>
        <w:ind w:firstLine="540"/>
      </w:pPr>
      <w:r w:rsidRPr="00FD30E7">
        <w:rPr>
          <w:lang w:eastAsia="ro-RO" w:bidi="ro-RO"/>
        </w:rPr>
        <w:t>a)</w:t>
      </w:r>
      <w:r w:rsidRPr="00FD30E7">
        <w:rPr>
          <w:lang w:eastAsia="ro-RO" w:bidi="ro-RO"/>
        </w:rPr>
        <w:tab/>
      </w:r>
      <w:r w:rsidRPr="00FD30E7">
        <w:rPr>
          <w:u w:val="single"/>
          <w:lang w:eastAsia="ro-RO" w:bidi="ro-RO"/>
        </w:rPr>
        <w:t>legalitatea</w:t>
      </w:r>
      <w:r w:rsidRPr="00FD30E7">
        <w:rPr>
          <w:lang w:eastAsia="ro-RO" w:bidi="ro-RO"/>
        </w:rPr>
        <w:t xml:space="preserve"> - presupune că, în toate acţiunile lor angajaţii Autorităţii sînt obligaţi să respecte cu stricteţe legea, drepturile, libertăţile </w:t>
      </w:r>
      <w:r w:rsidR="00F40E22" w:rsidRPr="00FD30E7">
        <w:rPr>
          <w:lang w:eastAsia="ro-RO" w:bidi="ro-RO"/>
        </w:rPr>
        <w:t>constituționale</w:t>
      </w:r>
      <w:r w:rsidRPr="00FD30E7">
        <w:rPr>
          <w:lang w:eastAsia="ro-RO" w:bidi="ro-RO"/>
        </w:rPr>
        <w:t xml:space="preserve"> şi fundamentale ale persoanei, în corespundere cu Declaraţia Universală a Drepturilor Omului, Convenţia Europeană pentru Apărarea Drepturilor Omului şi a Libertăţilor Fundamentale, Constituţia Republicii Moldova, alte acte legislative şi normative în vigoare;</w:t>
      </w:r>
    </w:p>
    <w:p w:rsidR="000C2DD2" w:rsidRPr="00FD30E7" w:rsidRDefault="000C2DD2" w:rsidP="00EA212F">
      <w:pPr>
        <w:pStyle w:val="20"/>
        <w:shd w:val="clear" w:color="auto" w:fill="auto"/>
        <w:tabs>
          <w:tab w:val="left" w:pos="852"/>
        </w:tabs>
        <w:spacing w:before="0" w:after="0" w:line="240" w:lineRule="auto"/>
        <w:ind w:firstLine="540"/>
      </w:pPr>
      <w:r w:rsidRPr="00FD30E7">
        <w:rPr>
          <w:lang w:eastAsia="ro-RO" w:bidi="ro-RO"/>
        </w:rPr>
        <w:t>b)</w:t>
      </w:r>
      <w:r w:rsidRPr="00FD30E7">
        <w:rPr>
          <w:lang w:eastAsia="ro-RO" w:bidi="ro-RO"/>
        </w:rPr>
        <w:tab/>
      </w:r>
      <w:r w:rsidR="00F40E22" w:rsidRPr="00FD30E7">
        <w:rPr>
          <w:u w:val="single"/>
          <w:lang w:eastAsia="ro-RO" w:bidi="ro-RO"/>
        </w:rPr>
        <w:t>independența</w:t>
      </w:r>
      <w:r w:rsidRPr="00FD30E7">
        <w:rPr>
          <w:lang w:eastAsia="ro-RO" w:bidi="ro-RO"/>
        </w:rPr>
        <w:t xml:space="preserve"> </w:t>
      </w:r>
      <w:r w:rsidR="00AF4EFF" w:rsidRPr="00FD30E7">
        <w:rPr>
          <w:lang w:eastAsia="ro-RO" w:bidi="ro-RO"/>
        </w:rPr>
        <w:t>–</w:t>
      </w:r>
      <w:r w:rsidRPr="00FD30E7">
        <w:rPr>
          <w:lang w:eastAsia="ro-RO" w:bidi="ro-RO"/>
        </w:rPr>
        <w:t xml:space="preserve"> </w:t>
      </w:r>
      <w:r w:rsidR="00AF4EFF" w:rsidRPr="00FD30E7">
        <w:rPr>
          <w:lang w:eastAsia="ro-RO" w:bidi="ro-RO"/>
        </w:rPr>
        <w:t xml:space="preserve">în exercitarea atribuțiilor de serviciu, angajații Autorității  sunt liberi de orice </w:t>
      </w:r>
      <w:r w:rsidR="006B2825" w:rsidRPr="00FD30E7">
        <w:rPr>
          <w:lang w:eastAsia="ro-RO" w:bidi="ro-RO"/>
        </w:rPr>
        <w:t>interes</w:t>
      </w:r>
      <w:r w:rsidR="00AF4EFF" w:rsidRPr="00FD30E7">
        <w:rPr>
          <w:lang w:eastAsia="ro-RO" w:bidi="ro-RO"/>
        </w:rPr>
        <w:t xml:space="preserve"> sau de altă natură,</w:t>
      </w:r>
      <w:r w:rsidR="006B2825" w:rsidRPr="00FD30E7">
        <w:rPr>
          <w:lang w:eastAsia="ro-RO" w:bidi="ro-RO"/>
        </w:rPr>
        <w:t xml:space="preserve"> să nu fie influențat de aspectele personale sau externe, care ar putea influența activitatea, nu trebuie să se implice direct sau indirect, să nu accepte nici o formă de intimidare, să nu ia cu împrumut bunuri sau bani, să nu beneficieze de beneficii sau avantaje, să nu se afle în conflicte de interes sau sub influențe care ar putea interveni în raționamentul său profesional și care ar genera riscuri privind respectarea prezentului principiu; </w:t>
      </w:r>
    </w:p>
    <w:p w:rsidR="000C2DD2" w:rsidRPr="00FD30E7" w:rsidRDefault="000C2DD2" w:rsidP="00EA212F">
      <w:pPr>
        <w:pStyle w:val="20"/>
        <w:shd w:val="clear" w:color="auto" w:fill="auto"/>
        <w:tabs>
          <w:tab w:val="left" w:pos="852"/>
        </w:tabs>
        <w:spacing w:before="0" w:after="0" w:line="240" w:lineRule="auto"/>
        <w:ind w:firstLine="540"/>
      </w:pPr>
      <w:r w:rsidRPr="00FD30E7">
        <w:rPr>
          <w:lang w:eastAsia="ro-RO" w:bidi="ro-RO"/>
        </w:rPr>
        <w:t>c)</w:t>
      </w:r>
      <w:r w:rsidRPr="00FD30E7">
        <w:rPr>
          <w:lang w:eastAsia="ro-RO" w:bidi="ro-RO"/>
        </w:rPr>
        <w:tab/>
      </w:r>
      <w:r w:rsidR="00F40E22" w:rsidRPr="00FD30E7">
        <w:rPr>
          <w:u w:val="single"/>
          <w:lang w:eastAsia="ro-RO" w:bidi="ro-RO"/>
        </w:rPr>
        <w:t>imparțialitate</w:t>
      </w:r>
      <w:r w:rsidRPr="00FD30E7">
        <w:rPr>
          <w:lang w:eastAsia="ro-RO" w:bidi="ro-RO"/>
        </w:rPr>
        <w:t xml:space="preserve"> - angaja</w:t>
      </w:r>
      <w:r w:rsidR="00AF4EFF" w:rsidRPr="00FD30E7">
        <w:rPr>
          <w:lang w:eastAsia="ro-RO" w:bidi="ro-RO"/>
        </w:rPr>
        <w:t>ții trebuie să aibă o atitudine obiectivă, neutră față de orice interes, inclusiv politic, economic, religios sau de altă natură în exercitarea funcției;</w:t>
      </w:r>
    </w:p>
    <w:p w:rsidR="000733E0" w:rsidRPr="00FD30E7" w:rsidRDefault="000C2DD2" w:rsidP="00EA212F">
      <w:pPr>
        <w:pStyle w:val="20"/>
        <w:shd w:val="clear" w:color="auto" w:fill="auto"/>
        <w:tabs>
          <w:tab w:val="left" w:pos="804"/>
        </w:tabs>
        <w:spacing w:before="0" w:after="0" w:line="240" w:lineRule="auto"/>
        <w:ind w:firstLine="540"/>
        <w:rPr>
          <w:lang w:eastAsia="ro-RO" w:bidi="ro-RO"/>
        </w:rPr>
      </w:pPr>
      <w:r w:rsidRPr="00FD30E7">
        <w:rPr>
          <w:lang w:eastAsia="ro-RO" w:bidi="ro-RO"/>
        </w:rPr>
        <w:t>d)</w:t>
      </w:r>
      <w:r w:rsidRPr="00FD30E7">
        <w:rPr>
          <w:lang w:eastAsia="ro-RO" w:bidi="ro-RO"/>
        </w:rPr>
        <w:tab/>
      </w:r>
      <w:r w:rsidR="000733E0" w:rsidRPr="00FD30E7">
        <w:rPr>
          <w:lang w:eastAsia="ro-RO" w:bidi="ro-RO"/>
        </w:rPr>
        <w:t xml:space="preserve"> </w:t>
      </w:r>
      <w:r w:rsidR="000733E0" w:rsidRPr="00FD30E7">
        <w:rPr>
          <w:u w:val="single"/>
          <w:lang w:eastAsia="ro-RO" w:bidi="ro-RO"/>
        </w:rPr>
        <w:t>integritatea morală</w:t>
      </w:r>
      <w:r w:rsidR="000733E0" w:rsidRPr="00FD30E7">
        <w:rPr>
          <w:lang w:eastAsia="ro-RO" w:bidi="ro-RO"/>
        </w:rPr>
        <w:t xml:space="preserve"> – angajații Autorității Naționale de Integritate trebuie să aibă un comportament care să asigure onestitatea și integritatea exercitării funcției;</w:t>
      </w:r>
    </w:p>
    <w:p w:rsidR="000733E0" w:rsidRPr="00FD30E7" w:rsidRDefault="000733E0" w:rsidP="00EA212F">
      <w:pPr>
        <w:pStyle w:val="20"/>
        <w:shd w:val="clear" w:color="auto" w:fill="auto"/>
        <w:tabs>
          <w:tab w:val="left" w:pos="804"/>
        </w:tabs>
        <w:spacing w:before="0" w:after="0" w:line="240" w:lineRule="auto"/>
        <w:ind w:firstLine="540"/>
        <w:rPr>
          <w:lang w:eastAsia="ro-RO" w:bidi="ro-RO"/>
        </w:rPr>
      </w:pPr>
      <w:r w:rsidRPr="00FD30E7">
        <w:rPr>
          <w:lang w:eastAsia="ro-RO" w:bidi="ro-RO"/>
        </w:rPr>
        <w:t xml:space="preserve">e) </w:t>
      </w:r>
      <w:r w:rsidRPr="00FD30E7">
        <w:rPr>
          <w:u w:val="single"/>
          <w:lang w:eastAsia="ro-RO" w:bidi="ro-RO"/>
        </w:rPr>
        <w:t>profesionalism</w:t>
      </w:r>
      <w:r w:rsidRPr="00FD30E7">
        <w:rPr>
          <w:lang w:eastAsia="ro-RO" w:bidi="ro-RO"/>
        </w:rPr>
        <w:t xml:space="preserve"> - angajații </w:t>
      </w:r>
      <w:r w:rsidR="00F40E22" w:rsidRPr="00FD30E7">
        <w:rPr>
          <w:lang w:eastAsia="ro-RO" w:bidi="ro-RO"/>
        </w:rPr>
        <w:t>Autorității</w:t>
      </w:r>
      <w:r w:rsidRPr="00FD30E7">
        <w:rPr>
          <w:lang w:eastAsia="ro-RO" w:bidi="ro-RO"/>
        </w:rPr>
        <w:t xml:space="preserve"> are </w:t>
      </w:r>
      <w:r w:rsidR="00F40E22" w:rsidRPr="00FD30E7">
        <w:rPr>
          <w:lang w:eastAsia="ro-RO" w:bidi="ro-RO"/>
        </w:rPr>
        <w:t>obligația</w:t>
      </w:r>
      <w:r w:rsidRPr="00FD30E7">
        <w:rPr>
          <w:lang w:eastAsia="ro-RO" w:bidi="ro-RO"/>
        </w:rPr>
        <w:t xml:space="preserve"> să-şi îndeplinească </w:t>
      </w:r>
      <w:r w:rsidR="00F40E22" w:rsidRPr="00FD30E7">
        <w:rPr>
          <w:lang w:eastAsia="ro-RO" w:bidi="ro-RO"/>
        </w:rPr>
        <w:t>atribuțiile</w:t>
      </w:r>
      <w:r w:rsidRPr="00FD30E7">
        <w:rPr>
          <w:lang w:eastAsia="ro-RO" w:bidi="ro-RO"/>
        </w:rPr>
        <w:t xml:space="preserve"> de serviciu cu responsabilitate, </w:t>
      </w:r>
      <w:r w:rsidR="00F40E22" w:rsidRPr="00FD30E7">
        <w:rPr>
          <w:lang w:eastAsia="ro-RO" w:bidi="ro-RO"/>
        </w:rPr>
        <w:t>competență</w:t>
      </w:r>
      <w:r w:rsidRPr="00FD30E7">
        <w:rPr>
          <w:lang w:eastAsia="ro-RO" w:bidi="ro-RO"/>
        </w:rPr>
        <w:t xml:space="preserve">, eficienţă, corectitudine şi conștientizare, </w:t>
      </w:r>
      <w:r w:rsidR="00F40E22" w:rsidRPr="00FD30E7">
        <w:rPr>
          <w:lang w:eastAsia="ro-RO" w:bidi="ro-RO"/>
        </w:rPr>
        <w:t>aplicând</w:t>
      </w:r>
      <w:r w:rsidRPr="00FD30E7">
        <w:rPr>
          <w:lang w:eastAsia="ro-RO" w:bidi="ro-RO"/>
        </w:rPr>
        <w:t xml:space="preserve"> </w:t>
      </w:r>
      <w:r w:rsidR="00F40E22" w:rsidRPr="00FD30E7">
        <w:rPr>
          <w:lang w:eastAsia="ro-RO" w:bidi="ro-RO"/>
        </w:rPr>
        <w:t>cunoștințele</w:t>
      </w:r>
      <w:r w:rsidRPr="00FD30E7">
        <w:rPr>
          <w:lang w:eastAsia="ro-RO" w:bidi="ro-RO"/>
        </w:rPr>
        <w:t xml:space="preserve"> teoretice şi deprinderile practice în exercitarea sarcinilor </w:t>
      </w:r>
      <w:r w:rsidR="00F40E22" w:rsidRPr="00FD30E7">
        <w:rPr>
          <w:lang w:eastAsia="ro-RO" w:bidi="ro-RO"/>
        </w:rPr>
        <w:t>funcționale</w:t>
      </w:r>
      <w:r w:rsidRPr="00FD30E7">
        <w:rPr>
          <w:lang w:eastAsia="ro-RO" w:bidi="ro-RO"/>
        </w:rPr>
        <w:t xml:space="preserve"> cu </w:t>
      </w:r>
      <w:r w:rsidR="00F40E22" w:rsidRPr="00FD30E7">
        <w:rPr>
          <w:lang w:eastAsia="ro-RO" w:bidi="ro-RO"/>
        </w:rPr>
        <w:t>perfecționarea</w:t>
      </w:r>
      <w:r w:rsidRPr="00FD30E7">
        <w:rPr>
          <w:lang w:eastAsia="ro-RO" w:bidi="ro-RO"/>
        </w:rPr>
        <w:t xml:space="preserve"> continuă a </w:t>
      </w:r>
      <w:r w:rsidR="00F40E22" w:rsidRPr="00FD30E7">
        <w:rPr>
          <w:lang w:eastAsia="ro-RO" w:bidi="ro-RO"/>
        </w:rPr>
        <w:t>cunoștințelor</w:t>
      </w:r>
      <w:r w:rsidRPr="00FD30E7">
        <w:rPr>
          <w:lang w:eastAsia="ro-RO" w:bidi="ro-RO"/>
        </w:rPr>
        <w:t xml:space="preserve"> şi </w:t>
      </w:r>
      <w:r w:rsidR="00F40E22" w:rsidRPr="00FD30E7">
        <w:rPr>
          <w:lang w:eastAsia="ro-RO" w:bidi="ro-RO"/>
        </w:rPr>
        <w:t>abilităților</w:t>
      </w:r>
      <w:r w:rsidRPr="00FD30E7">
        <w:rPr>
          <w:lang w:eastAsia="ro-RO" w:bidi="ro-RO"/>
        </w:rPr>
        <w:t xml:space="preserve"> profesionale;</w:t>
      </w:r>
    </w:p>
    <w:p w:rsidR="000C2DD2" w:rsidRPr="00FD30E7" w:rsidRDefault="000733E0" w:rsidP="00EA212F">
      <w:pPr>
        <w:pStyle w:val="20"/>
        <w:shd w:val="clear" w:color="auto" w:fill="auto"/>
        <w:tabs>
          <w:tab w:val="left" w:pos="804"/>
        </w:tabs>
        <w:spacing w:before="0" w:after="0" w:line="240" w:lineRule="auto"/>
        <w:ind w:firstLine="540"/>
      </w:pPr>
      <w:r w:rsidRPr="00FD30E7">
        <w:rPr>
          <w:lang w:eastAsia="ro-RO" w:bidi="ro-RO"/>
        </w:rPr>
        <w:t xml:space="preserve">f) </w:t>
      </w:r>
      <w:r w:rsidR="00F40E22" w:rsidRPr="00FD30E7">
        <w:rPr>
          <w:u w:val="single"/>
          <w:lang w:eastAsia="ro-RO" w:bidi="ro-RO"/>
        </w:rPr>
        <w:t>transparență</w:t>
      </w:r>
      <w:r w:rsidR="000C2DD2" w:rsidRPr="00FD30E7">
        <w:rPr>
          <w:lang w:eastAsia="ro-RO" w:bidi="ro-RO"/>
        </w:rPr>
        <w:t xml:space="preserve"> - constă în deschiderea pe care angajatul </w:t>
      </w:r>
      <w:r w:rsidR="00F40E22" w:rsidRPr="00FD30E7">
        <w:rPr>
          <w:lang w:eastAsia="ro-RO" w:bidi="ro-RO"/>
        </w:rPr>
        <w:t>Autorității</w:t>
      </w:r>
      <w:r w:rsidR="000C2DD2" w:rsidRPr="00FD30E7">
        <w:rPr>
          <w:lang w:eastAsia="ro-RO" w:bidi="ro-RO"/>
        </w:rPr>
        <w:t xml:space="preserve"> trebuie să o manifeste în raport cu societatea şi alte </w:t>
      </w:r>
      <w:r w:rsidR="00F40E22" w:rsidRPr="00FD30E7">
        <w:rPr>
          <w:lang w:eastAsia="ro-RO" w:bidi="ro-RO"/>
        </w:rPr>
        <w:t>instituții</w:t>
      </w:r>
      <w:r w:rsidR="000C2DD2" w:rsidRPr="00FD30E7">
        <w:rPr>
          <w:lang w:eastAsia="ro-RO" w:bidi="ro-RO"/>
        </w:rPr>
        <w:t xml:space="preserve"> de drept public sau privat în </w:t>
      </w:r>
      <w:r w:rsidR="00F40E22" w:rsidRPr="00FD30E7">
        <w:rPr>
          <w:lang w:eastAsia="ro-RO" w:bidi="ro-RO"/>
        </w:rPr>
        <w:t>privința</w:t>
      </w:r>
      <w:r w:rsidR="000C2DD2" w:rsidRPr="00FD30E7">
        <w:rPr>
          <w:lang w:eastAsia="ro-RO" w:bidi="ro-RO"/>
        </w:rPr>
        <w:t xml:space="preserve"> </w:t>
      </w:r>
      <w:r w:rsidR="00F40E22" w:rsidRPr="00FD30E7">
        <w:rPr>
          <w:lang w:eastAsia="ro-RO" w:bidi="ro-RO"/>
        </w:rPr>
        <w:t>activității</w:t>
      </w:r>
      <w:r w:rsidR="000C2DD2" w:rsidRPr="00FD30E7">
        <w:rPr>
          <w:lang w:eastAsia="ro-RO" w:bidi="ro-RO"/>
        </w:rPr>
        <w:t xml:space="preserve"> pe care o </w:t>
      </w:r>
      <w:r w:rsidR="00F40E22" w:rsidRPr="00FD30E7">
        <w:rPr>
          <w:lang w:eastAsia="ro-RO" w:bidi="ro-RO"/>
        </w:rPr>
        <w:t>desfășoară</w:t>
      </w:r>
      <w:r w:rsidR="000C2DD2" w:rsidRPr="00FD30E7">
        <w:rPr>
          <w:lang w:eastAsia="ro-RO" w:bidi="ro-RO"/>
        </w:rPr>
        <w:t xml:space="preserve">, cu </w:t>
      </w:r>
      <w:r w:rsidR="00F40E22" w:rsidRPr="00FD30E7">
        <w:rPr>
          <w:lang w:eastAsia="ro-RO" w:bidi="ro-RO"/>
        </w:rPr>
        <w:t>excepțiile</w:t>
      </w:r>
      <w:r w:rsidR="000C2DD2" w:rsidRPr="00FD30E7">
        <w:rPr>
          <w:lang w:eastAsia="ro-RO" w:bidi="ro-RO"/>
        </w:rPr>
        <w:t xml:space="preserve"> limitărilor stabilite de lege;</w:t>
      </w:r>
    </w:p>
    <w:p w:rsidR="000733E0" w:rsidRPr="00FD30E7" w:rsidRDefault="000733E0" w:rsidP="00EA212F">
      <w:pPr>
        <w:pStyle w:val="20"/>
        <w:shd w:val="clear" w:color="auto" w:fill="auto"/>
        <w:tabs>
          <w:tab w:val="left" w:pos="867"/>
        </w:tabs>
        <w:spacing w:before="0" w:after="0" w:line="240" w:lineRule="auto"/>
        <w:ind w:firstLine="540"/>
        <w:rPr>
          <w:lang w:eastAsia="ro-RO" w:bidi="ro-RO"/>
        </w:rPr>
      </w:pPr>
      <w:r w:rsidRPr="00FD30E7">
        <w:rPr>
          <w:lang w:eastAsia="ro-RO" w:bidi="ro-RO"/>
        </w:rPr>
        <w:t xml:space="preserve">g) </w:t>
      </w:r>
      <w:r w:rsidRPr="00FD30E7">
        <w:rPr>
          <w:u w:val="single"/>
          <w:lang w:eastAsia="ro-RO" w:bidi="ro-RO"/>
        </w:rPr>
        <w:t>respect</w:t>
      </w:r>
      <w:r w:rsidRPr="00FD30E7">
        <w:rPr>
          <w:lang w:eastAsia="ro-RO" w:bidi="ro-RO"/>
        </w:rPr>
        <w:t xml:space="preserve"> – angajații Autorității sunt obligați că ai</w:t>
      </w:r>
      <w:r w:rsidR="00F40E22" w:rsidRPr="00FD30E7">
        <w:rPr>
          <w:lang w:eastAsia="ro-RO" w:bidi="ro-RO"/>
        </w:rPr>
        <w:t xml:space="preserve">bă un comportament onorabil și </w:t>
      </w:r>
      <w:r w:rsidRPr="00FD30E7">
        <w:rPr>
          <w:lang w:eastAsia="ro-RO" w:bidi="ro-RO"/>
        </w:rPr>
        <w:t>politicos în relațiile cu persoanele, superiorii, colegii și subordonații, atît în exercitarea funcției, cît și în afara acestuia, precum și să respecte instituțiile statului, valorile sociale și normele deontologice;</w:t>
      </w:r>
    </w:p>
    <w:p w:rsidR="000733E0" w:rsidRPr="00FD30E7" w:rsidRDefault="000733E0" w:rsidP="00EA212F">
      <w:pPr>
        <w:pStyle w:val="20"/>
        <w:shd w:val="clear" w:color="auto" w:fill="auto"/>
        <w:tabs>
          <w:tab w:val="left" w:pos="867"/>
        </w:tabs>
        <w:spacing w:before="0" w:after="0" w:line="240" w:lineRule="auto"/>
        <w:ind w:firstLine="540"/>
        <w:rPr>
          <w:lang w:eastAsia="ro-RO" w:bidi="ro-RO"/>
        </w:rPr>
      </w:pPr>
      <w:r w:rsidRPr="00FD30E7">
        <w:rPr>
          <w:lang w:eastAsia="ro-RO" w:bidi="ro-RO"/>
        </w:rPr>
        <w:t xml:space="preserve">h) </w:t>
      </w:r>
      <w:r w:rsidR="00F40E22" w:rsidRPr="00FD30E7">
        <w:rPr>
          <w:u w:val="single"/>
          <w:lang w:eastAsia="ro-RO" w:bidi="ro-RO"/>
        </w:rPr>
        <w:t>confidențialitatea</w:t>
      </w:r>
      <w:r w:rsidRPr="00FD30E7">
        <w:rPr>
          <w:lang w:eastAsia="ro-RO" w:bidi="ro-RO"/>
        </w:rPr>
        <w:t xml:space="preserve"> - determină obligaţia angajatului Autorităţii de a garanta </w:t>
      </w:r>
      <w:r w:rsidR="000274DE" w:rsidRPr="00FD30E7">
        <w:rPr>
          <w:lang w:eastAsia="ro-RO" w:bidi="ro-RO"/>
        </w:rPr>
        <w:t xml:space="preserve">prelucrarea, </w:t>
      </w:r>
      <w:r w:rsidRPr="00FD30E7">
        <w:rPr>
          <w:lang w:eastAsia="ro-RO" w:bidi="ro-RO"/>
        </w:rPr>
        <w:t xml:space="preserve">utilizarea, securizarea datelor şi </w:t>
      </w:r>
      <w:r w:rsidR="000274DE" w:rsidRPr="00FD30E7">
        <w:rPr>
          <w:lang w:eastAsia="ro-RO" w:bidi="ro-RO"/>
        </w:rPr>
        <w:t xml:space="preserve">a </w:t>
      </w:r>
      <w:r w:rsidRPr="00FD30E7">
        <w:rPr>
          <w:lang w:eastAsia="ro-RO" w:bidi="ro-RO"/>
        </w:rPr>
        <w:t xml:space="preserve">informaţiilor </w:t>
      </w:r>
      <w:r w:rsidR="00F40E22" w:rsidRPr="00FD30E7">
        <w:rPr>
          <w:lang w:eastAsia="ro-RO" w:bidi="ro-RO"/>
        </w:rPr>
        <w:t>obținute</w:t>
      </w:r>
      <w:r w:rsidRPr="00FD30E7">
        <w:rPr>
          <w:lang w:eastAsia="ro-RO" w:bidi="ro-RO"/>
        </w:rPr>
        <w:t xml:space="preserve"> în exercitarea </w:t>
      </w:r>
      <w:r w:rsidR="00F40E22" w:rsidRPr="00FD30E7">
        <w:rPr>
          <w:lang w:eastAsia="ro-RO" w:bidi="ro-RO"/>
        </w:rPr>
        <w:t>atribuțiilor</w:t>
      </w:r>
      <w:r w:rsidRPr="00FD30E7">
        <w:rPr>
          <w:lang w:eastAsia="ro-RO" w:bidi="ro-RO"/>
        </w:rPr>
        <w:t xml:space="preserve"> prevăzute de lege</w:t>
      </w:r>
      <w:r w:rsidR="000274DE" w:rsidRPr="00FD30E7">
        <w:rPr>
          <w:lang w:eastAsia="ro-RO" w:bidi="ro-RO"/>
        </w:rPr>
        <w:t>, prin nedivulgarea lor unor terțe persoane</w:t>
      </w:r>
      <w:r w:rsidRPr="00FD30E7">
        <w:rPr>
          <w:lang w:eastAsia="ro-RO" w:bidi="ro-RO"/>
        </w:rPr>
        <w:t>;</w:t>
      </w:r>
    </w:p>
    <w:p w:rsidR="000C2DD2" w:rsidRPr="00FD30E7" w:rsidRDefault="000274DE" w:rsidP="00EA212F">
      <w:pPr>
        <w:pStyle w:val="20"/>
        <w:shd w:val="clear" w:color="auto" w:fill="auto"/>
        <w:tabs>
          <w:tab w:val="left" w:pos="867"/>
        </w:tabs>
        <w:spacing w:before="0" w:after="0" w:line="240" w:lineRule="auto"/>
        <w:ind w:firstLine="540"/>
      </w:pPr>
      <w:r w:rsidRPr="00FD30E7">
        <w:rPr>
          <w:lang w:eastAsia="ro-RO" w:bidi="ro-RO"/>
        </w:rPr>
        <w:t xml:space="preserve">i) </w:t>
      </w:r>
      <w:r w:rsidR="000C2DD2" w:rsidRPr="00FD30E7">
        <w:rPr>
          <w:u w:val="single"/>
          <w:lang w:eastAsia="ro-RO" w:bidi="ro-RO"/>
        </w:rPr>
        <w:t>libertatea opiniei şi a exprimării</w:t>
      </w:r>
      <w:r w:rsidR="000C2DD2" w:rsidRPr="00FD30E7">
        <w:rPr>
          <w:lang w:eastAsia="ro-RO" w:bidi="ro-RO"/>
        </w:rPr>
        <w:t xml:space="preserve"> - </w:t>
      </w:r>
      <w:r w:rsidR="00F40E22" w:rsidRPr="00FD30E7">
        <w:rPr>
          <w:lang w:eastAsia="ro-RO" w:bidi="ro-RO"/>
        </w:rPr>
        <w:t xml:space="preserve">angajații </w:t>
      </w:r>
      <w:r w:rsidR="000C2DD2" w:rsidRPr="00FD30E7">
        <w:rPr>
          <w:lang w:eastAsia="ro-RO" w:bidi="ro-RO"/>
        </w:rPr>
        <w:t xml:space="preserve">Autorităţii au posibilitatea să-şi exprime punctul de vedere şi să-şi fundamenteze opiniile, cu respectarea ordinii de drept şi a bunelor moravuri, asupra </w:t>
      </w:r>
      <w:r w:rsidR="00F40E22" w:rsidRPr="00FD30E7">
        <w:rPr>
          <w:lang w:eastAsia="ro-RO" w:bidi="ro-RO"/>
        </w:rPr>
        <w:t>situațiilor</w:t>
      </w:r>
      <w:r w:rsidR="000C2DD2" w:rsidRPr="00FD30E7">
        <w:rPr>
          <w:lang w:eastAsia="ro-RO" w:bidi="ro-RO"/>
        </w:rPr>
        <w:t xml:space="preserve"> profesionale pe care le </w:t>
      </w:r>
      <w:r w:rsidR="00F40E22" w:rsidRPr="00FD30E7">
        <w:rPr>
          <w:lang w:eastAsia="ro-RO" w:bidi="ro-RO"/>
        </w:rPr>
        <w:t>întâlnesc</w:t>
      </w:r>
      <w:r w:rsidR="000C2DD2" w:rsidRPr="00FD30E7">
        <w:rPr>
          <w:lang w:eastAsia="ro-RO" w:bidi="ro-RO"/>
        </w:rPr>
        <w:t xml:space="preserve"> în exercitarea </w:t>
      </w:r>
      <w:r w:rsidR="00F40E22" w:rsidRPr="00FD30E7">
        <w:rPr>
          <w:lang w:eastAsia="ro-RO" w:bidi="ro-RO"/>
        </w:rPr>
        <w:t>atribuțiilor</w:t>
      </w:r>
      <w:r w:rsidR="000C2DD2" w:rsidRPr="00FD30E7">
        <w:rPr>
          <w:lang w:eastAsia="ro-RO" w:bidi="ro-RO"/>
        </w:rPr>
        <w:t xml:space="preserve"> de serviciu;</w:t>
      </w:r>
    </w:p>
    <w:p w:rsidR="000C2DD2" w:rsidRPr="00FD30E7" w:rsidRDefault="000274DE" w:rsidP="00EA212F">
      <w:pPr>
        <w:pStyle w:val="20"/>
        <w:shd w:val="clear" w:color="auto" w:fill="auto"/>
        <w:tabs>
          <w:tab w:val="left" w:pos="795"/>
        </w:tabs>
        <w:spacing w:before="0" w:after="0" w:line="240" w:lineRule="auto"/>
        <w:ind w:firstLine="540"/>
      </w:pPr>
      <w:r w:rsidRPr="00FD30E7">
        <w:rPr>
          <w:lang w:eastAsia="ro-RO" w:bidi="ro-RO"/>
        </w:rPr>
        <w:lastRenderedPageBreak/>
        <w:t>j</w:t>
      </w:r>
      <w:r w:rsidR="000C2DD2" w:rsidRPr="00FD30E7">
        <w:rPr>
          <w:lang w:eastAsia="ro-RO" w:bidi="ro-RO"/>
        </w:rPr>
        <w:t>)</w:t>
      </w:r>
      <w:r w:rsidR="000C2DD2" w:rsidRPr="00FD30E7">
        <w:rPr>
          <w:lang w:eastAsia="ro-RO" w:bidi="ro-RO"/>
        </w:rPr>
        <w:tab/>
      </w:r>
      <w:r w:rsidR="000C2DD2" w:rsidRPr="00FD30E7">
        <w:rPr>
          <w:u w:val="single"/>
          <w:lang w:eastAsia="ro-RO" w:bidi="ro-RO"/>
        </w:rPr>
        <w:t>celeritate (operativitate</w:t>
      </w:r>
      <w:r w:rsidR="000C2DD2" w:rsidRPr="00FD30E7">
        <w:rPr>
          <w:lang w:eastAsia="ro-RO" w:bidi="ro-RO"/>
        </w:rPr>
        <w:t xml:space="preserve">) - presupune îndeplinirea rapidă a </w:t>
      </w:r>
      <w:r w:rsidRPr="00FD30E7">
        <w:rPr>
          <w:lang w:eastAsia="ro-RO" w:bidi="ro-RO"/>
        </w:rPr>
        <w:t>obligațiilor</w:t>
      </w:r>
      <w:r w:rsidR="000C2DD2" w:rsidRPr="00FD30E7">
        <w:rPr>
          <w:lang w:eastAsia="ro-RO" w:bidi="ro-RO"/>
        </w:rPr>
        <w:t xml:space="preserve"> de serviciu </w:t>
      </w:r>
      <w:r w:rsidRPr="00FD30E7">
        <w:rPr>
          <w:lang w:eastAsia="ro-RO" w:bidi="ro-RO"/>
        </w:rPr>
        <w:t>creând</w:t>
      </w:r>
      <w:r w:rsidR="000C2DD2" w:rsidRPr="00FD30E7">
        <w:rPr>
          <w:lang w:eastAsia="ro-RO" w:bidi="ro-RO"/>
        </w:rPr>
        <w:t xml:space="preserve"> </w:t>
      </w:r>
      <w:r w:rsidR="00F40E22" w:rsidRPr="00FD30E7">
        <w:rPr>
          <w:lang w:eastAsia="ro-RO" w:bidi="ro-RO"/>
        </w:rPr>
        <w:t>garanția</w:t>
      </w:r>
      <w:r w:rsidR="000C2DD2" w:rsidRPr="00FD30E7">
        <w:rPr>
          <w:lang w:eastAsia="ro-RO" w:bidi="ro-RO"/>
        </w:rPr>
        <w:t xml:space="preserve"> că termenele prevăzute de lege pentru efectuarea anumitor </w:t>
      </w:r>
      <w:r w:rsidRPr="00FD30E7">
        <w:rPr>
          <w:lang w:eastAsia="ro-RO" w:bidi="ro-RO"/>
        </w:rPr>
        <w:t>activități</w:t>
      </w:r>
      <w:r w:rsidR="000C2DD2" w:rsidRPr="00FD30E7">
        <w:rPr>
          <w:lang w:eastAsia="ro-RO" w:bidi="ro-RO"/>
        </w:rPr>
        <w:t xml:space="preserve"> sunt respectate;</w:t>
      </w:r>
    </w:p>
    <w:p w:rsidR="000C2DD2" w:rsidRPr="00FD30E7" w:rsidRDefault="000274DE" w:rsidP="00EA212F">
      <w:pPr>
        <w:pStyle w:val="20"/>
        <w:shd w:val="clear" w:color="auto" w:fill="auto"/>
        <w:tabs>
          <w:tab w:val="left" w:pos="803"/>
        </w:tabs>
        <w:spacing w:before="0" w:after="0" w:line="240" w:lineRule="auto"/>
        <w:ind w:firstLine="520"/>
      </w:pPr>
      <w:r w:rsidRPr="00FD30E7">
        <w:rPr>
          <w:lang w:eastAsia="ro-RO" w:bidi="ro-RO"/>
        </w:rPr>
        <w:t>k</w:t>
      </w:r>
      <w:r w:rsidR="000C2DD2" w:rsidRPr="00FD30E7">
        <w:rPr>
          <w:lang w:eastAsia="ro-RO" w:bidi="ro-RO"/>
        </w:rPr>
        <w:t>)</w:t>
      </w:r>
      <w:r w:rsidR="000C2DD2" w:rsidRPr="00FD30E7">
        <w:rPr>
          <w:lang w:eastAsia="ro-RO" w:bidi="ro-RO"/>
        </w:rPr>
        <w:tab/>
      </w:r>
      <w:r w:rsidR="000C2DD2" w:rsidRPr="00FD30E7">
        <w:rPr>
          <w:u w:val="single"/>
          <w:lang w:eastAsia="ro-RO" w:bidi="ro-RO"/>
        </w:rPr>
        <w:t>egalitate</w:t>
      </w:r>
      <w:r w:rsidRPr="00FD30E7">
        <w:rPr>
          <w:u w:val="single"/>
          <w:lang w:eastAsia="ro-RO" w:bidi="ro-RO"/>
        </w:rPr>
        <w:t xml:space="preserve"> și nedescriminare</w:t>
      </w:r>
      <w:r w:rsidR="000C2DD2" w:rsidRPr="00FD30E7">
        <w:rPr>
          <w:lang w:eastAsia="ro-RO" w:bidi="ro-RO"/>
        </w:rPr>
        <w:t xml:space="preserve"> - presupune că, în îndeplinirea </w:t>
      </w:r>
      <w:r w:rsidR="00F40E22" w:rsidRPr="00FD30E7">
        <w:rPr>
          <w:lang w:eastAsia="ro-RO" w:bidi="ro-RO"/>
        </w:rPr>
        <w:t>atribuțiilor</w:t>
      </w:r>
      <w:r w:rsidR="000C2DD2" w:rsidRPr="00FD30E7">
        <w:rPr>
          <w:lang w:eastAsia="ro-RO" w:bidi="ro-RO"/>
        </w:rPr>
        <w:t xml:space="preserve"> profesionale, angajaţii Autorităţii aplică tratamente egale tuturor persoanelor, </w:t>
      </w:r>
      <w:r w:rsidR="00F40E22" w:rsidRPr="00FD30E7">
        <w:rPr>
          <w:lang w:eastAsia="ro-RO" w:bidi="ro-RO"/>
        </w:rPr>
        <w:t>luând</w:t>
      </w:r>
      <w:r w:rsidR="000C2DD2" w:rsidRPr="00FD30E7">
        <w:rPr>
          <w:lang w:eastAsia="ro-RO" w:bidi="ro-RO"/>
        </w:rPr>
        <w:t xml:space="preserve"> </w:t>
      </w:r>
      <w:r w:rsidR="00F40E22" w:rsidRPr="00FD30E7">
        <w:rPr>
          <w:lang w:eastAsia="ro-RO" w:bidi="ro-RO"/>
        </w:rPr>
        <w:t>aceleași</w:t>
      </w:r>
      <w:r w:rsidR="000C2DD2" w:rsidRPr="00FD30E7">
        <w:rPr>
          <w:lang w:eastAsia="ro-RO" w:bidi="ro-RO"/>
        </w:rPr>
        <w:t xml:space="preserve"> măsuri pentru </w:t>
      </w:r>
      <w:r w:rsidR="00F40E22" w:rsidRPr="00FD30E7">
        <w:rPr>
          <w:lang w:eastAsia="ro-RO" w:bidi="ro-RO"/>
        </w:rPr>
        <w:t>situații</w:t>
      </w:r>
      <w:r w:rsidR="000C2DD2" w:rsidRPr="00FD30E7">
        <w:rPr>
          <w:lang w:eastAsia="ro-RO" w:bidi="ro-RO"/>
        </w:rPr>
        <w:t xml:space="preserve"> similare de încălcare a normelor protejate de lege, indiferent de </w:t>
      </w:r>
      <w:r w:rsidR="00F40E22" w:rsidRPr="00FD30E7">
        <w:rPr>
          <w:lang w:eastAsia="ro-RO" w:bidi="ro-RO"/>
        </w:rPr>
        <w:t>naționalitate</w:t>
      </w:r>
      <w:r w:rsidR="000C2DD2" w:rsidRPr="00FD30E7">
        <w:rPr>
          <w:lang w:eastAsia="ro-RO" w:bidi="ro-RO"/>
        </w:rPr>
        <w:t xml:space="preserve">, rasă, religie, opinie politică sau de orice altă opinie, vîrstă, sex, orientare sexuală, avere, origine </w:t>
      </w:r>
      <w:r w:rsidR="00F40E22" w:rsidRPr="00FD30E7">
        <w:rPr>
          <w:lang w:eastAsia="ro-RO" w:bidi="ro-RO"/>
        </w:rPr>
        <w:t>națională</w:t>
      </w:r>
      <w:r w:rsidR="000C2DD2" w:rsidRPr="00FD30E7">
        <w:rPr>
          <w:lang w:eastAsia="ro-RO" w:bidi="ro-RO"/>
        </w:rPr>
        <w:t xml:space="preserve">, socială sau </w:t>
      </w:r>
      <w:r w:rsidRPr="00FD30E7">
        <w:rPr>
          <w:lang w:eastAsia="ro-RO" w:bidi="ro-RO"/>
        </w:rPr>
        <w:t>de</w:t>
      </w:r>
      <w:r w:rsidR="000C2DD2" w:rsidRPr="00FD30E7">
        <w:rPr>
          <w:lang w:eastAsia="ro-RO" w:bidi="ro-RO"/>
        </w:rPr>
        <w:t xml:space="preserve"> orice altă situaţie;</w:t>
      </w:r>
    </w:p>
    <w:p w:rsidR="000274DE" w:rsidRPr="00FD30E7" w:rsidRDefault="000274DE" w:rsidP="00EA212F">
      <w:pPr>
        <w:pStyle w:val="20"/>
        <w:shd w:val="clear" w:color="auto" w:fill="auto"/>
        <w:tabs>
          <w:tab w:val="left" w:pos="789"/>
        </w:tabs>
        <w:spacing w:before="0" w:after="0" w:line="240" w:lineRule="auto"/>
        <w:ind w:firstLine="520"/>
      </w:pPr>
      <w:r w:rsidRPr="00FD30E7">
        <w:rPr>
          <w:lang w:eastAsia="ro-RO" w:bidi="ro-RO"/>
        </w:rPr>
        <w:t>l</w:t>
      </w:r>
      <w:r w:rsidR="000C2DD2" w:rsidRPr="00FD30E7">
        <w:rPr>
          <w:lang w:eastAsia="ro-RO" w:bidi="ro-RO"/>
        </w:rPr>
        <w:t>)</w:t>
      </w:r>
      <w:r w:rsidR="000C2DD2" w:rsidRPr="00FD30E7">
        <w:rPr>
          <w:lang w:eastAsia="ro-RO" w:bidi="ro-RO"/>
        </w:rPr>
        <w:tab/>
      </w:r>
      <w:r w:rsidR="000C2DD2" w:rsidRPr="00FD30E7">
        <w:rPr>
          <w:u w:val="single"/>
          <w:lang w:eastAsia="ro-RO" w:bidi="ro-RO"/>
        </w:rPr>
        <w:t>dreptul la apărare</w:t>
      </w:r>
      <w:r w:rsidR="000C2DD2" w:rsidRPr="00FD30E7">
        <w:rPr>
          <w:lang w:eastAsia="ro-RO" w:bidi="ro-RO"/>
        </w:rPr>
        <w:t xml:space="preserve"> - presupune că orice angajat Autorităţii este obligat să </w:t>
      </w:r>
      <w:r w:rsidRPr="00FD30E7">
        <w:rPr>
          <w:lang w:eastAsia="ro-RO" w:bidi="ro-RO"/>
        </w:rPr>
        <w:t>îndeplinească</w:t>
      </w:r>
      <w:r w:rsidR="000C2DD2" w:rsidRPr="00FD30E7">
        <w:rPr>
          <w:lang w:eastAsia="ro-RO" w:bidi="ro-RO"/>
        </w:rPr>
        <w:t xml:space="preserve"> </w:t>
      </w:r>
      <w:r w:rsidR="00194047" w:rsidRPr="00FD30E7">
        <w:rPr>
          <w:lang w:eastAsia="ro-RO" w:bidi="ro-RO"/>
        </w:rPr>
        <w:t>atribuțiile</w:t>
      </w:r>
      <w:r w:rsidR="000C2DD2" w:rsidRPr="00FD30E7">
        <w:rPr>
          <w:lang w:eastAsia="ro-RO" w:bidi="ro-RO"/>
        </w:rPr>
        <w:t xml:space="preserve"> </w:t>
      </w:r>
      <w:r w:rsidR="00194047" w:rsidRPr="00FD30E7">
        <w:rPr>
          <w:lang w:eastAsia="ro-RO" w:bidi="ro-RO"/>
        </w:rPr>
        <w:t>respectând</w:t>
      </w:r>
      <w:r w:rsidR="000C2DD2" w:rsidRPr="00FD30E7">
        <w:rPr>
          <w:lang w:eastAsia="ro-RO" w:bidi="ro-RO"/>
        </w:rPr>
        <w:t xml:space="preserve"> dreptul la apărare;</w:t>
      </w:r>
    </w:p>
    <w:p w:rsidR="000C2DD2" w:rsidRPr="00FD30E7" w:rsidRDefault="000274DE" w:rsidP="00EA212F">
      <w:pPr>
        <w:pStyle w:val="20"/>
        <w:shd w:val="clear" w:color="auto" w:fill="auto"/>
        <w:tabs>
          <w:tab w:val="left" w:pos="789"/>
        </w:tabs>
        <w:spacing w:before="0" w:after="0" w:line="240" w:lineRule="auto"/>
        <w:ind w:firstLine="520"/>
      </w:pPr>
      <w:r w:rsidRPr="00FD30E7">
        <w:t xml:space="preserve">m) </w:t>
      </w:r>
      <w:r w:rsidR="000C2DD2" w:rsidRPr="00FD30E7">
        <w:rPr>
          <w:u w:val="single"/>
          <w:lang w:eastAsia="ro-RO" w:bidi="ro-RO"/>
        </w:rPr>
        <w:t>bună administrare</w:t>
      </w:r>
      <w:r w:rsidR="000C2DD2" w:rsidRPr="00FD30E7">
        <w:rPr>
          <w:lang w:eastAsia="ro-RO" w:bidi="ro-RO"/>
        </w:rPr>
        <w:t xml:space="preserve"> - </w:t>
      </w:r>
      <w:r w:rsidRPr="00FD30E7">
        <w:rPr>
          <w:lang w:eastAsia="ro-RO" w:bidi="ro-RO"/>
        </w:rPr>
        <w:t>angajații</w:t>
      </w:r>
      <w:r w:rsidR="000C2DD2" w:rsidRPr="00FD30E7">
        <w:rPr>
          <w:lang w:eastAsia="ro-RO" w:bidi="ro-RO"/>
        </w:rPr>
        <w:t xml:space="preserve"> Autorităţii </w:t>
      </w:r>
      <w:r w:rsidRPr="00FD30E7">
        <w:rPr>
          <w:lang w:eastAsia="ro-RO" w:bidi="ro-RO"/>
        </w:rPr>
        <w:t>își exercită</w:t>
      </w:r>
      <w:r w:rsidR="000C2DD2" w:rsidRPr="00FD30E7">
        <w:rPr>
          <w:lang w:eastAsia="ro-RO" w:bidi="ro-RO"/>
        </w:rPr>
        <w:t xml:space="preserve"> </w:t>
      </w:r>
      <w:r w:rsidR="00194047" w:rsidRPr="00FD30E7">
        <w:rPr>
          <w:lang w:eastAsia="ro-RO" w:bidi="ro-RO"/>
        </w:rPr>
        <w:t>atribuțiile</w:t>
      </w:r>
      <w:r w:rsidR="000C2DD2" w:rsidRPr="00FD30E7">
        <w:rPr>
          <w:lang w:eastAsia="ro-RO" w:bidi="ro-RO"/>
        </w:rPr>
        <w:t xml:space="preserve"> </w:t>
      </w:r>
      <w:r w:rsidR="00194047" w:rsidRPr="00FD30E7">
        <w:rPr>
          <w:lang w:eastAsia="ro-RO" w:bidi="ro-RO"/>
        </w:rPr>
        <w:t>funcționale</w:t>
      </w:r>
      <w:r w:rsidR="000C2DD2" w:rsidRPr="00FD30E7">
        <w:rPr>
          <w:lang w:eastAsia="ro-RO" w:bidi="ro-RO"/>
        </w:rPr>
        <w:t xml:space="preserve"> în interes general, în </w:t>
      </w:r>
      <w:r w:rsidR="00194047" w:rsidRPr="00FD30E7">
        <w:rPr>
          <w:lang w:eastAsia="ro-RO" w:bidi="ro-RO"/>
        </w:rPr>
        <w:t>condiții</w:t>
      </w:r>
      <w:r w:rsidR="000C2DD2" w:rsidRPr="00FD30E7">
        <w:rPr>
          <w:lang w:eastAsia="ro-RO" w:bidi="ro-RO"/>
        </w:rPr>
        <w:t xml:space="preserve"> de </w:t>
      </w:r>
      <w:r w:rsidR="00F40E22" w:rsidRPr="00FD30E7">
        <w:rPr>
          <w:lang w:eastAsia="ro-RO" w:bidi="ro-RO"/>
        </w:rPr>
        <w:t>eficienț</w:t>
      </w:r>
      <w:r w:rsidR="00194047" w:rsidRPr="00FD30E7">
        <w:rPr>
          <w:lang w:eastAsia="ro-RO" w:bidi="ro-RO"/>
        </w:rPr>
        <w:t>ă</w:t>
      </w:r>
      <w:r w:rsidRPr="00FD30E7">
        <w:rPr>
          <w:lang w:eastAsia="ro-RO" w:bidi="ro-RO"/>
        </w:rPr>
        <w:t>, eficacitate şi economisir</w:t>
      </w:r>
      <w:r w:rsidR="000C2DD2" w:rsidRPr="00FD30E7">
        <w:rPr>
          <w:lang w:eastAsia="ro-RO" w:bidi="ro-RO"/>
        </w:rPr>
        <w:t xml:space="preserve">e </w:t>
      </w:r>
      <w:r w:rsidRPr="00FD30E7">
        <w:rPr>
          <w:lang w:eastAsia="ro-RO" w:bidi="ro-RO"/>
        </w:rPr>
        <w:t>l</w:t>
      </w:r>
      <w:r w:rsidR="000C2DD2" w:rsidRPr="00FD30E7">
        <w:rPr>
          <w:lang w:eastAsia="ro-RO" w:bidi="ro-RO"/>
        </w:rPr>
        <w:t>a folosir</w:t>
      </w:r>
      <w:r w:rsidRPr="00FD30E7">
        <w:rPr>
          <w:lang w:eastAsia="ro-RO" w:bidi="ro-RO"/>
        </w:rPr>
        <w:t xml:space="preserve">ea </w:t>
      </w:r>
      <w:r w:rsidR="000C2DD2" w:rsidRPr="00FD30E7">
        <w:rPr>
          <w:lang w:eastAsia="ro-RO" w:bidi="ro-RO"/>
        </w:rPr>
        <w:t>resurselor.</w:t>
      </w:r>
    </w:p>
    <w:p w:rsidR="000C2DD2" w:rsidRPr="00FD30E7" w:rsidRDefault="000274DE" w:rsidP="00EA212F">
      <w:pPr>
        <w:pStyle w:val="20"/>
        <w:shd w:val="clear" w:color="auto" w:fill="auto"/>
        <w:tabs>
          <w:tab w:val="left" w:pos="861"/>
        </w:tabs>
        <w:spacing w:before="0" w:after="0" w:line="240" w:lineRule="auto"/>
        <w:ind w:firstLine="520"/>
        <w:rPr>
          <w:lang w:eastAsia="ro-RO" w:bidi="ro-RO"/>
        </w:rPr>
      </w:pPr>
      <w:r w:rsidRPr="00FD30E7">
        <w:rPr>
          <w:lang w:eastAsia="ro-RO" w:bidi="ro-RO"/>
        </w:rPr>
        <w:t>n</w:t>
      </w:r>
      <w:r w:rsidR="000C2DD2" w:rsidRPr="00FD30E7">
        <w:rPr>
          <w:lang w:eastAsia="ro-RO" w:bidi="ro-RO"/>
        </w:rPr>
        <w:t>)</w:t>
      </w:r>
      <w:r w:rsidR="000C2DD2" w:rsidRPr="00FD30E7">
        <w:rPr>
          <w:lang w:eastAsia="ro-RO" w:bidi="ro-RO"/>
        </w:rPr>
        <w:tab/>
      </w:r>
      <w:r w:rsidR="000C2DD2" w:rsidRPr="00FD30E7">
        <w:rPr>
          <w:u w:val="single"/>
          <w:lang w:eastAsia="ro-RO" w:bidi="ro-RO"/>
        </w:rPr>
        <w:t>loialitatea</w:t>
      </w:r>
      <w:r w:rsidR="000C2DD2" w:rsidRPr="00FD30E7">
        <w:rPr>
          <w:lang w:eastAsia="ro-RO" w:bidi="ro-RO"/>
        </w:rPr>
        <w:t xml:space="preserve"> - presupune că angajatul este obligat să servească cu bună-</w:t>
      </w:r>
      <w:r w:rsidRPr="00FD30E7">
        <w:rPr>
          <w:lang w:eastAsia="ro-RO" w:bidi="ro-RO"/>
        </w:rPr>
        <w:t>credință</w:t>
      </w:r>
      <w:r w:rsidR="000C2DD2" w:rsidRPr="00FD30E7">
        <w:rPr>
          <w:lang w:eastAsia="ro-RO" w:bidi="ro-RO"/>
        </w:rPr>
        <w:t xml:space="preserve"> </w:t>
      </w:r>
      <w:r w:rsidRPr="00FD30E7">
        <w:rPr>
          <w:lang w:eastAsia="ro-RO" w:bidi="ro-RO"/>
        </w:rPr>
        <w:t>Autorității</w:t>
      </w:r>
      <w:r w:rsidR="000C2DD2" w:rsidRPr="00FD30E7">
        <w:rPr>
          <w:lang w:eastAsia="ro-RO" w:bidi="ro-RO"/>
        </w:rPr>
        <w:t xml:space="preserve">, precum şi intereselor legitime ale </w:t>
      </w:r>
      <w:r w:rsidR="00194047" w:rsidRPr="00FD30E7">
        <w:rPr>
          <w:lang w:eastAsia="ro-RO" w:bidi="ro-RO"/>
        </w:rPr>
        <w:t>cetățenilor</w:t>
      </w:r>
      <w:r w:rsidRPr="00FD30E7">
        <w:rPr>
          <w:lang w:eastAsia="ro-RO" w:bidi="ro-RO"/>
        </w:rPr>
        <w:t>, cît</w:t>
      </w:r>
      <w:r w:rsidR="000C2DD2" w:rsidRPr="00FD30E7">
        <w:rPr>
          <w:lang w:eastAsia="ro-RO" w:bidi="ro-RO"/>
        </w:rPr>
        <w:t xml:space="preserve"> şi are </w:t>
      </w:r>
      <w:r w:rsidRPr="00FD30E7">
        <w:rPr>
          <w:lang w:eastAsia="ro-RO" w:bidi="ro-RO"/>
        </w:rPr>
        <w:t>obligația</w:t>
      </w:r>
      <w:r w:rsidR="000C2DD2" w:rsidRPr="00FD30E7">
        <w:rPr>
          <w:lang w:eastAsia="ro-RO" w:bidi="ro-RO"/>
        </w:rPr>
        <w:t xml:space="preserve"> să se </w:t>
      </w:r>
      <w:r w:rsidR="00F40E22" w:rsidRPr="00FD30E7">
        <w:rPr>
          <w:lang w:eastAsia="ro-RO" w:bidi="ro-RO"/>
        </w:rPr>
        <w:t>abțină</w:t>
      </w:r>
      <w:r w:rsidR="000C2DD2" w:rsidRPr="00FD30E7">
        <w:rPr>
          <w:lang w:eastAsia="ro-RO" w:bidi="ro-RO"/>
        </w:rPr>
        <w:t xml:space="preserve"> de la orice act sau faptă care poate prejudicia imaginea, prestigiul sau interesele legale ale </w:t>
      </w:r>
      <w:r w:rsidRPr="00FD30E7">
        <w:rPr>
          <w:lang w:eastAsia="ro-RO" w:bidi="ro-RO"/>
        </w:rPr>
        <w:t>instituției</w:t>
      </w:r>
      <w:r w:rsidR="000C2DD2" w:rsidRPr="00FD30E7">
        <w:rPr>
          <w:lang w:eastAsia="ro-RO" w:bidi="ro-RO"/>
        </w:rPr>
        <w:t>.</w:t>
      </w:r>
    </w:p>
    <w:p w:rsidR="005C5DAF" w:rsidRPr="00FD30E7" w:rsidRDefault="005C5DAF" w:rsidP="00EA212F">
      <w:pPr>
        <w:pStyle w:val="20"/>
        <w:numPr>
          <w:ilvl w:val="0"/>
          <w:numId w:val="11"/>
        </w:numPr>
        <w:shd w:val="clear" w:color="auto" w:fill="auto"/>
        <w:tabs>
          <w:tab w:val="left" w:pos="851"/>
        </w:tabs>
        <w:spacing w:before="0" w:after="0" w:line="240" w:lineRule="auto"/>
        <w:ind w:left="0" w:firstLine="567"/>
        <w:rPr>
          <w:lang w:eastAsia="ro-RO" w:bidi="ro-RO"/>
        </w:rPr>
      </w:pPr>
      <w:r w:rsidRPr="00FD30E7">
        <w:rPr>
          <w:lang w:eastAsia="ro-RO" w:bidi="ro-RO"/>
        </w:rPr>
        <w:t>Angajaţii ANI promovează următoarele valori morale şi profesionale:</w:t>
      </w:r>
    </w:p>
    <w:p w:rsidR="005C5DAF" w:rsidRPr="00FD30E7" w:rsidRDefault="0001798F" w:rsidP="00EA212F">
      <w:pPr>
        <w:pStyle w:val="20"/>
        <w:numPr>
          <w:ilvl w:val="0"/>
          <w:numId w:val="15"/>
        </w:numPr>
        <w:shd w:val="clear" w:color="auto" w:fill="auto"/>
        <w:tabs>
          <w:tab w:val="left" w:pos="851"/>
        </w:tabs>
        <w:spacing w:before="0" w:after="0" w:line="240" w:lineRule="auto"/>
        <w:ind w:left="0" w:firstLine="567"/>
        <w:rPr>
          <w:lang w:eastAsia="ro-RO" w:bidi="ro-RO"/>
        </w:rPr>
      </w:pPr>
      <w:r w:rsidRPr="00FD30E7">
        <w:rPr>
          <w:lang w:eastAsia="ro-RO" w:bidi="ro-RO"/>
        </w:rPr>
        <w:t xml:space="preserve"> Onoarea şi demnitatea – calităţi ce se manifestă prin reputaţia, autoritatea profesională şi devotamentul fa</w:t>
      </w:r>
      <w:r w:rsidR="001E1CCD" w:rsidRPr="00FD30E7">
        <w:rPr>
          <w:lang w:eastAsia="ro-RO" w:bidi="ro-RO"/>
        </w:rPr>
        <w:t>ţ</w:t>
      </w:r>
      <w:r w:rsidRPr="00FD30E7">
        <w:rPr>
          <w:lang w:eastAsia="ro-RO" w:bidi="ro-RO"/>
        </w:rPr>
        <w:t>a de datoria civică şi de serviciu;</w:t>
      </w:r>
    </w:p>
    <w:p w:rsidR="0001798F" w:rsidRPr="00FD30E7" w:rsidRDefault="0001798F" w:rsidP="00EA212F">
      <w:pPr>
        <w:pStyle w:val="20"/>
        <w:numPr>
          <w:ilvl w:val="0"/>
          <w:numId w:val="15"/>
        </w:numPr>
        <w:shd w:val="clear" w:color="auto" w:fill="auto"/>
        <w:tabs>
          <w:tab w:val="left" w:pos="851"/>
        </w:tabs>
        <w:spacing w:before="0" w:after="0" w:line="240" w:lineRule="auto"/>
        <w:ind w:left="0" w:firstLine="567"/>
        <w:rPr>
          <w:lang w:eastAsia="ro-RO" w:bidi="ro-RO"/>
        </w:rPr>
      </w:pPr>
      <w:r w:rsidRPr="00FD30E7">
        <w:rPr>
          <w:lang w:eastAsia="ro-RO" w:bidi="ro-RO"/>
        </w:rPr>
        <w:t>Experienţă şi competenţă – în procesul exercitării atribuţiilor de serviciu angajatul se bazează pe o bună judecată profesională, asigurată de o bună pregătire şi competenţă;</w:t>
      </w:r>
    </w:p>
    <w:p w:rsidR="0001798F" w:rsidRPr="00FD30E7" w:rsidRDefault="0001798F" w:rsidP="00EA212F">
      <w:pPr>
        <w:pStyle w:val="20"/>
        <w:numPr>
          <w:ilvl w:val="0"/>
          <w:numId w:val="15"/>
        </w:numPr>
        <w:shd w:val="clear" w:color="auto" w:fill="auto"/>
        <w:tabs>
          <w:tab w:val="left" w:pos="851"/>
        </w:tabs>
        <w:spacing w:before="0" w:after="0" w:line="240" w:lineRule="auto"/>
        <w:ind w:left="0" w:firstLine="567"/>
        <w:rPr>
          <w:lang w:eastAsia="ro-RO" w:bidi="ro-RO"/>
        </w:rPr>
      </w:pPr>
      <w:r w:rsidRPr="00FD30E7">
        <w:rPr>
          <w:lang w:eastAsia="ro-RO" w:bidi="ro-RO"/>
        </w:rPr>
        <w:t>Spirit de echipă – conlucrarea în conformitate cu principiile ANI.</w:t>
      </w:r>
    </w:p>
    <w:p w:rsidR="0001798F" w:rsidRPr="00FD30E7" w:rsidRDefault="0001798F" w:rsidP="00EA212F">
      <w:pPr>
        <w:pStyle w:val="20"/>
        <w:shd w:val="clear" w:color="auto" w:fill="auto"/>
        <w:tabs>
          <w:tab w:val="left" w:pos="805"/>
        </w:tabs>
        <w:spacing w:before="0" w:after="0" w:line="240" w:lineRule="auto"/>
        <w:ind w:firstLine="0"/>
        <w:rPr>
          <w:b/>
          <w:lang w:eastAsia="ro-RO" w:bidi="ro-RO"/>
        </w:rPr>
      </w:pPr>
    </w:p>
    <w:p w:rsidR="000C2DD2" w:rsidRPr="00FD30E7" w:rsidRDefault="00A60ADD" w:rsidP="00EA212F">
      <w:pPr>
        <w:pStyle w:val="20"/>
        <w:shd w:val="clear" w:color="auto" w:fill="auto"/>
        <w:tabs>
          <w:tab w:val="left" w:pos="805"/>
        </w:tabs>
        <w:spacing w:before="0" w:after="0" w:line="240" w:lineRule="auto"/>
        <w:ind w:firstLine="520"/>
        <w:jc w:val="center"/>
        <w:rPr>
          <w:b/>
        </w:rPr>
      </w:pPr>
      <w:r w:rsidRPr="00FD30E7">
        <w:rPr>
          <w:b/>
          <w:lang w:eastAsia="ro-RO" w:bidi="ro-RO"/>
        </w:rPr>
        <w:t>I</w:t>
      </w:r>
      <w:r w:rsidR="0001798F" w:rsidRPr="00FD30E7">
        <w:rPr>
          <w:b/>
          <w:lang w:eastAsia="ro-RO" w:bidi="ro-RO"/>
        </w:rPr>
        <w:t>I</w:t>
      </w:r>
      <w:r w:rsidRPr="00FD30E7">
        <w:rPr>
          <w:b/>
          <w:lang w:eastAsia="ro-RO" w:bidi="ro-RO"/>
        </w:rPr>
        <w:t>I. Normele de conduită generale al</w:t>
      </w:r>
      <w:r w:rsidR="0001798F" w:rsidRPr="00FD30E7">
        <w:rPr>
          <w:b/>
          <w:lang w:eastAsia="ro-RO" w:bidi="ro-RO"/>
        </w:rPr>
        <w:t>e</w:t>
      </w:r>
      <w:r w:rsidRPr="00FD30E7">
        <w:rPr>
          <w:b/>
          <w:lang w:eastAsia="ro-RO" w:bidi="ro-RO"/>
        </w:rPr>
        <w:t xml:space="preserve"> angajatului </w:t>
      </w:r>
      <w:r w:rsidR="00103C5C" w:rsidRPr="00FD30E7">
        <w:rPr>
          <w:b/>
          <w:lang w:eastAsia="ro-RO" w:bidi="ro-RO"/>
        </w:rPr>
        <w:t>Autorității</w:t>
      </w:r>
    </w:p>
    <w:p w:rsidR="001E1CCD" w:rsidRPr="00FD30E7" w:rsidRDefault="00EA7584" w:rsidP="00EA212F">
      <w:pPr>
        <w:pStyle w:val="ad"/>
        <w:numPr>
          <w:ilvl w:val="0"/>
          <w:numId w:val="11"/>
        </w:numPr>
        <w:tabs>
          <w:tab w:val="left" w:pos="851"/>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În exercitarea funcției pe care o dețin</w:t>
      </w:r>
      <w:r w:rsidR="001E1CCD" w:rsidRPr="00FD30E7">
        <w:rPr>
          <w:rFonts w:ascii="Times New Roman" w:hAnsi="Times New Roman" w:cs="Times New Roman"/>
          <w:sz w:val="28"/>
          <w:szCs w:val="28"/>
        </w:rPr>
        <w:t>e</w:t>
      </w:r>
      <w:r w:rsidRPr="00FD30E7">
        <w:rPr>
          <w:rFonts w:ascii="Times New Roman" w:hAnsi="Times New Roman" w:cs="Times New Roman"/>
          <w:sz w:val="28"/>
          <w:szCs w:val="28"/>
        </w:rPr>
        <w:t>, angaja</w:t>
      </w:r>
      <w:r w:rsidR="001E1CCD" w:rsidRPr="00FD30E7">
        <w:rPr>
          <w:rFonts w:ascii="Times New Roman" w:hAnsi="Times New Roman" w:cs="Times New Roman"/>
          <w:sz w:val="28"/>
          <w:szCs w:val="28"/>
        </w:rPr>
        <w:t xml:space="preserve">tul </w:t>
      </w:r>
      <w:r w:rsidRPr="00FD30E7">
        <w:rPr>
          <w:rFonts w:ascii="Times New Roman" w:hAnsi="Times New Roman" w:cs="Times New Roman"/>
          <w:sz w:val="28"/>
          <w:szCs w:val="28"/>
        </w:rPr>
        <w:t>A</w:t>
      </w:r>
      <w:r w:rsidR="001E1CCD" w:rsidRPr="00FD30E7">
        <w:rPr>
          <w:rFonts w:ascii="Times New Roman" w:hAnsi="Times New Roman" w:cs="Times New Roman"/>
          <w:sz w:val="28"/>
          <w:szCs w:val="28"/>
        </w:rPr>
        <w:t>NI</w:t>
      </w:r>
      <w:r w:rsidRPr="00FD30E7">
        <w:rPr>
          <w:rFonts w:ascii="Times New Roman" w:hAnsi="Times New Roman" w:cs="Times New Roman"/>
          <w:sz w:val="28"/>
          <w:szCs w:val="28"/>
        </w:rPr>
        <w:t xml:space="preserve"> </w:t>
      </w:r>
      <w:r w:rsidR="001E1CCD" w:rsidRPr="00FD30E7">
        <w:rPr>
          <w:rFonts w:ascii="Times New Roman" w:hAnsi="Times New Roman" w:cs="Times New Roman"/>
          <w:sz w:val="28"/>
          <w:szCs w:val="28"/>
        </w:rPr>
        <w:t>este obligat:</w:t>
      </w:r>
    </w:p>
    <w:p w:rsidR="001E1CCD" w:rsidRPr="00FD30E7" w:rsidRDefault="001429B7" w:rsidP="00EA212F">
      <w:pPr>
        <w:pStyle w:val="ad"/>
        <w:numPr>
          <w:ilvl w:val="0"/>
          <w:numId w:val="18"/>
        </w:numPr>
        <w:tabs>
          <w:tab w:val="left" w:pos="851"/>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w:t>
      </w:r>
      <w:r w:rsidR="001E1CCD" w:rsidRPr="00FD30E7">
        <w:rPr>
          <w:rFonts w:ascii="Times New Roman" w:hAnsi="Times New Roman" w:cs="Times New Roman"/>
          <w:sz w:val="28"/>
          <w:szCs w:val="28"/>
        </w:rPr>
        <w:t xml:space="preserve">ă aibă </w:t>
      </w:r>
      <w:r w:rsidR="00EA7584" w:rsidRPr="00FD30E7">
        <w:rPr>
          <w:rFonts w:ascii="Times New Roman" w:hAnsi="Times New Roman" w:cs="Times New Roman"/>
          <w:sz w:val="28"/>
          <w:szCs w:val="28"/>
        </w:rPr>
        <w:t xml:space="preserve">un comportament profesionist, precum și </w:t>
      </w:r>
      <w:r w:rsidR="001E1CCD" w:rsidRPr="00FD30E7">
        <w:rPr>
          <w:rFonts w:ascii="Times New Roman" w:hAnsi="Times New Roman" w:cs="Times New Roman"/>
          <w:sz w:val="28"/>
          <w:szCs w:val="28"/>
        </w:rPr>
        <w:t xml:space="preserve">să </w:t>
      </w:r>
      <w:r w:rsidR="00EA7584" w:rsidRPr="00FD30E7">
        <w:rPr>
          <w:rFonts w:ascii="Times New Roman" w:hAnsi="Times New Roman" w:cs="Times New Roman"/>
          <w:sz w:val="28"/>
          <w:szCs w:val="28"/>
        </w:rPr>
        <w:t>asigur</w:t>
      </w:r>
      <w:r w:rsidR="001E1CCD" w:rsidRPr="00FD30E7">
        <w:rPr>
          <w:rFonts w:ascii="Times New Roman" w:hAnsi="Times New Roman" w:cs="Times New Roman"/>
          <w:sz w:val="28"/>
          <w:szCs w:val="28"/>
        </w:rPr>
        <w:t>e</w:t>
      </w:r>
      <w:r w:rsidR="00EA7584" w:rsidRPr="00FD30E7">
        <w:rPr>
          <w:rFonts w:ascii="Times New Roman" w:hAnsi="Times New Roman" w:cs="Times New Roman"/>
          <w:sz w:val="28"/>
          <w:szCs w:val="28"/>
        </w:rPr>
        <w:t xml:space="preserve"> în limita prevederilor legale, transparența administrativă</w:t>
      </w:r>
      <w:r w:rsidR="001E1CCD" w:rsidRPr="00FD30E7">
        <w:rPr>
          <w:rFonts w:ascii="Times New Roman" w:hAnsi="Times New Roman" w:cs="Times New Roman"/>
          <w:sz w:val="28"/>
          <w:szCs w:val="28"/>
        </w:rPr>
        <w:t>;</w:t>
      </w:r>
    </w:p>
    <w:p w:rsidR="001E1CCD" w:rsidRPr="00FD30E7" w:rsidRDefault="00B67B3F" w:rsidP="00EA212F">
      <w:pPr>
        <w:pStyle w:val="ad"/>
        <w:numPr>
          <w:ilvl w:val="0"/>
          <w:numId w:val="18"/>
        </w:numPr>
        <w:tabs>
          <w:tab w:val="left" w:pos="851"/>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 xml:space="preserve">să respecte Constituția, legile țării și să </w:t>
      </w:r>
      <w:r w:rsidR="00A51768" w:rsidRPr="00FD30E7">
        <w:rPr>
          <w:rFonts w:ascii="Times New Roman" w:hAnsi="Times New Roman" w:cs="Times New Roman"/>
          <w:sz w:val="28"/>
          <w:szCs w:val="28"/>
        </w:rPr>
        <w:t>acționeze</w:t>
      </w:r>
      <w:r w:rsidRPr="00FD30E7">
        <w:rPr>
          <w:rFonts w:ascii="Times New Roman" w:hAnsi="Times New Roman" w:cs="Times New Roman"/>
          <w:sz w:val="28"/>
          <w:szCs w:val="28"/>
        </w:rPr>
        <w:t xml:space="preserve"> </w:t>
      </w:r>
      <w:r w:rsidR="00A51768" w:rsidRPr="00FD30E7">
        <w:rPr>
          <w:rFonts w:ascii="Times New Roman" w:hAnsi="Times New Roman" w:cs="Times New Roman"/>
          <w:sz w:val="28"/>
          <w:szCs w:val="28"/>
        </w:rPr>
        <w:t>pentru</w:t>
      </w:r>
      <w:r w:rsidRPr="00FD30E7">
        <w:rPr>
          <w:rFonts w:ascii="Times New Roman" w:hAnsi="Times New Roman" w:cs="Times New Roman"/>
          <w:sz w:val="28"/>
          <w:szCs w:val="28"/>
        </w:rPr>
        <w:t xml:space="preserve"> punerea în aplicare a dispozițiilor legale, în conformitate cu atribuțiile care îi revin, cu respectarea eticii profesionale</w:t>
      </w:r>
      <w:r w:rsidR="001E1CCD" w:rsidRPr="00FD30E7">
        <w:rPr>
          <w:rFonts w:ascii="Times New Roman" w:hAnsi="Times New Roman" w:cs="Times New Roman"/>
          <w:sz w:val="28"/>
          <w:szCs w:val="28"/>
        </w:rPr>
        <w:t>;</w:t>
      </w:r>
    </w:p>
    <w:p w:rsidR="001429B7" w:rsidRPr="00FD30E7" w:rsidRDefault="001E1CCD" w:rsidP="00EA212F">
      <w:pPr>
        <w:pStyle w:val="ad"/>
        <w:numPr>
          <w:ilvl w:val="0"/>
          <w:numId w:val="18"/>
        </w:numPr>
        <w:tabs>
          <w:tab w:val="left" w:pos="851"/>
          <w:tab w:val="left" w:pos="939"/>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 xml:space="preserve">să apere </w:t>
      </w:r>
      <w:r w:rsidR="00E32076" w:rsidRPr="00FD30E7">
        <w:rPr>
          <w:rFonts w:ascii="Times New Roman" w:hAnsi="Times New Roman" w:cs="Times New Roman"/>
          <w:sz w:val="28"/>
          <w:szCs w:val="28"/>
        </w:rPr>
        <w:t>loial</w:t>
      </w:r>
      <w:r w:rsidR="00B67B3F" w:rsidRPr="00FD30E7">
        <w:rPr>
          <w:rFonts w:ascii="Times New Roman" w:hAnsi="Times New Roman" w:cs="Times New Roman"/>
          <w:sz w:val="28"/>
          <w:szCs w:val="28"/>
        </w:rPr>
        <w:t xml:space="preserve"> prestigiul Autorității de la orice act și fapt care poate produce prejudicii imaginii sau intereselor legale ale instituției</w:t>
      </w:r>
      <w:r w:rsidRPr="00FD30E7">
        <w:rPr>
          <w:rFonts w:ascii="Times New Roman" w:hAnsi="Times New Roman" w:cs="Times New Roman"/>
          <w:sz w:val="28"/>
          <w:szCs w:val="28"/>
        </w:rPr>
        <w:t>;</w:t>
      </w:r>
    </w:p>
    <w:p w:rsidR="001429B7" w:rsidRPr="00FD30E7" w:rsidRDefault="001429B7" w:rsidP="00EA212F">
      <w:pPr>
        <w:pStyle w:val="20"/>
        <w:numPr>
          <w:ilvl w:val="0"/>
          <w:numId w:val="18"/>
        </w:numPr>
        <w:shd w:val="clear" w:color="auto" w:fill="auto"/>
        <w:tabs>
          <w:tab w:val="left" w:pos="851"/>
          <w:tab w:val="left" w:pos="939"/>
          <w:tab w:val="left" w:pos="998"/>
        </w:tabs>
        <w:spacing w:before="0" w:after="0" w:line="240" w:lineRule="auto"/>
        <w:ind w:left="0" w:firstLine="567"/>
      </w:pPr>
      <w:r w:rsidRPr="00FD30E7">
        <w:rPr>
          <w:lang w:eastAsia="ro-RO" w:bidi="ro-RO"/>
        </w:rPr>
        <w:t>să asigure informarea activă, corectă şi la timp a cetăţenilor asupra chestiunilor de interes public;</w:t>
      </w:r>
    </w:p>
    <w:p w:rsidR="001429B7" w:rsidRPr="00FD30E7" w:rsidRDefault="001429B7" w:rsidP="00EA212F">
      <w:pPr>
        <w:pStyle w:val="20"/>
        <w:numPr>
          <w:ilvl w:val="0"/>
          <w:numId w:val="18"/>
        </w:numPr>
        <w:shd w:val="clear" w:color="auto" w:fill="auto"/>
        <w:tabs>
          <w:tab w:val="left" w:pos="851"/>
          <w:tab w:val="left" w:pos="939"/>
          <w:tab w:val="left" w:pos="998"/>
        </w:tabs>
        <w:spacing w:before="0" w:after="0" w:line="240" w:lineRule="auto"/>
        <w:ind w:left="0" w:firstLine="567"/>
      </w:pPr>
      <w:r w:rsidRPr="00FD30E7">
        <w:rPr>
          <w:lang w:eastAsia="ro-RO" w:bidi="ro-RO"/>
        </w:rPr>
        <w:t>să asigure accesul liber la informaţie;</w:t>
      </w:r>
    </w:p>
    <w:p w:rsidR="001429B7" w:rsidRPr="00FD30E7" w:rsidRDefault="001429B7" w:rsidP="00EA212F">
      <w:pPr>
        <w:pStyle w:val="20"/>
        <w:numPr>
          <w:ilvl w:val="0"/>
          <w:numId w:val="18"/>
        </w:numPr>
        <w:shd w:val="clear" w:color="auto" w:fill="auto"/>
        <w:tabs>
          <w:tab w:val="left" w:pos="851"/>
          <w:tab w:val="left" w:pos="939"/>
          <w:tab w:val="left" w:pos="998"/>
        </w:tabs>
        <w:spacing w:before="0" w:after="0" w:line="240" w:lineRule="auto"/>
        <w:ind w:left="0" w:firstLine="567"/>
        <w:rPr>
          <w:lang w:eastAsia="ro-RO" w:bidi="ro-RO"/>
        </w:rPr>
      </w:pPr>
      <w:r w:rsidRPr="00FD30E7">
        <w:rPr>
          <w:lang w:eastAsia="ro-RO" w:bidi="ro-RO"/>
        </w:rPr>
        <w:t>să respecte termenele prevăzute de lege privind furnizarea informaţiei;</w:t>
      </w:r>
    </w:p>
    <w:p w:rsidR="001429B7" w:rsidRPr="00FD30E7" w:rsidRDefault="001429B7" w:rsidP="00EA212F">
      <w:pPr>
        <w:pStyle w:val="20"/>
        <w:numPr>
          <w:ilvl w:val="0"/>
          <w:numId w:val="18"/>
        </w:numPr>
        <w:shd w:val="clear" w:color="auto" w:fill="auto"/>
        <w:tabs>
          <w:tab w:val="left" w:pos="851"/>
          <w:tab w:val="left" w:pos="939"/>
          <w:tab w:val="left" w:pos="998"/>
        </w:tabs>
        <w:spacing w:before="0" w:after="0" w:line="240" w:lineRule="auto"/>
        <w:ind w:left="0" w:firstLine="567"/>
        <w:rPr>
          <w:lang w:eastAsia="ro-RO" w:bidi="ro-RO"/>
        </w:rPr>
      </w:pPr>
      <w:r w:rsidRPr="00FD30E7">
        <w:rPr>
          <w:lang w:eastAsia="ro-RO" w:bidi="ro-RO"/>
        </w:rPr>
        <w:t xml:space="preserve">să respecte limitările accesului la informaţie, în condiţiile legii, în scopul protejării informaţiei confidenţiale, a vieţii private a persoanelor şi a securităţii naţionale, precum şi să asigure protecţia informaţiilor deţinute faţă de accesul, </w:t>
      </w:r>
      <w:r w:rsidRPr="00FD30E7">
        <w:rPr>
          <w:lang w:eastAsia="ro-RO" w:bidi="ro-RO"/>
        </w:rPr>
        <w:lastRenderedPageBreak/>
        <w:t>modificarea sau distrugerea lor nesancţionate;</w:t>
      </w:r>
    </w:p>
    <w:p w:rsidR="001429B7" w:rsidRPr="00FD30E7" w:rsidRDefault="001429B7" w:rsidP="00EA212F">
      <w:pPr>
        <w:pStyle w:val="20"/>
        <w:numPr>
          <w:ilvl w:val="0"/>
          <w:numId w:val="18"/>
        </w:numPr>
        <w:shd w:val="clear" w:color="auto" w:fill="auto"/>
        <w:tabs>
          <w:tab w:val="left" w:pos="993"/>
        </w:tabs>
        <w:spacing w:before="0" w:after="0" w:line="240" w:lineRule="auto"/>
        <w:ind w:left="0" w:firstLine="567"/>
      </w:pPr>
      <w:r w:rsidRPr="00FD30E7">
        <w:rPr>
          <w:lang w:eastAsia="ro-RO" w:bidi="ro-RO"/>
        </w:rPr>
        <w:t xml:space="preserve"> să evite şi să renunţe la interesele personale ce pot compromite deciziile oficiale, adoptate cu participarea lui, sau să se abțină de la participarea la adoptarea sau executarea unor astfel de decizii, dacă acestea pot fi compromise de interesul lui personal sau de apartenența lui la o anumită organizație;</w:t>
      </w:r>
    </w:p>
    <w:p w:rsidR="001429B7" w:rsidRPr="00FD30E7" w:rsidRDefault="001429B7" w:rsidP="00EA212F">
      <w:pPr>
        <w:pStyle w:val="20"/>
        <w:numPr>
          <w:ilvl w:val="0"/>
          <w:numId w:val="18"/>
        </w:numPr>
        <w:shd w:val="clear" w:color="auto" w:fill="auto"/>
        <w:tabs>
          <w:tab w:val="left" w:pos="993"/>
        </w:tabs>
        <w:spacing w:before="0" w:after="0" w:line="240" w:lineRule="auto"/>
        <w:ind w:left="0" w:firstLine="567"/>
      </w:pPr>
      <w:r w:rsidRPr="00FD30E7">
        <w:rPr>
          <w:lang w:eastAsia="ro-RO" w:bidi="ro-RO"/>
        </w:rPr>
        <w:t xml:space="preserve"> să identifice orice conflict de interese;</w:t>
      </w:r>
    </w:p>
    <w:p w:rsidR="001429B7" w:rsidRPr="00FD30E7" w:rsidRDefault="001429B7" w:rsidP="00EA212F">
      <w:pPr>
        <w:pStyle w:val="20"/>
        <w:numPr>
          <w:ilvl w:val="0"/>
          <w:numId w:val="18"/>
        </w:numPr>
        <w:shd w:val="clear" w:color="auto" w:fill="auto"/>
        <w:tabs>
          <w:tab w:val="left" w:pos="993"/>
        </w:tabs>
        <w:spacing w:before="0" w:after="0" w:line="240" w:lineRule="auto"/>
        <w:ind w:left="0" w:firstLine="567"/>
      </w:pPr>
      <w:r w:rsidRPr="00FD30E7">
        <w:rPr>
          <w:lang w:eastAsia="ro-RO" w:bidi="ro-RO"/>
        </w:rPr>
        <w:t>să informeze şeful ierarhic sau organul ierarhic superior imediat, dar nu mai târziu de 3 zile, despre conflictul de interese real în care se află;</w:t>
      </w:r>
    </w:p>
    <w:p w:rsidR="001429B7" w:rsidRPr="00FD30E7" w:rsidRDefault="001429B7" w:rsidP="00EA212F">
      <w:pPr>
        <w:pStyle w:val="20"/>
        <w:numPr>
          <w:ilvl w:val="0"/>
          <w:numId w:val="18"/>
        </w:numPr>
        <w:shd w:val="clear" w:color="auto" w:fill="auto"/>
        <w:tabs>
          <w:tab w:val="left" w:pos="993"/>
        </w:tabs>
        <w:spacing w:before="0" w:after="0" w:line="240" w:lineRule="auto"/>
        <w:ind w:left="0" w:firstLine="567"/>
        <w:rPr>
          <w:lang w:eastAsia="ro-RO" w:bidi="ro-RO"/>
        </w:rPr>
      </w:pPr>
      <w:r w:rsidRPr="00FD30E7">
        <w:rPr>
          <w:lang w:eastAsia="ro-RO" w:bidi="ro-RO"/>
        </w:rPr>
        <w:t>să nu emită acte administrative, să nu încheie acte juridice, să nu ia sau să nu participe la luarea unor decizii în exercitarea atribuțiilor până la soluționarea conflictului de interese real în conformitate cu Legea nr. 133 din 17 iunie 2016 privind declararea averii şi intereselor personale;</w:t>
      </w:r>
    </w:p>
    <w:p w:rsidR="00523C67" w:rsidRPr="00FD30E7" w:rsidRDefault="001429B7" w:rsidP="00EA212F">
      <w:pPr>
        <w:pStyle w:val="20"/>
        <w:numPr>
          <w:ilvl w:val="0"/>
          <w:numId w:val="18"/>
        </w:numPr>
        <w:shd w:val="clear" w:color="auto" w:fill="auto"/>
        <w:tabs>
          <w:tab w:val="left" w:pos="993"/>
        </w:tabs>
        <w:spacing w:before="0" w:after="0" w:line="240" w:lineRule="auto"/>
        <w:ind w:left="0" w:firstLine="567"/>
      </w:pPr>
      <w:r w:rsidRPr="00FD30E7">
        <w:rPr>
          <w:rStyle w:val="10"/>
          <w:rFonts w:ascii="Times New Roman" w:hAnsi="Times New Roman" w:cs="Times New Roman"/>
          <w:color w:val="auto"/>
          <w:sz w:val="28"/>
          <w:szCs w:val="28"/>
        </w:rPr>
        <w:t>să prezinte declarația de avere şi interese personale în conformitate cu prevederile</w:t>
      </w:r>
      <w:r w:rsidRPr="00FD30E7">
        <w:rPr>
          <w:lang w:eastAsia="ro-RO" w:bidi="ro-RO"/>
        </w:rPr>
        <w:t xml:space="preserve"> Legii nr. 133 din 17 iulie 2016 privind declararea averii şi intereselor personale</w:t>
      </w:r>
      <w:r w:rsidR="00523C67" w:rsidRPr="00FD30E7">
        <w:rPr>
          <w:lang w:eastAsia="ro-RO" w:bidi="ro-RO"/>
        </w:rPr>
        <w:t>;</w:t>
      </w:r>
    </w:p>
    <w:p w:rsidR="00523C67" w:rsidRPr="00FD30E7" w:rsidRDefault="00523C67" w:rsidP="00EA212F">
      <w:pPr>
        <w:pStyle w:val="20"/>
        <w:numPr>
          <w:ilvl w:val="0"/>
          <w:numId w:val="18"/>
        </w:numPr>
        <w:shd w:val="clear" w:color="auto" w:fill="auto"/>
        <w:tabs>
          <w:tab w:val="left" w:pos="993"/>
        </w:tabs>
        <w:spacing w:before="0" w:after="0" w:line="240" w:lineRule="auto"/>
        <w:ind w:left="0" w:firstLine="567"/>
      </w:pPr>
      <w:r w:rsidRPr="00FD30E7">
        <w:rPr>
          <w:lang w:eastAsia="ro-RO" w:bidi="ro-RO"/>
        </w:rPr>
        <w:t>să nu admită influențe necorespunzătoare, în sensul Legii integrităţii nr. 82 din 25.05.2017;</w:t>
      </w:r>
    </w:p>
    <w:p w:rsidR="00523C67" w:rsidRPr="00FD30E7" w:rsidRDefault="00523C67" w:rsidP="00EA212F">
      <w:pPr>
        <w:pStyle w:val="20"/>
        <w:numPr>
          <w:ilvl w:val="0"/>
          <w:numId w:val="18"/>
        </w:numPr>
        <w:shd w:val="clear" w:color="auto" w:fill="auto"/>
        <w:tabs>
          <w:tab w:val="left" w:pos="993"/>
        </w:tabs>
        <w:spacing w:before="0" w:after="0" w:line="240" w:lineRule="auto"/>
        <w:ind w:left="0" w:firstLine="567"/>
      </w:pPr>
      <w:r w:rsidRPr="00FD30E7">
        <w:rPr>
          <w:lang w:eastAsia="ro-RO" w:bidi="ro-RO"/>
        </w:rPr>
        <w:t>să desfăşoare în mod legal activitatea pentru care a intervenit influenţa necorespunzătoare;</w:t>
      </w:r>
    </w:p>
    <w:p w:rsidR="00523C67" w:rsidRPr="00FD30E7" w:rsidRDefault="00523C67" w:rsidP="00EA212F">
      <w:pPr>
        <w:pStyle w:val="20"/>
        <w:numPr>
          <w:ilvl w:val="0"/>
          <w:numId w:val="18"/>
        </w:numPr>
        <w:shd w:val="clear" w:color="auto" w:fill="auto"/>
        <w:tabs>
          <w:tab w:val="left" w:pos="993"/>
        </w:tabs>
        <w:spacing w:before="0" w:after="0" w:line="240" w:lineRule="auto"/>
        <w:ind w:left="0" w:firstLine="567"/>
      </w:pPr>
      <w:r w:rsidRPr="00FD30E7">
        <w:rPr>
          <w:lang w:eastAsia="ro-RO" w:bidi="ro-RO"/>
        </w:rPr>
        <w:t>să facă neîntârziat un denunț în formă scrisă despre exercitarea influenței necorespunzătoare președintelui Autorităţii sau, după caz, instituţiei care evaluează integritatea instituțională.</w:t>
      </w:r>
    </w:p>
    <w:p w:rsidR="00036F47" w:rsidRPr="00FD30E7" w:rsidRDefault="00036F47" w:rsidP="00EA212F">
      <w:pPr>
        <w:pStyle w:val="ad"/>
        <w:numPr>
          <w:ilvl w:val="0"/>
          <w:numId w:val="11"/>
        </w:numPr>
        <w:tabs>
          <w:tab w:val="left" w:pos="993"/>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rPr>
        <w:t xml:space="preserve">Angajații Autorității </w:t>
      </w:r>
      <w:r w:rsidRPr="00FD30E7">
        <w:rPr>
          <w:rFonts w:ascii="Times New Roman" w:hAnsi="Times New Roman" w:cs="Times New Roman"/>
          <w:sz w:val="28"/>
          <w:szCs w:val="28"/>
          <w:lang w:eastAsia="ro-RO" w:bidi="ro-RO"/>
        </w:rPr>
        <w:t>cu funcții de conducere au obligația să promoveze normele de conduită şi să asigure respectarea acestora de către personalul din subordine, precum şi să aibă o conduită ireproșabilă în toate împrejurările. Ei poartă răspundere pentru starea disciplinară şi ordinea regulamentară din subdiviziunea pe care o conduc şi sunt obligați:</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să îşi îndeplinească atribuțiile de conducători în mod imparțial, în conformitate cu politicile şi obiectivele Autorității, să fie un exemplu demn de urmat pentru colaboratorii din subordine;</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să promoveze normele de conduită, contribuind la întărirea continuă a disciplinei de serviciu şi asigurarea respectării acesteia de către colaboratorii din subordine atît în cadrul serviciului, cît şi în afara acestuia;</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să dezvolte la subalterni simțul responsabilității şi onoarei față de angajații Autorității, precum și a răspunderii personale pentru îndeplinirea atribuţiilor funcționale;</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să asigure egalitatea de şanse şi tratament cu privire la dezvoltarea carierei pentru colaboratorii din subordine;</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 xml:space="preserve">să aibă o atitudine exigentă, obiectivă şi imparțială la aplicarea criteriilor de evaluare a competenței profesionale a colaboratorilor din subordine şi la aprecierea succeselor acestora. În cazul unor propuneri de sancționare, avansare, promovare, </w:t>
      </w:r>
      <w:r w:rsidRPr="00FD30E7">
        <w:rPr>
          <w:rFonts w:ascii="Times New Roman" w:hAnsi="Times New Roman" w:cs="Times New Roman"/>
          <w:sz w:val="28"/>
          <w:szCs w:val="28"/>
          <w:lang w:eastAsia="ro-RO" w:bidi="ro-RO"/>
        </w:rPr>
        <w:lastRenderedPageBreak/>
        <w:t>acordare a stimulentelor materiale sau morale, transfer, numire sau eliberare din funcție, să excludă orice formă de favoritism sau discriminare;</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să fie corect în relațiile cu colaboratorii din subordine, să</w:t>
      </w:r>
      <w:r w:rsidRPr="00FD30E7">
        <w:rPr>
          <w:rFonts w:ascii="Times New Roman" w:hAnsi="Times New Roman" w:cs="Times New Roman"/>
          <w:sz w:val="28"/>
          <w:szCs w:val="28"/>
          <w:vertAlign w:val="superscript"/>
          <w:lang w:eastAsia="ro-RO" w:bidi="ro-RO"/>
        </w:rPr>
        <w:t xml:space="preserve"> </w:t>
      </w:r>
      <w:r w:rsidRPr="00FD30E7">
        <w:rPr>
          <w:rFonts w:ascii="Times New Roman" w:hAnsi="Times New Roman" w:cs="Times New Roman"/>
          <w:sz w:val="28"/>
          <w:szCs w:val="28"/>
          <w:lang w:eastAsia="ro-RO" w:bidi="ro-RO"/>
        </w:rPr>
        <w:t>ţină cont şi să nu aducă atingere demnității personale a acestora;</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să asigure formarea şi perfecționarea inițială şi continuă a fiecărui angajat/funcționar din subordine;</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să întreprindă acțiunile necesare pentru prevenirea corupției în rândul angajaților din subordine, precum şi să poarte răspundere pentru eşecurile survenite ca urmare a îndeplinirii necorespunzătoare a acţiunilor în cauză;</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să dea ordine legale, clare şi precise, să asigure condițiile necesare pentru executarea lor întocmai şi la timp;</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lang w:eastAsia="ro-RO" w:bidi="ro-RO"/>
        </w:rPr>
        <w:t>să organizeze eficient munca angajaților din subordine, să asigure sporirea randamentului şi a calităţii activităţii de serviciu;</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lang w:eastAsia="ro-RO" w:bidi="ro-RO"/>
        </w:rPr>
        <w:t>să educe la angajații din subordine atitudinea grijulie faţă de bunurile materiale ale Autorității, să depisteze şi să înlăture cauzele şi condiţiile care pot provoca pierderea sau deteriorarea lor;</w:t>
      </w:r>
    </w:p>
    <w:p w:rsidR="00036F47" w:rsidRPr="00FD30E7" w:rsidRDefault="00036F47" w:rsidP="00EA212F">
      <w:pPr>
        <w:pStyle w:val="ad"/>
        <w:numPr>
          <w:ilvl w:val="0"/>
          <w:numId w:val="17"/>
        </w:numPr>
        <w:tabs>
          <w:tab w:val="left" w:pos="851"/>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lang w:eastAsia="ro-RO" w:bidi="ro-RO"/>
        </w:rPr>
        <w:t>să propună Președintelui Autorității stimularea angajaților din subordine pentru manifestarea inițiativei, sârguinței, pentru rezultatele obținute în îndeplinirea sarcinilor de serviciu, precum şi să propună Președintelui Autorității inițierea procedurii disciplinare în privința colaboratorilor din subordine care comit abateri disciplinare, dau dovadă de toleranță faţă de neajunsuri şi de nepăsare faţă de aplicarea prevederilor legale ale regulamentelor şi instrucțiunilor de serviciu;</w:t>
      </w:r>
    </w:p>
    <w:p w:rsidR="00036F47" w:rsidRPr="00FD30E7" w:rsidRDefault="00036F47" w:rsidP="00EA212F">
      <w:pPr>
        <w:pStyle w:val="ad"/>
        <w:numPr>
          <w:ilvl w:val="0"/>
          <w:numId w:val="19"/>
        </w:numPr>
        <w:tabs>
          <w:tab w:val="left" w:pos="838"/>
          <w:tab w:val="left" w:pos="993"/>
          <w:tab w:val="left" w:pos="1031"/>
        </w:tabs>
        <w:spacing w:after="0" w:line="240" w:lineRule="auto"/>
        <w:ind w:left="0" w:firstLine="540"/>
        <w:jc w:val="both"/>
        <w:rPr>
          <w:rFonts w:ascii="Times New Roman" w:hAnsi="Times New Roman" w:cs="Times New Roman"/>
          <w:sz w:val="28"/>
          <w:szCs w:val="28"/>
        </w:rPr>
      </w:pPr>
      <w:r w:rsidRPr="00FD30E7">
        <w:rPr>
          <w:rFonts w:ascii="Times New Roman" w:hAnsi="Times New Roman" w:cs="Times New Roman"/>
          <w:sz w:val="28"/>
          <w:szCs w:val="28"/>
          <w:lang w:eastAsia="ro-RO" w:bidi="ro-RO"/>
        </w:rPr>
        <w:t>să supravegheze modul de executare de către colaboratorii din subordine a sancțiunilor disciplinare şi măsurile întreprinse pentru înlăturarea cauzelor care au condus la apariţia încălcărilor;</w:t>
      </w:r>
    </w:p>
    <w:p w:rsidR="00523C67" w:rsidRPr="00FD30E7" w:rsidRDefault="00523C67" w:rsidP="00EA212F">
      <w:pPr>
        <w:pStyle w:val="ad"/>
        <w:numPr>
          <w:ilvl w:val="0"/>
          <w:numId w:val="19"/>
        </w:numPr>
        <w:tabs>
          <w:tab w:val="left" w:pos="838"/>
          <w:tab w:val="left" w:pos="993"/>
          <w:tab w:val="left" w:pos="1031"/>
        </w:tabs>
        <w:spacing w:after="0" w:line="240" w:lineRule="auto"/>
        <w:ind w:left="0" w:firstLine="540"/>
        <w:jc w:val="both"/>
        <w:rPr>
          <w:rFonts w:ascii="Times New Roman" w:hAnsi="Times New Roman" w:cs="Times New Roman"/>
          <w:sz w:val="28"/>
          <w:szCs w:val="28"/>
        </w:rPr>
      </w:pPr>
      <w:r w:rsidRPr="00FD30E7">
        <w:rPr>
          <w:rFonts w:ascii="Times New Roman" w:hAnsi="Times New Roman" w:cs="Times New Roman"/>
          <w:sz w:val="28"/>
          <w:szCs w:val="28"/>
          <w:lang w:eastAsia="ro-RO" w:bidi="ro-RO"/>
        </w:rPr>
        <w:t>promoveze normele de conduită şi să asigure respectarea acestora de către angajaţii din subordine, servind drept exemplu prin propriul comportament şi atitudine;</w:t>
      </w:r>
    </w:p>
    <w:p w:rsidR="00523C67" w:rsidRPr="00FD30E7" w:rsidRDefault="00523C67" w:rsidP="00EA212F">
      <w:pPr>
        <w:pStyle w:val="20"/>
        <w:numPr>
          <w:ilvl w:val="0"/>
          <w:numId w:val="19"/>
        </w:numPr>
        <w:shd w:val="clear" w:color="auto" w:fill="auto"/>
        <w:tabs>
          <w:tab w:val="left" w:pos="838"/>
        </w:tabs>
        <w:spacing w:before="0" w:after="0" w:line="240" w:lineRule="auto"/>
        <w:ind w:left="0" w:firstLine="567"/>
      </w:pPr>
      <w:r w:rsidRPr="00FD30E7">
        <w:rPr>
          <w:lang w:eastAsia="ro-RO" w:bidi="ro-RO"/>
        </w:rPr>
        <w:t>să încurajeze propunerile şi iniţiativele motivate ale personalului din subordine în vederea îmbunătăţirii activităţii Autorităţii;</w:t>
      </w:r>
    </w:p>
    <w:p w:rsidR="00523C67" w:rsidRPr="00FD30E7" w:rsidRDefault="00523C67" w:rsidP="00EA212F">
      <w:pPr>
        <w:pStyle w:val="20"/>
        <w:numPr>
          <w:ilvl w:val="0"/>
          <w:numId w:val="19"/>
        </w:numPr>
        <w:shd w:val="clear" w:color="auto" w:fill="auto"/>
        <w:tabs>
          <w:tab w:val="left" w:pos="838"/>
        </w:tabs>
        <w:spacing w:before="0" w:after="0" w:line="240" w:lineRule="auto"/>
        <w:ind w:left="0" w:firstLine="540"/>
      </w:pPr>
      <w:r w:rsidRPr="00FD30E7">
        <w:rPr>
          <w:lang w:eastAsia="ro-RO" w:bidi="ro-RO"/>
        </w:rPr>
        <w:t>să asigure instruirea continuă a angajaţilor din subordine;</w:t>
      </w:r>
    </w:p>
    <w:p w:rsidR="00523C67" w:rsidRPr="00FD30E7" w:rsidRDefault="00523C67" w:rsidP="00EA212F">
      <w:pPr>
        <w:pStyle w:val="20"/>
        <w:numPr>
          <w:ilvl w:val="0"/>
          <w:numId w:val="19"/>
        </w:numPr>
        <w:shd w:val="clear" w:color="auto" w:fill="auto"/>
        <w:tabs>
          <w:tab w:val="left" w:pos="834"/>
        </w:tabs>
        <w:spacing w:before="0" w:after="0" w:line="240" w:lineRule="auto"/>
        <w:ind w:left="0" w:firstLine="540"/>
      </w:pPr>
      <w:r w:rsidRPr="00FD30E7">
        <w:rPr>
          <w:lang w:eastAsia="ro-RO" w:bidi="ro-RO"/>
        </w:rPr>
        <w:t>să dea ordine legale, clare şi precise, şi să asigure condiții necesare pentru îndeplinirea acestora;</w:t>
      </w:r>
    </w:p>
    <w:p w:rsidR="00523C67" w:rsidRPr="00FD30E7" w:rsidRDefault="00523C67" w:rsidP="00EA212F">
      <w:pPr>
        <w:pStyle w:val="20"/>
        <w:numPr>
          <w:ilvl w:val="0"/>
          <w:numId w:val="19"/>
        </w:numPr>
        <w:shd w:val="clear" w:color="auto" w:fill="auto"/>
        <w:tabs>
          <w:tab w:val="left" w:pos="838"/>
        </w:tabs>
        <w:spacing w:before="0" w:after="0" w:line="240" w:lineRule="auto"/>
        <w:ind w:left="0" w:firstLine="540"/>
      </w:pPr>
      <w:r w:rsidRPr="00FD30E7">
        <w:rPr>
          <w:lang w:eastAsia="ro-RO" w:bidi="ro-RO"/>
        </w:rPr>
        <w:t>să organizeze şi să conducă activitatea angajaţilor din subordine, asigurînd îndeplinirea corespunzătoare a atribuţiilor acestora;</w:t>
      </w:r>
    </w:p>
    <w:p w:rsidR="00523C67" w:rsidRPr="00FD30E7" w:rsidRDefault="00523C67" w:rsidP="00EA212F">
      <w:pPr>
        <w:pStyle w:val="20"/>
        <w:numPr>
          <w:ilvl w:val="0"/>
          <w:numId w:val="19"/>
        </w:numPr>
        <w:shd w:val="clear" w:color="auto" w:fill="auto"/>
        <w:tabs>
          <w:tab w:val="left" w:pos="834"/>
        </w:tabs>
        <w:spacing w:before="0" w:after="0" w:line="240" w:lineRule="auto"/>
        <w:ind w:left="0" w:firstLine="540"/>
      </w:pPr>
      <w:r w:rsidRPr="00FD30E7">
        <w:rPr>
          <w:lang w:eastAsia="ro-RO" w:bidi="ro-RO"/>
        </w:rPr>
        <w:t>să cultive spiritul de onoare şi responsabilitate personală în calitatea de angajat al Autorităţi;</w:t>
      </w:r>
    </w:p>
    <w:p w:rsidR="00523C67" w:rsidRPr="00FD30E7" w:rsidRDefault="00523C67" w:rsidP="00EA212F">
      <w:pPr>
        <w:pStyle w:val="20"/>
        <w:numPr>
          <w:ilvl w:val="0"/>
          <w:numId w:val="19"/>
        </w:numPr>
        <w:shd w:val="clear" w:color="auto" w:fill="auto"/>
        <w:tabs>
          <w:tab w:val="left" w:pos="838"/>
        </w:tabs>
        <w:spacing w:before="0" w:after="0" w:line="240" w:lineRule="auto"/>
        <w:ind w:left="0" w:firstLine="540"/>
        <w:rPr>
          <w:lang w:eastAsia="ro-RO" w:bidi="ro-RO"/>
        </w:rPr>
      </w:pPr>
      <w:r w:rsidRPr="00FD30E7">
        <w:rPr>
          <w:lang w:eastAsia="ro-RO" w:bidi="ro-RO"/>
        </w:rPr>
        <w:t>să asigure egalitatea de şanse şi tratament în ceea ce priveşte cariera angajaţilor din subordine;</w:t>
      </w:r>
    </w:p>
    <w:p w:rsidR="00523C67" w:rsidRPr="00FD30E7" w:rsidRDefault="00523C67" w:rsidP="00EA212F">
      <w:pPr>
        <w:pStyle w:val="20"/>
        <w:numPr>
          <w:ilvl w:val="0"/>
          <w:numId w:val="19"/>
        </w:numPr>
        <w:shd w:val="clear" w:color="auto" w:fill="auto"/>
        <w:tabs>
          <w:tab w:val="left" w:pos="838"/>
        </w:tabs>
        <w:spacing w:before="0" w:after="0" w:line="240" w:lineRule="auto"/>
        <w:ind w:left="0" w:firstLine="540"/>
        <w:rPr>
          <w:lang w:eastAsia="ro-RO" w:bidi="ro-RO"/>
        </w:rPr>
      </w:pPr>
      <w:r w:rsidRPr="00FD30E7">
        <w:rPr>
          <w:lang w:eastAsia="ro-RO" w:bidi="ro-RO"/>
        </w:rPr>
        <w:t>să examineze şi să aplice cu obiectivitate criteriile de evaluare a competenţei</w:t>
      </w:r>
    </w:p>
    <w:p w:rsidR="00523C67" w:rsidRPr="00FD30E7" w:rsidRDefault="00523C67" w:rsidP="00EA212F">
      <w:pPr>
        <w:pStyle w:val="20"/>
        <w:shd w:val="clear" w:color="auto" w:fill="auto"/>
        <w:tabs>
          <w:tab w:val="left" w:pos="838"/>
        </w:tabs>
        <w:spacing w:before="0" w:after="0" w:line="240" w:lineRule="auto"/>
        <w:ind w:firstLine="0"/>
      </w:pPr>
      <w:r w:rsidRPr="00FD30E7">
        <w:rPr>
          <w:lang w:eastAsia="ro-RO" w:bidi="ro-RO"/>
        </w:rPr>
        <w:t>profesionale pentru personalul din subordine, în cazul în care propune sau aprobă</w:t>
      </w:r>
    </w:p>
    <w:p w:rsidR="00036F47" w:rsidRPr="00FD30E7" w:rsidRDefault="00523C67" w:rsidP="00EA212F">
      <w:pPr>
        <w:pStyle w:val="20"/>
        <w:shd w:val="clear" w:color="auto" w:fill="auto"/>
        <w:spacing w:before="0" w:after="0" w:line="240" w:lineRule="auto"/>
        <w:ind w:firstLine="0"/>
        <w:rPr>
          <w:lang w:eastAsia="ro-RO" w:bidi="ro-RO"/>
        </w:rPr>
      </w:pPr>
      <w:r w:rsidRPr="00FD30E7">
        <w:rPr>
          <w:lang w:eastAsia="ro-RO" w:bidi="ro-RO"/>
        </w:rPr>
        <w:lastRenderedPageBreak/>
        <w:t>promovări, transferuri, numiri, sancționări sau eliberări din funcţii, ori acordă stimulente materiale sau morale, excluzând orice formă de favoritism sau discriminare;</w:t>
      </w:r>
    </w:p>
    <w:p w:rsidR="00036F47" w:rsidRPr="00FD30E7" w:rsidRDefault="00523C67" w:rsidP="00EA212F">
      <w:pPr>
        <w:pStyle w:val="20"/>
        <w:numPr>
          <w:ilvl w:val="0"/>
          <w:numId w:val="19"/>
        </w:numPr>
        <w:shd w:val="clear" w:color="auto" w:fill="auto"/>
        <w:tabs>
          <w:tab w:val="left" w:pos="993"/>
        </w:tabs>
        <w:spacing w:before="0" w:after="0" w:line="240" w:lineRule="auto"/>
        <w:ind w:left="0" w:firstLine="520"/>
      </w:pPr>
      <w:r w:rsidRPr="00FD30E7">
        <w:rPr>
          <w:lang w:eastAsia="ro-RO" w:bidi="ro-RO"/>
        </w:rPr>
        <w:t>întru atingerea obiectivelor comune, să contribuie şi să dezvolte spiritul de echipă, colaborare şi receptivitate al angajaților în cadrul Autorităţii;</w:t>
      </w:r>
    </w:p>
    <w:p w:rsidR="00036F47" w:rsidRPr="00FD30E7" w:rsidRDefault="00523C67" w:rsidP="00EA212F">
      <w:pPr>
        <w:pStyle w:val="20"/>
        <w:numPr>
          <w:ilvl w:val="0"/>
          <w:numId w:val="19"/>
        </w:numPr>
        <w:shd w:val="clear" w:color="auto" w:fill="auto"/>
        <w:tabs>
          <w:tab w:val="left" w:pos="993"/>
        </w:tabs>
        <w:spacing w:before="0" w:after="0" w:line="240" w:lineRule="auto"/>
        <w:ind w:left="0" w:firstLine="520"/>
      </w:pPr>
      <w:r w:rsidRPr="00FD30E7">
        <w:rPr>
          <w:lang w:eastAsia="ro-RO" w:bidi="ro-RO"/>
        </w:rPr>
        <w:t>să evite criteriile discriminatorii sau care aduc atingere demnității personale în raport cu angajații din subordine, în legătură îndeplinirea atribuţiilor de conducere;</w:t>
      </w:r>
    </w:p>
    <w:p w:rsidR="00036F47" w:rsidRPr="00FD30E7" w:rsidRDefault="00523C67" w:rsidP="00EA212F">
      <w:pPr>
        <w:pStyle w:val="20"/>
        <w:numPr>
          <w:ilvl w:val="0"/>
          <w:numId w:val="19"/>
        </w:numPr>
        <w:shd w:val="clear" w:color="auto" w:fill="auto"/>
        <w:tabs>
          <w:tab w:val="left" w:pos="993"/>
        </w:tabs>
        <w:spacing w:before="0" w:after="0" w:line="240" w:lineRule="auto"/>
        <w:ind w:left="0" w:firstLine="520"/>
      </w:pPr>
      <w:r w:rsidRPr="00FD30E7">
        <w:rPr>
          <w:lang w:eastAsia="ro-RO" w:bidi="ro-RO"/>
        </w:rPr>
        <w:t>să educe la colaboratorii din subordine atitudinea grijulie faţă de bunurile materiale ale Autorității, să depisteze şi să înlăture cauzele şi condiţiile care pot provoca pierderea sau deteriorarea lor;</w:t>
      </w:r>
    </w:p>
    <w:p w:rsidR="00036F47" w:rsidRPr="00FD30E7" w:rsidRDefault="00523C67" w:rsidP="00EA212F">
      <w:pPr>
        <w:pStyle w:val="20"/>
        <w:numPr>
          <w:ilvl w:val="0"/>
          <w:numId w:val="19"/>
        </w:numPr>
        <w:shd w:val="clear" w:color="auto" w:fill="auto"/>
        <w:tabs>
          <w:tab w:val="left" w:pos="993"/>
        </w:tabs>
        <w:spacing w:before="0" w:after="0" w:line="240" w:lineRule="auto"/>
        <w:ind w:left="0" w:firstLine="520"/>
      </w:pPr>
      <w:r w:rsidRPr="00FD30E7">
        <w:rPr>
          <w:lang w:eastAsia="ro-RO" w:bidi="ro-RO"/>
        </w:rPr>
        <w:t>să întreprindă acţiunile necesare pentru prevenirea corupţiei în rîndul personalului din subordine, precum şi să poarte răspundere pentru eşecurile survenite ca urmare a îndeplinirii necorespunzătoare a acţiunilor în cauză;</w:t>
      </w:r>
    </w:p>
    <w:p w:rsidR="00523C67" w:rsidRPr="00FD30E7" w:rsidRDefault="00523C67" w:rsidP="00EA212F">
      <w:pPr>
        <w:pStyle w:val="20"/>
        <w:numPr>
          <w:ilvl w:val="0"/>
          <w:numId w:val="19"/>
        </w:numPr>
        <w:shd w:val="clear" w:color="auto" w:fill="auto"/>
        <w:tabs>
          <w:tab w:val="left" w:pos="993"/>
        </w:tabs>
        <w:spacing w:before="0" w:after="0" w:line="240" w:lineRule="auto"/>
        <w:ind w:left="0" w:firstLine="520"/>
      </w:pPr>
      <w:r w:rsidRPr="00FD30E7">
        <w:rPr>
          <w:lang w:eastAsia="ro-RO" w:bidi="ro-RO"/>
        </w:rPr>
        <w:t>să asigure aplicarea măsurilor de protecţie stabilite de lege pentru angajatul care informează cu bună-credinţă despre comiterea actelor de corupţie şi a celor conexe corupţiei, a faptelor de comportament corupţional, despre nerespectarea regulilor privind declararea veniturilor şi a proprietăţii şi despre încălcarea obligaţiilor legale privind conflictul de interese.</w:t>
      </w:r>
    </w:p>
    <w:p w:rsidR="00B17C4B" w:rsidRPr="00FD30E7" w:rsidRDefault="00E258D0" w:rsidP="00EA212F">
      <w:pPr>
        <w:pStyle w:val="ad"/>
        <w:numPr>
          <w:ilvl w:val="0"/>
          <w:numId w:val="11"/>
        </w:numPr>
        <w:tabs>
          <w:tab w:val="left" w:pos="993"/>
        </w:tabs>
        <w:spacing w:after="0" w:line="240" w:lineRule="auto"/>
        <w:ind w:left="0" w:firstLine="539"/>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Angajații A</w:t>
      </w:r>
      <w:r w:rsidR="00B17C4B" w:rsidRPr="00FD30E7">
        <w:rPr>
          <w:rFonts w:ascii="Times New Roman" w:hAnsi="Times New Roman" w:cs="Times New Roman"/>
          <w:sz w:val="28"/>
          <w:szCs w:val="28"/>
          <w:lang w:eastAsia="ro-RO" w:bidi="ro-RO"/>
        </w:rPr>
        <w:t>NI</w:t>
      </w:r>
      <w:r w:rsidRPr="00FD30E7">
        <w:rPr>
          <w:rFonts w:ascii="Times New Roman" w:hAnsi="Times New Roman" w:cs="Times New Roman"/>
          <w:sz w:val="28"/>
          <w:szCs w:val="28"/>
          <w:lang w:eastAsia="ro-RO" w:bidi="ro-RO"/>
        </w:rPr>
        <w:t xml:space="preserve"> sunt obligați să fie sobri, </w:t>
      </w:r>
      <w:r w:rsidR="009762AC" w:rsidRPr="00FD30E7">
        <w:rPr>
          <w:rFonts w:ascii="Times New Roman" w:hAnsi="Times New Roman" w:cs="Times New Roman"/>
          <w:sz w:val="28"/>
          <w:szCs w:val="28"/>
          <w:lang w:eastAsia="ro-RO" w:bidi="ro-RO"/>
        </w:rPr>
        <w:t>să se prezinte la serviciu într-o ţinută vestimentară decentă,</w:t>
      </w:r>
      <w:r w:rsidR="003322E1" w:rsidRPr="00FD30E7">
        <w:rPr>
          <w:rFonts w:ascii="Times New Roman" w:hAnsi="Times New Roman" w:cs="Times New Roman"/>
          <w:sz w:val="28"/>
          <w:szCs w:val="28"/>
          <w:lang w:eastAsia="ro-RO" w:bidi="ro-RO"/>
        </w:rPr>
        <w:t xml:space="preserve"> cu o notă de eleganţă simplă, f</w:t>
      </w:r>
      <w:r w:rsidR="009762AC" w:rsidRPr="00FD30E7">
        <w:rPr>
          <w:rFonts w:ascii="Times New Roman" w:hAnsi="Times New Roman" w:cs="Times New Roman"/>
          <w:sz w:val="28"/>
          <w:szCs w:val="28"/>
          <w:lang w:eastAsia="ro-RO" w:bidi="ro-RO"/>
        </w:rPr>
        <w:t xml:space="preserve">ară a afişa </w:t>
      </w:r>
      <w:r w:rsidR="003322E1" w:rsidRPr="00FD30E7">
        <w:rPr>
          <w:rFonts w:ascii="Times New Roman" w:hAnsi="Times New Roman" w:cs="Times New Roman"/>
          <w:sz w:val="28"/>
          <w:szCs w:val="28"/>
          <w:lang w:eastAsia="ro-RO" w:bidi="ro-RO"/>
        </w:rPr>
        <w:t>opulență</w:t>
      </w:r>
      <w:r w:rsidR="009762AC" w:rsidRPr="00FD30E7">
        <w:rPr>
          <w:rFonts w:ascii="Times New Roman" w:hAnsi="Times New Roman" w:cs="Times New Roman"/>
          <w:sz w:val="28"/>
          <w:szCs w:val="28"/>
          <w:lang w:eastAsia="ro-RO" w:bidi="ro-RO"/>
        </w:rPr>
        <w:t>, aspect provocator sau neîngrijit.</w:t>
      </w:r>
    </w:p>
    <w:p w:rsidR="00B17C4B" w:rsidRPr="00FD30E7" w:rsidRDefault="009762AC" w:rsidP="00EA212F">
      <w:pPr>
        <w:pStyle w:val="ad"/>
        <w:numPr>
          <w:ilvl w:val="0"/>
          <w:numId w:val="11"/>
        </w:numPr>
        <w:tabs>
          <w:tab w:val="left" w:pos="993"/>
        </w:tabs>
        <w:spacing w:after="0" w:line="240" w:lineRule="auto"/>
        <w:ind w:left="0" w:firstLine="540"/>
        <w:jc w:val="both"/>
        <w:rPr>
          <w:rFonts w:ascii="Times New Roman" w:hAnsi="Times New Roman" w:cs="Times New Roman"/>
          <w:sz w:val="28"/>
          <w:szCs w:val="28"/>
        </w:rPr>
      </w:pPr>
      <w:r w:rsidRPr="00FD30E7">
        <w:rPr>
          <w:rFonts w:ascii="Times New Roman" w:hAnsi="Times New Roman" w:cs="Times New Roman"/>
          <w:sz w:val="28"/>
          <w:szCs w:val="28"/>
          <w:lang w:eastAsia="ro-RO" w:bidi="ro-RO"/>
        </w:rPr>
        <w:t xml:space="preserve">Angajații Autorității trebuie să fie perseverenți, </w:t>
      </w:r>
      <w:r w:rsidR="00E258D0" w:rsidRPr="00FD30E7">
        <w:rPr>
          <w:rFonts w:ascii="Times New Roman" w:hAnsi="Times New Roman" w:cs="Times New Roman"/>
          <w:sz w:val="28"/>
          <w:szCs w:val="28"/>
          <w:lang w:eastAsia="ro-RO" w:bidi="ro-RO"/>
        </w:rPr>
        <w:t>exigen</w:t>
      </w:r>
      <w:r w:rsidRPr="00FD30E7">
        <w:rPr>
          <w:rFonts w:ascii="Times New Roman" w:hAnsi="Times New Roman" w:cs="Times New Roman"/>
          <w:sz w:val="28"/>
          <w:szCs w:val="28"/>
          <w:lang w:eastAsia="ro-RO" w:bidi="ro-RO"/>
        </w:rPr>
        <w:t>ți</w:t>
      </w:r>
      <w:r w:rsidR="00E258D0" w:rsidRPr="00FD30E7">
        <w:rPr>
          <w:rFonts w:ascii="Times New Roman" w:hAnsi="Times New Roman" w:cs="Times New Roman"/>
          <w:sz w:val="28"/>
          <w:szCs w:val="28"/>
          <w:lang w:eastAsia="ro-RO" w:bidi="ro-RO"/>
        </w:rPr>
        <w:t xml:space="preserve"> şi să respecte superiorii</w:t>
      </w:r>
      <w:r w:rsidRPr="00FD30E7">
        <w:rPr>
          <w:rFonts w:ascii="Times New Roman" w:hAnsi="Times New Roman" w:cs="Times New Roman"/>
          <w:sz w:val="28"/>
          <w:szCs w:val="28"/>
          <w:lang w:eastAsia="ro-RO" w:bidi="ro-RO"/>
        </w:rPr>
        <w:t>.</w:t>
      </w:r>
    </w:p>
    <w:p w:rsidR="0036563B" w:rsidRPr="00FD30E7" w:rsidRDefault="00DA68A5" w:rsidP="00EA212F">
      <w:pPr>
        <w:pStyle w:val="ad"/>
        <w:numPr>
          <w:ilvl w:val="0"/>
          <w:numId w:val="11"/>
        </w:numPr>
        <w:tabs>
          <w:tab w:val="left" w:pos="993"/>
        </w:tabs>
        <w:spacing w:after="0" w:line="240" w:lineRule="auto"/>
        <w:ind w:left="0" w:firstLine="540"/>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Şefii de</w:t>
      </w:r>
      <w:r w:rsidR="009762AC" w:rsidRPr="00FD30E7">
        <w:rPr>
          <w:rFonts w:ascii="Times New Roman" w:hAnsi="Times New Roman" w:cs="Times New Roman"/>
          <w:sz w:val="28"/>
          <w:szCs w:val="28"/>
          <w:lang w:eastAsia="ro-RO" w:bidi="ro-RO"/>
        </w:rPr>
        <w:t xml:space="preserve"> inspectorat, </w:t>
      </w:r>
      <w:r w:rsidR="00E258D0" w:rsidRPr="00FD30E7">
        <w:rPr>
          <w:rFonts w:ascii="Times New Roman" w:hAnsi="Times New Roman" w:cs="Times New Roman"/>
          <w:sz w:val="28"/>
          <w:szCs w:val="28"/>
          <w:lang w:eastAsia="ro-RO" w:bidi="ro-RO"/>
        </w:rPr>
        <w:t>direcţi</w:t>
      </w:r>
      <w:r w:rsidRPr="00FD30E7">
        <w:rPr>
          <w:rFonts w:ascii="Times New Roman" w:hAnsi="Times New Roman" w:cs="Times New Roman"/>
          <w:sz w:val="28"/>
          <w:szCs w:val="28"/>
          <w:lang w:eastAsia="ro-RO" w:bidi="ro-RO"/>
        </w:rPr>
        <w:t>i, servicii</w:t>
      </w:r>
      <w:r w:rsidR="00E258D0" w:rsidRPr="00FD30E7">
        <w:rPr>
          <w:rFonts w:ascii="Times New Roman" w:hAnsi="Times New Roman" w:cs="Times New Roman"/>
          <w:sz w:val="28"/>
          <w:szCs w:val="28"/>
          <w:lang w:eastAsia="ro-RO" w:bidi="ro-RO"/>
        </w:rPr>
        <w:t xml:space="preserve"> s</w:t>
      </w:r>
      <w:r w:rsidR="009762AC" w:rsidRPr="00FD30E7">
        <w:rPr>
          <w:rFonts w:ascii="Times New Roman" w:hAnsi="Times New Roman" w:cs="Times New Roman"/>
          <w:sz w:val="28"/>
          <w:szCs w:val="28"/>
          <w:lang w:eastAsia="ro-RO" w:bidi="ro-RO"/>
        </w:rPr>
        <w:t>u</w:t>
      </w:r>
      <w:r w:rsidR="00E258D0" w:rsidRPr="00FD30E7">
        <w:rPr>
          <w:rFonts w:ascii="Times New Roman" w:hAnsi="Times New Roman" w:cs="Times New Roman"/>
          <w:sz w:val="28"/>
          <w:szCs w:val="28"/>
          <w:lang w:eastAsia="ro-RO" w:bidi="ro-RO"/>
        </w:rPr>
        <w:t xml:space="preserve">nt </w:t>
      </w:r>
      <w:r w:rsidR="009762AC" w:rsidRPr="00FD30E7">
        <w:rPr>
          <w:rFonts w:ascii="Times New Roman" w:hAnsi="Times New Roman" w:cs="Times New Roman"/>
          <w:sz w:val="28"/>
          <w:szCs w:val="28"/>
          <w:lang w:eastAsia="ro-RO" w:bidi="ro-RO"/>
        </w:rPr>
        <w:t xml:space="preserve">şefii cărora </w:t>
      </w:r>
      <w:r w:rsidR="00B17C4B" w:rsidRPr="00FD30E7">
        <w:rPr>
          <w:rFonts w:ascii="Times New Roman" w:hAnsi="Times New Roman" w:cs="Times New Roman"/>
          <w:sz w:val="28"/>
          <w:szCs w:val="28"/>
          <w:lang w:eastAsia="ro-RO" w:bidi="ro-RO"/>
        </w:rPr>
        <w:t>angajaţii</w:t>
      </w:r>
      <w:r w:rsidR="009762AC" w:rsidRPr="00FD30E7">
        <w:rPr>
          <w:rFonts w:ascii="Times New Roman" w:hAnsi="Times New Roman" w:cs="Times New Roman"/>
          <w:sz w:val="28"/>
          <w:szCs w:val="28"/>
          <w:lang w:eastAsia="ro-RO" w:bidi="ro-RO"/>
        </w:rPr>
        <w:t xml:space="preserve"> le su</w:t>
      </w:r>
      <w:r w:rsidR="00E258D0" w:rsidRPr="00FD30E7">
        <w:rPr>
          <w:rFonts w:ascii="Times New Roman" w:hAnsi="Times New Roman" w:cs="Times New Roman"/>
          <w:sz w:val="28"/>
          <w:szCs w:val="28"/>
          <w:lang w:eastAsia="ro-RO" w:bidi="ro-RO"/>
        </w:rPr>
        <w:t xml:space="preserve">nt subordonaţi pe linie de serviciu, inclusiv temporar. Cel mai apropiat şef direct al subalternului este şeful lui nemijlocit. Şefii nemijlociţi se consideră persoanele cărora </w:t>
      </w:r>
      <w:r w:rsidRPr="00FD30E7">
        <w:rPr>
          <w:rFonts w:ascii="Times New Roman" w:hAnsi="Times New Roman" w:cs="Times New Roman"/>
          <w:sz w:val="28"/>
          <w:szCs w:val="28"/>
          <w:lang w:eastAsia="ro-RO" w:bidi="ro-RO"/>
        </w:rPr>
        <w:t>angajații</w:t>
      </w:r>
      <w:r w:rsidR="00E258D0" w:rsidRPr="00FD30E7">
        <w:rPr>
          <w:rFonts w:ascii="Times New Roman" w:hAnsi="Times New Roman" w:cs="Times New Roman"/>
          <w:sz w:val="28"/>
          <w:szCs w:val="28"/>
          <w:lang w:eastAsia="ro-RO" w:bidi="ro-RO"/>
        </w:rPr>
        <w:t xml:space="preserve"> li se subordonează chiar şi temporar.</w:t>
      </w:r>
    </w:p>
    <w:p w:rsidR="0036563B" w:rsidRPr="00FD30E7" w:rsidRDefault="00DA68A5" w:rsidP="00EA212F">
      <w:pPr>
        <w:pStyle w:val="ad"/>
        <w:numPr>
          <w:ilvl w:val="0"/>
          <w:numId w:val="11"/>
        </w:numPr>
        <w:tabs>
          <w:tab w:val="left" w:pos="993"/>
        </w:tabs>
        <w:spacing w:after="0" w:line="240" w:lineRule="auto"/>
        <w:ind w:left="0" w:firstLine="540"/>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Angajații</w:t>
      </w:r>
      <w:r w:rsidR="00C51E3E" w:rsidRPr="00FD30E7">
        <w:rPr>
          <w:rFonts w:ascii="Times New Roman" w:hAnsi="Times New Roman" w:cs="Times New Roman"/>
          <w:sz w:val="28"/>
          <w:szCs w:val="28"/>
          <w:lang w:eastAsia="ro-RO" w:bidi="ro-RO"/>
        </w:rPr>
        <w:t xml:space="preserve"> care, potrivit funcţiei deţinute, nu </w:t>
      </w:r>
      <w:r w:rsidRPr="00FD30E7">
        <w:rPr>
          <w:rFonts w:ascii="Times New Roman" w:hAnsi="Times New Roman" w:cs="Times New Roman"/>
          <w:sz w:val="28"/>
          <w:szCs w:val="28"/>
          <w:lang w:eastAsia="ro-RO" w:bidi="ro-RO"/>
        </w:rPr>
        <w:t>sunt</w:t>
      </w:r>
      <w:r w:rsidR="00C51E3E" w:rsidRPr="00FD30E7">
        <w:rPr>
          <w:rFonts w:ascii="Times New Roman" w:hAnsi="Times New Roman" w:cs="Times New Roman"/>
          <w:sz w:val="28"/>
          <w:szCs w:val="28"/>
          <w:lang w:eastAsia="ro-RO" w:bidi="ro-RO"/>
        </w:rPr>
        <w:t xml:space="preserve"> şefi sau subalterni în raport cu alţi colaboratori pot fi superiori şi inferiori. Superioritatea este determinată de funcţia ocupată conform statelor de personal. </w:t>
      </w:r>
      <w:r w:rsidRPr="00FD30E7">
        <w:rPr>
          <w:rFonts w:ascii="Times New Roman" w:hAnsi="Times New Roman" w:cs="Times New Roman"/>
          <w:sz w:val="28"/>
          <w:szCs w:val="28"/>
          <w:lang w:eastAsia="ro-RO" w:bidi="ro-RO"/>
        </w:rPr>
        <w:t>Angajații</w:t>
      </w:r>
      <w:r w:rsidR="00C51E3E" w:rsidRPr="00FD30E7">
        <w:rPr>
          <w:rFonts w:ascii="Times New Roman" w:hAnsi="Times New Roman" w:cs="Times New Roman"/>
          <w:sz w:val="28"/>
          <w:szCs w:val="28"/>
          <w:lang w:eastAsia="ro-RO" w:bidi="ro-RO"/>
        </w:rPr>
        <w:t xml:space="preserve"> care deţin funcţii superioare </w:t>
      </w:r>
      <w:r w:rsidRPr="00FD30E7">
        <w:rPr>
          <w:rFonts w:ascii="Times New Roman" w:hAnsi="Times New Roman" w:cs="Times New Roman"/>
          <w:sz w:val="28"/>
          <w:szCs w:val="28"/>
          <w:lang w:eastAsia="ro-RO" w:bidi="ro-RO"/>
        </w:rPr>
        <w:t>sunt</w:t>
      </w:r>
      <w:r w:rsidR="00C51E3E" w:rsidRPr="00FD30E7">
        <w:rPr>
          <w:rFonts w:ascii="Times New Roman" w:hAnsi="Times New Roman" w:cs="Times New Roman"/>
          <w:sz w:val="28"/>
          <w:szCs w:val="28"/>
          <w:lang w:eastAsia="ro-RO" w:bidi="ro-RO"/>
        </w:rPr>
        <w:t xml:space="preserve"> în drept să ceară de la </w:t>
      </w:r>
      <w:r w:rsidRPr="00FD30E7">
        <w:rPr>
          <w:rFonts w:ascii="Times New Roman" w:hAnsi="Times New Roman" w:cs="Times New Roman"/>
          <w:sz w:val="28"/>
          <w:szCs w:val="28"/>
          <w:lang w:eastAsia="ro-RO" w:bidi="ro-RO"/>
        </w:rPr>
        <w:t>angajații</w:t>
      </w:r>
      <w:r w:rsidR="00C51E3E" w:rsidRPr="00FD30E7">
        <w:rPr>
          <w:rFonts w:ascii="Times New Roman" w:hAnsi="Times New Roman" w:cs="Times New Roman"/>
          <w:sz w:val="28"/>
          <w:szCs w:val="28"/>
          <w:lang w:eastAsia="ro-RO" w:bidi="ro-RO"/>
        </w:rPr>
        <w:t xml:space="preserve"> care deţin funcţii inferioare informaţia de serviciu necesară pentru realizarea atribuţiilor lor, să facă obiecţii în cazul neîndeplinirii cerinţelor sau încălcării regulilor de comportare.</w:t>
      </w:r>
    </w:p>
    <w:p w:rsidR="0036563B" w:rsidRPr="00FD30E7" w:rsidRDefault="00C51E3E" w:rsidP="00EA212F">
      <w:pPr>
        <w:pStyle w:val="ad"/>
        <w:numPr>
          <w:ilvl w:val="0"/>
          <w:numId w:val="11"/>
        </w:numPr>
        <w:tabs>
          <w:tab w:val="left" w:pos="993"/>
        </w:tabs>
        <w:spacing w:after="0" w:line="240" w:lineRule="auto"/>
        <w:ind w:left="0" w:firstLine="540"/>
        <w:jc w:val="both"/>
        <w:rPr>
          <w:rFonts w:ascii="Times New Roman" w:hAnsi="Times New Roman" w:cs="Times New Roman"/>
          <w:sz w:val="28"/>
          <w:szCs w:val="28"/>
          <w:lang w:eastAsia="ro-RO" w:bidi="ro-RO"/>
        </w:rPr>
      </w:pPr>
      <w:r w:rsidRPr="00FD30E7">
        <w:rPr>
          <w:rFonts w:ascii="Times New Roman" w:hAnsi="Times New Roman" w:cs="Times New Roman"/>
          <w:sz w:val="28"/>
          <w:szCs w:val="28"/>
          <w:lang w:eastAsia="ro-RO" w:bidi="ro-RO"/>
        </w:rPr>
        <w:t xml:space="preserve">Şeful poartă întreaga răspundere pentru legalitatea ordinului dat, iar </w:t>
      </w:r>
      <w:r w:rsidR="00DA68A5" w:rsidRPr="00FD30E7">
        <w:rPr>
          <w:rFonts w:ascii="Times New Roman" w:hAnsi="Times New Roman" w:cs="Times New Roman"/>
          <w:sz w:val="28"/>
          <w:szCs w:val="28"/>
          <w:lang w:eastAsia="ro-RO" w:bidi="ro-RO"/>
        </w:rPr>
        <w:t>angajatul</w:t>
      </w:r>
      <w:r w:rsidRPr="00FD30E7">
        <w:rPr>
          <w:rFonts w:ascii="Times New Roman" w:hAnsi="Times New Roman" w:cs="Times New Roman"/>
          <w:sz w:val="28"/>
          <w:szCs w:val="28"/>
          <w:lang w:eastAsia="ro-RO" w:bidi="ro-RO"/>
        </w:rPr>
        <w:t xml:space="preserve"> care primește ordinul este obligat să îl execute şi să raporteze imediat după executare. În cazul în care </w:t>
      </w:r>
      <w:r w:rsidR="00DA68A5" w:rsidRPr="00FD30E7">
        <w:rPr>
          <w:rFonts w:ascii="Times New Roman" w:hAnsi="Times New Roman" w:cs="Times New Roman"/>
          <w:sz w:val="28"/>
          <w:szCs w:val="28"/>
          <w:lang w:eastAsia="ro-RO" w:bidi="ro-RO"/>
        </w:rPr>
        <w:t>angajatul</w:t>
      </w:r>
      <w:r w:rsidRPr="00FD30E7">
        <w:rPr>
          <w:rFonts w:ascii="Times New Roman" w:hAnsi="Times New Roman" w:cs="Times New Roman"/>
          <w:sz w:val="28"/>
          <w:szCs w:val="28"/>
          <w:lang w:eastAsia="ro-RO" w:bidi="ro-RO"/>
        </w:rPr>
        <w:t xml:space="preserve"> constată vă nu poate executa ordinul primit, acesta  raportează ime</w:t>
      </w:r>
      <w:r w:rsidRPr="00FD30E7">
        <w:rPr>
          <w:rStyle w:val="Bodytext20"/>
          <w:rFonts w:ascii="Times New Roman" w:hAnsi="Times New Roman" w:cs="Times New Roman"/>
          <w:color w:val="auto"/>
          <w:sz w:val="28"/>
          <w:szCs w:val="28"/>
          <w:u w:val="none"/>
        </w:rPr>
        <w:t xml:space="preserve">diat șefului care l-a </w:t>
      </w:r>
      <w:r w:rsidRPr="00FD30E7">
        <w:rPr>
          <w:rFonts w:ascii="Times New Roman" w:hAnsi="Times New Roman" w:cs="Times New Roman"/>
          <w:sz w:val="28"/>
          <w:szCs w:val="28"/>
          <w:lang w:eastAsia="ro-RO" w:bidi="ro-RO"/>
        </w:rPr>
        <w:t>dat.</w:t>
      </w:r>
    </w:p>
    <w:p w:rsidR="0036563B" w:rsidRPr="00FD30E7" w:rsidRDefault="00C51E3E" w:rsidP="00EA212F">
      <w:pPr>
        <w:pStyle w:val="ad"/>
        <w:numPr>
          <w:ilvl w:val="0"/>
          <w:numId w:val="11"/>
        </w:numPr>
        <w:tabs>
          <w:tab w:val="left" w:pos="993"/>
        </w:tabs>
        <w:spacing w:after="0" w:line="240" w:lineRule="auto"/>
        <w:ind w:left="0" w:firstLine="540"/>
        <w:jc w:val="both"/>
        <w:rPr>
          <w:rFonts w:ascii="Times New Roman" w:hAnsi="Times New Roman" w:cs="Times New Roman"/>
          <w:sz w:val="28"/>
          <w:szCs w:val="28"/>
        </w:rPr>
      </w:pPr>
      <w:r w:rsidRPr="00FD30E7">
        <w:rPr>
          <w:rFonts w:ascii="Times New Roman" w:hAnsi="Times New Roman" w:cs="Times New Roman"/>
          <w:sz w:val="28"/>
          <w:szCs w:val="28"/>
          <w:lang w:eastAsia="ro-RO" w:bidi="ro-RO"/>
        </w:rPr>
        <w:t>Ordinul (</w:t>
      </w:r>
      <w:r w:rsidR="00DA68A5" w:rsidRPr="00FD30E7">
        <w:rPr>
          <w:rFonts w:ascii="Times New Roman" w:hAnsi="Times New Roman" w:cs="Times New Roman"/>
          <w:sz w:val="28"/>
          <w:szCs w:val="28"/>
          <w:lang w:eastAsia="ro-RO" w:bidi="ro-RO"/>
        </w:rPr>
        <w:t>dispoziția</w:t>
      </w:r>
      <w:r w:rsidRPr="00FD30E7">
        <w:rPr>
          <w:rFonts w:ascii="Times New Roman" w:hAnsi="Times New Roman" w:cs="Times New Roman"/>
          <w:sz w:val="28"/>
          <w:szCs w:val="28"/>
          <w:lang w:eastAsia="ro-RO" w:bidi="ro-RO"/>
        </w:rPr>
        <w:t xml:space="preserve">, </w:t>
      </w:r>
      <w:r w:rsidR="00DA68A5" w:rsidRPr="00FD30E7">
        <w:rPr>
          <w:rFonts w:ascii="Times New Roman" w:hAnsi="Times New Roman" w:cs="Times New Roman"/>
          <w:sz w:val="28"/>
          <w:szCs w:val="28"/>
          <w:lang w:eastAsia="ro-RO" w:bidi="ro-RO"/>
        </w:rPr>
        <w:t>indicația</w:t>
      </w:r>
      <w:r w:rsidRPr="00FD30E7">
        <w:rPr>
          <w:rFonts w:ascii="Times New Roman" w:hAnsi="Times New Roman" w:cs="Times New Roman"/>
          <w:sz w:val="28"/>
          <w:szCs w:val="28"/>
          <w:lang w:eastAsia="ro-RO" w:bidi="ro-RO"/>
        </w:rPr>
        <w:t xml:space="preserve">) </w:t>
      </w:r>
      <w:r w:rsidR="00DA68A5" w:rsidRPr="00FD30E7">
        <w:rPr>
          <w:rFonts w:ascii="Times New Roman" w:hAnsi="Times New Roman" w:cs="Times New Roman"/>
          <w:sz w:val="28"/>
          <w:szCs w:val="28"/>
          <w:lang w:eastAsia="ro-RO" w:bidi="ro-RO"/>
        </w:rPr>
        <w:t>șefului</w:t>
      </w:r>
      <w:r w:rsidRPr="00FD30E7">
        <w:rPr>
          <w:rFonts w:ascii="Times New Roman" w:hAnsi="Times New Roman" w:cs="Times New Roman"/>
          <w:sz w:val="28"/>
          <w:szCs w:val="28"/>
          <w:lang w:eastAsia="ro-RO" w:bidi="ro-RO"/>
        </w:rPr>
        <w:t xml:space="preserve"> este obligatorie pentru colaborator şi urmează a fi executat </w:t>
      </w:r>
      <w:r w:rsidR="00DA68A5" w:rsidRPr="00FD30E7">
        <w:rPr>
          <w:rFonts w:ascii="Times New Roman" w:hAnsi="Times New Roman" w:cs="Times New Roman"/>
          <w:sz w:val="28"/>
          <w:szCs w:val="28"/>
          <w:lang w:eastAsia="ro-RO" w:bidi="ro-RO"/>
        </w:rPr>
        <w:t>necondiționat</w:t>
      </w:r>
      <w:r w:rsidRPr="00FD30E7">
        <w:rPr>
          <w:rFonts w:ascii="Times New Roman" w:hAnsi="Times New Roman" w:cs="Times New Roman"/>
          <w:sz w:val="28"/>
          <w:szCs w:val="28"/>
          <w:lang w:eastAsia="ro-RO" w:bidi="ro-RO"/>
        </w:rPr>
        <w:t xml:space="preserve">, întocmai şi la timp, cu </w:t>
      </w:r>
      <w:r w:rsidR="00DA68A5" w:rsidRPr="00FD30E7">
        <w:rPr>
          <w:rFonts w:ascii="Times New Roman" w:hAnsi="Times New Roman" w:cs="Times New Roman"/>
          <w:sz w:val="28"/>
          <w:szCs w:val="28"/>
          <w:lang w:eastAsia="ro-RO" w:bidi="ro-RO"/>
        </w:rPr>
        <w:t>excepția</w:t>
      </w:r>
      <w:r w:rsidRPr="00FD30E7">
        <w:rPr>
          <w:rFonts w:ascii="Times New Roman" w:hAnsi="Times New Roman" w:cs="Times New Roman"/>
          <w:sz w:val="28"/>
          <w:szCs w:val="28"/>
          <w:lang w:eastAsia="ro-RO" w:bidi="ro-RO"/>
        </w:rPr>
        <w:t xml:space="preserve"> cazurilor în care acesta este ilegal. La primirea unui ordin ilegal din partea şefului direct sau nemijlocit, colaboratorul sesizează conducătorul ierarhic superior. Pentru neîndeplinirea </w:t>
      </w:r>
      <w:r w:rsidRPr="00FD30E7">
        <w:rPr>
          <w:rFonts w:ascii="Times New Roman" w:hAnsi="Times New Roman" w:cs="Times New Roman"/>
          <w:sz w:val="28"/>
          <w:szCs w:val="28"/>
          <w:lang w:eastAsia="ro-RO" w:bidi="ro-RO"/>
        </w:rPr>
        <w:lastRenderedPageBreak/>
        <w:t>ordinului şefului care s-a dovedit a fi ilegal, colaboratorul nu poartă răspundere şi nu poate fi pedepsit.</w:t>
      </w:r>
    </w:p>
    <w:p w:rsidR="0036563B" w:rsidRDefault="00DA68A5" w:rsidP="00EA212F">
      <w:pPr>
        <w:pStyle w:val="ad"/>
        <w:numPr>
          <w:ilvl w:val="0"/>
          <w:numId w:val="11"/>
        </w:numPr>
        <w:tabs>
          <w:tab w:val="left" w:pos="872"/>
          <w:tab w:val="left" w:pos="993"/>
        </w:tabs>
        <w:spacing w:after="0" w:line="240" w:lineRule="auto"/>
        <w:ind w:left="0" w:firstLine="480"/>
        <w:jc w:val="both"/>
        <w:rPr>
          <w:rFonts w:ascii="Times New Roman" w:hAnsi="Times New Roman" w:cs="Times New Roman"/>
          <w:sz w:val="28"/>
          <w:szCs w:val="28"/>
        </w:rPr>
      </w:pPr>
      <w:r w:rsidRPr="00FD30E7">
        <w:rPr>
          <w:rFonts w:ascii="Times New Roman" w:hAnsi="Times New Roman" w:cs="Times New Roman"/>
          <w:sz w:val="28"/>
          <w:szCs w:val="28"/>
          <w:lang w:eastAsia="ro-RO" w:bidi="ro-RO"/>
        </w:rPr>
        <w:t>Șeful</w:t>
      </w:r>
      <w:r w:rsidR="00C51E3E" w:rsidRPr="00FD30E7">
        <w:rPr>
          <w:rFonts w:ascii="Times New Roman" w:hAnsi="Times New Roman" w:cs="Times New Roman"/>
          <w:sz w:val="28"/>
          <w:szCs w:val="28"/>
          <w:lang w:eastAsia="ro-RO" w:bidi="ro-RO"/>
        </w:rPr>
        <w:t xml:space="preserve"> care nu ia măsurile necesare pentru restabilirea ordinii de drept şi a disciplinei poartă răspundere disciplinară.</w:t>
      </w:r>
    </w:p>
    <w:p w:rsidR="00FD30E7" w:rsidRDefault="00FD30E7" w:rsidP="00FD30E7">
      <w:pPr>
        <w:tabs>
          <w:tab w:val="left" w:pos="872"/>
          <w:tab w:val="left" w:pos="993"/>
        </w:tabs>
        <w:spacing w:after="0" w:line="240" w:lineRule="auto"/>
        <w:jc w:val="both"/>
        <w:rPr>
          <w:rFonts w:ascii="Times New Roman" w:hAnsi="Times New Roman" w:cs="Times New Roman"/>
          <w:sz w:val="28"/>
          <w:szCs w:val="28"/>
        </w:rPr>
      </w:pPr>
    </w:p>
    <w:p w:rsidR="00FD30E7" w:rsidRPr="00FD30E7" w:rsidRDefault="00FD30E7" w:rsidP="00FD30E7">
      <w:pPr>
        <w:tabs>
          <w:tab w:val="left" w:pos="872"/>
          <w:tab w:val="left" w:pos="993"/>
        </w:tabs>
        <w:spacing w:after="0" w:line="240" w:lineRule="auto"/>
        <w:jc w:val="center"/>
        <w:rPr>
          <w:rFonts w:ascii="Times New Roman" w:hAnsi="Times New Roman" w:cs="Times New Roman"/>
          <w:b/>
          <w:sz w:val="28"/>
          <w:szCs w:val="28"/>
        </w:rPr>
      </w:pPr>
      <w:r w:rsidRPr="00FD30E7">
        <w:rPr>
          <w:rFonts w:ascii="Times New Roman" w:hAnsi="Times New Roman" w:cs="Times New Roman"/>
          <w:b/>
          <w:sz w:val="28"/>
          <w:szCs w:val="28"/>
        </w:rPr>
        <w:t xml:space="preserve">IV. </w:t>
      </w:r>
      <w:r w:rsidRPr="00FD30E7">
        <w:rPr>
          <w:rFonts w:ascii="Times New Roman" w:hAnsi="Times New Roman" w:cs="Times New Roman"/>
          <w:b/>
          <w:sz w:val="28"/>
          <w:szCs w:val="28"/>
          <w:lang w:eastAsia="ro-RO" w:bidi="ro-RO"/>
        </w:rPr>
        <w:t>Relațiile angajatului Autorității cu personalul din colectivul de muncă precum şi cu alte persoane fizice sau juridice</w:t>
      </w:r>
    </w:p>
    <w:p w:rsidR="00036F47" w:rsidRPr="00FD30E7" w:rsidRDefault="00FD30E7" w:rsidP="00FD30E7">
      <w:pPr>
        <w:pStyle w:val="ad"/>
        <w:numPr>
          <w:ilvl w:val="0"/>
          <w:numId w:val="11"/>
        </w:numPr>
        <w:tabs>
          <w:tab w:val="left" w:pos="872"/>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o-RO" w:bidi="ro-RO"/>
        </w:rPr>
        <w:t xml:space="preserve"> </w:t>
      </w:r>
      <w:r w:rsidR="00036F47" w:rsidRPr="00FD30E7">
        <w:rPr>
          <w:rFonts w:ascii="Times New Roman" w:hAnsi="Times New Roman" w:cs="Times New Roman"/>
          <w:sz w:val="28"/>
          <w:szCs w:val="28"/>
          <w:lang w:eastAsia="ro-RO" w:bidi="ro-RO"/>
        </w:rPr>
        <w:t>Relațiile angajatului Autorității cu personalul din colectivul de muncă:</w:t>
      </w:r>
    </w:p>
    <w:p w:rsidR="00036F47" w:rsidRPr="00FD30E7" w:rsidRDefault="00036F47" w:rsidP="00EA212F">
      <w:pPr>
        <w:pStyle w:val="20"/>
        <w:numPr>
          <w:ilvl w:val="0"/>
          <w:numId w:val="21"/>
        </w:numPr>
        <w:shd w:val="clear" w:color="auto" w:fill="auto"/>
        <w:tabs>
          <w:tab w:val="left" w:pos="851"/>
        </w:tabs>
        <w:spacing w:before="0" w:after="0" w:line="240" w:lineRule="auto"/>
        <w:ind w:left="0" w:firstLine="567"/>
        <w:rPr>
          <w:lang w:eastAsia="ro-RO" w:bidi="ro-RO"/>
        </w:rPr>
      </w:pPr>
      <w:r w:rsidRPr="00FD30E7">
        <w:rPr>
          <w:lang w:eastAsia="ro-RO" w:bidi="ro-RO"/>
        </w:rPr>
        <w:t>R</w:t>
      </w:r>
      <w:r w:rsidR="00DA68A5" w:rsidRPr="00FD30E7">
        <w:rPr>
          <w:lang w:eastAsia="ro-RO" w:bidi="ro-RO"/>
        </w:rPr>
        <w:t>elația</w:t>
      </w:r>
      <w:r w:rsidR="002D1D84" w:rsidRPr="00FD30E7">
        <w:rPr>
          <w:lang w:eastAsia="ro-RO" w:bidi="ro-RO"/>
        </w:rPr>
        <w:t xml:space="preserve"> angajatului trebuie să se bazeze pe respect şi bună - </w:t>
      </w:r>
      <w:r w:rsidR="00DA68A5" w:rsidRPr="00FD30E7">
        <w:rPr>
          <w:lang w:eastAsia="ro-RO" w:bidi="ro-RO"/>
        </w:rPr>
        <w:t>credință</w:t>
      </w:r>
      <w:r w:rsidR="002D1D84" w:rsidRPr="00FD30E7">
        <w:rPr>
          <w:lang w:eastAsia="ro-RO" w:bidi="ro-RO"/>
        </w:rPr>
        <w:t>, comportamentul exemplar fiind un model de comunicare şi atitudine reciprocă adecvată</w:t>
      </w:r>
      <w:r w:rsidRPr="00FD30E7">
        <w:rPr>
          <w:lang w:eastAsia="ro-RO" w:bidi="ro-RO"/>
        </w:rPr>
        <w:t>;</w:t>
      </w:r>
    </w:p>
    <w:p w:rsidR="002D1D84" w:rsidRPr="00FD30E7" w:rsidRDefault="00DA68A5" w:rsidP="00EA212F">
      <w:pPr>
        <w:pStyle w:val="20"/>
        <w:numPr>
          <w:ilvl w:val="0"/>
          <w:numId w:val="21"/>
        </w:numPr>
        <w:shd w:val="clear" w:color="auto" w:fill="auto"/>
        <w:tabs>
          <w:tab w:val="left" w:pos="851"/>
        </w:tabs>
        <w:spacing w:before="0" w:after="0" w:line="240" w:lineRule="auto"/>
        <w:ind w:left="0" w:firstLine="567"/>
      </w:pPr>
      <w:r w:rsidRPr="00FD30E7">
        <w:rPr>
          <w:lang w:eastAsia="ro-RO" w:bidi="ro-RO"/>
        </w:rPr>
        <w:t>Angajații</w:t>
      </w:r>
      <w:r w:rsidR="002D1D84" w:rsidRPr="00FD30E7">
        <w:rPr>
          <w:lang w:eastAsia="ro-RO" w:bidi="ro-RO"/>
        </w:rPr>
        <w:t xml:space="preserve"> </w:t>
      </w:r>
      <w:r w:rsidRPr="00FD30E7">
        <w:rPr>
          <w:lang w:eastAsia="ro-RO" w:bidi="ro-RO"/>
        </w:rPr>
        <w:t>Autorității</w:t>
      </w:r>
      <w:r w:rsidR="002D1D84" w:rsidRPr="00FD30E7">
        <w:rPr>
          <w:lang w:eastAsia="ro-RO" w:bidi="ro-RO"/>
        </w:rPr>
        <w:t xml:space="preserve"> au </w:t>
      </w:r>
      <w:r w:rsidRPr="00FD30E7">
        <w:rPr>
          <w:lang w:eastAsia="ro-RO" w:bidi="ro-RO"/>
        </w:rPr>
        <w:t>obligație</w:t>
      </w:r>
      <w:r w:rsidR="002D1D84" w:rsidRPr="00FD30E7">
        <w:rPr>
          <w:lang w:eastAsia="ro-RO" w:bidi="ro-RO"/>
        </w:rPr>
        <w:t xml:space="preserve"> să respecte onoarea, </w:t>
      </w:r>
      <w:r w:rsidRPr="00FD30E7">
        <w:rPr>
          <w:lang w:eastAsia="ro-RO" w:bidi="ro-RO"/>
        </w:rPr>
        <w:t>reputația</w:t>
      </w:r>
      <w:r w:rsidR="002D1D84" w:rsidRPr="00FD30E7">
        <w:rPr>
          <w:lang w:eastAsia="ro-RO" w:bidi="ro-RO"/>
        </w:rPr>
        <w:t xml:space="preserve"> şi demnitatea persoanelor din cadrul </w:t>
      </w:r>
      <w:r w:rsidRPr="00FD30E7">
        <w:rPr>
          <w:lang w:eastAsia="ro-RO" w:bidi="ro-RO"/>
        </w:rPr>
        <w:t>Autorității</w:t>
      </w:r>
      <w:r w:rsidR="002D1D84" w:rsidRPr="00FD30E7">
        <w:rPr>
          <w:lang w:eastAsia="ro-RO" w:bidi="ro-RO"/>
        </w:rPr>
        <w:t xml:space="preserve">, precum şi a persoanelor cu care contactează în </w:t>
      </w:r>
      <w:r w:rsidRPr="00FD30E7">
        <w:rPr>
          <w:lang w:eastAsia="ro-RO" w:bidi="ro-RO"/>
        </w:rPr>
        <w:t>exercițiul</w:t>
      </w:r>
      <w:r w:rsidR="002D1D84" w:rsidRPr="00FD30E7">
        <w:rPr>
          <w:lang w:eastAsia="ro-RO" w:bidi="ro-RO"/>
        </w:rPr>
        <w:t xml:space="preserve"> </w:t>
      </w:r>
      <w:r w:rsidRPr="00FD30E7">
        <w:rPr>
          <w:lang w:eastAsia="ro-RO" w:bidi="ro-RO"/>
        </w:rPr>
        <w:t>funcției</w:t>
      </w:r>
      <w:r w:rsidR="002D1D84" w:rsidRPr="00FD30E7">
        <w:rPr>
          <w:lang w:eastAsia="ro-RO" w:bidi="ro-RO"/>
        </w:rPr>
        <w:t xml:space="preserve"> </w:t>
      </w:r>
      <w:r w:rsidRPr="00FD30E7">
        <w:rPr>
          <w:lang w:eastAsia="ro-RO" w:bidi="ro-RO"/>
        </w:rPr>
        <w:t>deținute</w:t>
      </w:r>
      <w:r w:rsidR="002D1D84" w:rsidRPr="00FD30E7">
        <w:rPr>
          <w:lang w:eastAsia="ro-RO" w:bidi="ro-RO"/>
        </w:rPr>
        <w:t xml:space="preserve"> prin neadmiterea:</w:t>
      </w:r>
    </w:p>
    <w:p w:rsidR="002D1D84" w:rsidRPr="00FD30E7" w:rsidRDefault="002D1D84"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r>
      <w:r w:rsidR="00DA68A5" w:rsidRPr="00FD30E7">
        <w:rPr>
          <w:lang w:eastAsia="ro-RO" w:bidi="ro-RO"/>
        </w:rPr>
        <w:t>întrebuințării</w:t>
      </w:r>
      <w:r w:rsidRPr="00FD30E7">
        <w:rPr>
          <w:lang w:eastAsia="ro-RO" w:bidi="ro-RO"/>
        </w:rPr>
        <w:t xml:space="preserve"> unor expresii jignitoare;</w:t>
      </w:r>
    </w:p>
    <w:p w:rsidR="002D1D84" w:rsidRPr="00FD30E7" w:rsidRDefault="002D1D84"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r>
      <w:r w:rsidR="00DA68A5" w:rsidRPr="00FD30E7">
        <w:rPr>
          <w:lang w:eastAsia="ro-RO" w:bidi="ro-RO"/>
        </w:rPr>
        <w:t>răspândirea</w:t>
      </w:r>
      <w:r w:rsidRPr="00FD30E7">
        <w:rPr>
          <w:lang w:eastAsia="ro-RO" w:bidi="ro-RO"/>
        </w:rPr>
        <w:t xml:space="preserve"> </w:t>
      </w:r>
      <w:r w:rsidR="00DA68A5" w:rsidRPr="00FD30E7">
        <w:rPr>
          <w:lang w:eastAsia="ro-RO" w:bidi="ro-RO"/>
        </w:rPr>
        <w:t>afirmațiilor</w:t>
      </w:r>
      <w:r w:rsidRPr="00FD30E7">
        <w:rPr>
          <w:lang w:eastAsia="ro-RO" w:bidi="ro-RO"/>
        </w:rPr>
        <w:t xml:space="preserve"> defăimătoare;</w:t>
      </w:r>
    </w:p>
    <w:p w:rsidR="002D1D84" w:rsidRPr="00FD30E7" w:rsidRDefault="002D1D84"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t>dezvăluirii unor aspecte ale vieţii private;</w:t>
      </w:r>
    </w:p>
    <w:p w:rsidR="002D1D84" w:rsidRPr="00FD30E7" w:rsidRDefault="002D1D84" w:rsidP="00EA212F">
      <w:pPr>
        <w:pStyle w:val="20"/>
        <w:shd w:val="clear" w:color="auto" w:fill="auto"/>
        <w:tabs>
          <w:tab w:val="left" w:pos="851"/>
        </w:tabs>
        <w:spacing w:before="0" w:after="0" w:line="240" w:lineRule="auto"/>
        <w:ind w:firstLine="567"/>
      </w:pPr>
      <w:r w:rsidRPr="00FD30E7">
        <w:rPr>
          <w:lang w:eastAsia="ro-RO" w:bidi="ro-RO"/>
        </w:rPr>
        <w:t>-</w:t>
      </w:r>
      <w:r w:rsidRPr="00FD30E7">
        <w:rPr>
          <w:lang w:eastAsia="ro-RO" w:bidi="ro-RO"/>
        </w:rPr>
        <w:tab/>
        <w:t xml:space="preserve">formulării unor sesizări sau </w:t>
      </w:r>
      <w:r w:rsidR="00DA68A5" w:rsidRPr="00FD30E7">
        <w:rPr>
          <w:lang w:eastAsia="ro-RO" w:bidi="ro-RO"/>
        </w:rPr>
        <w:t>plângeri</w:t>
      </w:r>
      <w:r w:rsidRPr="00FD30E7">
        <w:rPr>
          <w:lang w:eastAsia="ro-RO" w:bidi="ro-RO"/>
        </w:rPr>
        <w:t xml:space="preserve"> calomnioase.</w:t>
      </w:r>
    </w:p>
    <w:p w:rsidR="00036F47" w:rsidRPr="00FD30E7" w:rsidRDefault="002D1D84" w:rsidP="00EA212F">
      <w:pPr>
        <w:pStyle w:val="20"/>
        <w:numPr>
          <w:ilvl w:val="0"/>
          <w:numId w:val="21"/>
        </w:numPr>
        <w:shd w:val="clear" w:color="auto" w:fill="auto"/>
        <w:tabs>
          <w:tab w:val="left" w:pos="851"/>
        </w:tabs>
        <w:spacing w:before="0" w:after="0" w:line="240" w:lineRule="auto"/>
        <w:ind w:left="0" w:firstLine="567"/>
      </w:pPr>
      <w:r w:rsidRPr="00FD30E7">
        <w:rPr>
          <w:lang w:eastAsia="ro-RO" w:bidi="ro-RO"/>
        </w:rPr>
        <w:t xml:space="preserve">Angajatul va evita </w:t>
      </w:r>
      <w:r w:rsidR="00DA68A5" w:rsidRPr="00FD30E7">
        <w:rPr>
          <w:lang w:eastAsia="ro-RO" w:bidi="ro-RO"/>
        </w:rPr>
        <w:t>discuții</w:t>
      </w:r>
      <w:r w:rsidRPr="00FD30E7">
        <w:rPr>
          <w:lang w:eastAsia="ro-RO" w:bidi="ro-RO"/>
        </w:rPr>
        <w:t xml:space="preserve"> cu </w:t>
      </w:r>
      <w:r w:rsidR="00DA68A5" w:rsidRPr="00FD30E7">
        <w:rPr>
          <w:lang w:eastAsia="ro-RO" w:bidi="ro-RO"/>
        </w:rPr>
        <w:t>terțe</w:t>
      </w:r>
      <w:r w:rsidRPr="00FD30E7">
        <w:rPr>
          <w:lang w:eastAsia="ro-RO" w:bidi="ro-RO"/>
        </w:rPr>
        <w:t xml:space="preserve"> persoane despre informația cunoscută în legătură cu exercitarea atribuțiilor de serviciu, controale inițiate sau în curs de evaluare, decât în cazurile prevăzute de lege</w:t>
      </w:r>
      <w:r w:rsidR="00036F47" w:rsidRPr="00FD30E7">
        <w:rPr>
          <w:lang w:eastAsia="ro-RO" w:bidi="ro-RO"/>
        </w:rPr>
        <w:t>;</w:t>
      </w:r>
    </w:p>
    <w:p w:rsidR="00036F47" w:rsidRPr="00FD30E7" w:rsidRDefault="002D1D84" w:rsidP="00EA212F">
      <w:pPr>
        <w:pStyle w:val="20"/>
        <w:numPr>
          <w:ilvl w:val="0"/>
          <w:numId w:val="21"/>
        </w:numPr>
        <w:shd w:val="clear" w:color="auto" w:fill="auto"/>
        <w:tabs>
          <w:tab w:val="left" w:pos="833"/>
        </w:tabs>
        <w:spacing w:before="0" w:after="0" w:line="240" w:lineRule="auto"/>
        <w:ind w:left="0" w:firstLine="567"/>
      </w:pPr>
      <w:r w:rsidRPr="00FD30E7">
        <w:rPr>
          <w:lang w:eastAsia="ro-RO" w:bidi="ro-RO"/>
        </w:rPr>
        <w:t xml:space="preserve">Inspectorul de integritate poate să consulte alţi inspectori doar referitor la </w:t>
      </w:r>
      <w:r w:rsidR="00DA68A5" w:rsidRPr="00FD30E7">
        <w:rPr>
          <w:lang w:eastAsia="ro-RO" w:bidi="ro-RO"/>
        </w:rPr>
        <w:t>legislația</w:t>
      </w:r>
      <w:r w:rsidRPr="00FD30E7">
        <w:rPr>
          <w:lang w:eastAsia="ro-RO" w:bidi="ro-RO"/>
        </w:rPr>
        <w:t xml:space="preserve"> de ordin material, procedural, administrativ pe marginea unui anumit control. </w:t>
      </w:r>
      <w:r w:rsidR="00DA68A5" w:rsidRPr="00FD30E7">
        <w:rPr>
          <w:lang w:eastAsia="ro-RO" w:bidi="ro-RO"/>
        </w:rPr>
        <w:t>Discuția</w:t>
      </w:r>
      <w:r w:rsidRPr="00FD30E7">
        <w:rPr>
          <w:lang w:eastAsia="ro-RO" w:bidi="ro-RO"/>
        </w:rPr>
        <w:t xml:space="preserve"> este limitată la probleme teoretice şi poate fi </w:t>
      </w:r>
      <w:r w:rsidR="00DA68A5" w:rsidRPr="00FD30E7">
        <w:rPr>
          <w:lang w:eastAsia="ro-RO" w:bidi="ro-RO"/>
        </w:rPr>
        <w:t>inițiată</w:t>
      </w:r>
      <w:r w:rsidRPr="00FD30E7">
        <w:rPr>
          <w:lang w:eastAsia="ro-RO" w:bidi="ro-RO"/>
        </w:rPr>
        <w:t xml:space="preserve"> doar de inspectorul care examinează cauza respectivă</w:t>
      </w:r>
      <w:r w:rsidR="00036F47" w:rsidRPr="00FD30E7">
        <w:rPr>
          <w:lang w:eastAsia="ro-RO" w:bidi="ro-RO"/>
        </w:rPr>
        <w:t>;</w:t>
      </w:r>
    </w:p>
    <w:p w:rsidR="002D1D84" w:rsidRPr="00FD30E7" w:rsidRDefault="002D1D84" w:rsidP="00EA212F">
      <w:pPr>
        <w:pStyle w:val="20"/>
        <w:numPr>
          <w:ilvl w:val="0"/>
          <w:numId w:val="21"/>
        </w:numPr>
        <w:shd w:val="clear" w:color="auto" w:fill="auto"/>
        <w:tabs>
          <w:tab w:val="left" w:pos="833"/>
        </w:tabs>
        <w:spacing w:before="0" w:after="0" w:line="240" w:lineRule="auto"/>
        <w:ind w:left="0" w:firstLine="567"/>
      </w:pPr>
      <w:r w:rsidRPr="00FD30E7">
        <w:rPr>
          <w:lang w:eastAsia="ro-RO" w:bidi="ro-RO"/>
        </w:rPr>
        <w:t xml:space="preserve">Cu </w:t>
      </w:r>
      <w:r w:rsidR="00DA68A5" w:rsidRPr="00FD30E7">
        <w:rPr>
          <w:lang w:eastAsia="ro-RO" w:bidi="ro-RO"/>
        </w:rPr>
        <w:t>excepția</w:t>
      </w:r>
      <w:r w:rsidRPr="00FD30E7">
        <w:rPr>
          <w:lang w:eastAsia="ro-RO" w:bidi="ro-RO"/>
        </w:rPr>
        <w:t xml:space="preserve"> cazurilor permise de lege, angajatul </w:t>
      </w:r>
      <w:r w:rsidR="00DA68A5" w:rsidRPr="00FD30E7">
        <w:rPr>
          <w:lang w:eastAsia="ro-RO" w:bidi="ro-RO"/>
        </w:rPr>
        <w:t>Autorității</w:t>
      </w:r>
      <w:r w:rsidRPr="00FD30E7">
        <w:rPr>
          <w:lang w:eastAsia="ro-RO" w:bidi="ro-RO"/>
        </w:rPr>
        <w:t xml:space="preserve"> nu va admite intervievări, argumentări sau comunicări private, menite să-i </w:t>
      </w:r>
      <w:r w:rsidR="00DA68A5" w:rsidRPr="00FD30E7">
        <w:rPr>
          <w:lang w:eastAsia="ro-RO" w:bidi="ro-RO"/>
        </w:rPr>
        <w:t>influențeze</w:t>
      </w:r>
      <w:r w:rsidRPr="00FD30E7">
        <w:rPr>
          <w:lang w:eastAsia="ro-RO" w:bidi="ro-RO"/>
        </w:rPr>
        <w:t xml:space="preserve"> </w:t>
      </w:r>
      <w:r w:rsidR="00DA68A5" w:rsidRPr="00FD30E7">
        <w:rPr>
          <w:lang w:eastAsia="ro-RO" w:bidi="ro-RO"/>
        </w:rPr>
        <w:t>acțiunile</w:t>
      </w:r>
      <w:r w:rsidRPr="00FD30E7">
        <w:rPr>
          <w:lang w:eastAsia="ro-RO" w:bidi="ro-RO"/>
        </w:rPr>
        <w:t xml:space="preserve"> sale profesionale în cadrul oricărei </w:t>
      </w:r>
      <w:r w:rsidR="00DA68A5" w:rsidRPr="00FD30E7">
        <w:rPr>
          <w:lang w:eastAsia="ro-RO" w:bidi="ro-RO"/>
        </w:rPr>
        <w:t>acțiuni</w:t>
      </w:r>
      <w:r w:rsidRPr="00FD30E7">
        <w:rPr>
          <w:lang w:eastAsia="ro-RO" w:bidi="ro-RO"/>
        </w:rPr>
        <w:t xml:space="preserve"> sau control.</w:t>
      </w:r>
    </w:p>
    <w:p w:rsidR="00EA7584" w:rsidRPr="00FD30E7" w:rsidRDefault="00036F47" w:rsidP="00FD30E7">
      <w:pPr>
        <w:pStyle w:val="20"/>
        <w:numPr>
          <w:ilvl w:val="0"/>
          <w:numId w:val="11"/>
        </w:numPr>
        <w:shd w:val="clear" w:color="auto" w:fill="auto"/>
        <w:tabs>
          <w:tab w:val="left" w:pos="1012"/>
          <w:tab w:val="left" w:pos="9498"/>
        </w:tabs>
        <w:spacing w:before="0" w:after="0" w:line="240" w:lineRule="auto"/>
      </w:pPr>
      <w:r w:rsidRPr="00FD30E7">
        <w:rPr>
          <w:lang w:eastAsia="ro-RO" w:bidi="ro-RO"/>
        </w:rPr>
        <w:t xml:space="preserve"> </w:t>
      </w:r>
      <w:r w:rsidR="00EA7584" w:rsidRPr="00FD30E7">
        <w:rPr>
          <w:lang w:eastAsia="ro-RO" w:bidi="ro-RO"/>
        </w:rPr>
        <w:t>Comunicarea cu mijloacele de informare în masă:</w:t>
      </w:r>
    </w:p>
    <w:p w:rsidR="00036F47" w:rsidRPr="00FD30E7" w:rsidRDefault="00EA7584" w:rsidP="00EA212F">
      <w:pPr>
        <w:pStyle w:val="20"/>
        <w:numPr>
          <w:ilvl w:val="1"/>
          <w:numId w:val="17"/>
        </w:numPr>
        <w:shd w:val="clear" w:color="auto" w:fill="auto"/>
        <w:tabs>
          <w:tab w:val="left" w:pos="993"/>
          <w:tab w:val="left" w:pos="9498"/>
        </w:tabs>
        <w:spacing w:before="0" w:after="0" w:line="240" w:lineRule="auto"/>
        <w:ind w:left="0" w:firstLine="500"/>
      </w:pPr>
      <w:r w:rsidRPr="00FD30E7">
        <w:rPr>
          <w:lang w:eastAsia="ro-RO" w:bidi="ro-RO"/>
        </w:rPr>
        <w:t>Relaţiile cu mijloacele de informare în numele Autorităţii este realizată numai de către angajatul abilitat cu acest drept</w:t>
      </w:r>
      <w:r w:rsidR="00036F47" w:rsidRPr="00FD30E7">
        <w:rPr>
          <w:lang w:eastAsia="ro-RO" w:bidi="ro-RO"/>
        </w:rPr>
        <w:t>;</w:t>
      </w:r>
    </w:p>
    <w:p w:rsidR="00036F47" w:rsidRPr="00FD30E7" w:rsidRDefault="00EA7584" w:rsidP="00EA212F">
      <w:pPr>
        <w:pStyle w:val="20"/>
        <w:numPr>
          <w:ilvl w:val="1"/>
          <w:numId w:val="17"/>
        </w:numPr>
        <w:shd w:val="clear" w:color="auto" w:fill="auto"/>
        <w:tabs>
          <w:tab w:val="left" w:pos="993"/>
          <w:tab w:val="left" w:pos="9498"/>
        </w:tabs>
        <w:spacing w:before="0" w:after="0" w:line="240" w:lineRule="auto"/>
        <w:ind w:left="0" w:firstLine="500"/>
        <w:rPr>
          <w:lang w:eastAsia="ro-RO" w:bidi="ro-RO"/>
        </w:rPr>
      </w:pPr>
      <w:r w:rsidRPr="00FD30E7">
        <w:rPr>
          <w:lang w:eastAsia="ro-RO" w:bidi="ro-RO"/>
        </w:rPr>
        <w:t xml:space="preserve">Angajatul Autorităţii desemnat să participe la </w:t>
      </w:r>
      <w:r w:rsidR="00E32076" w:rsidRPr="00FD30E7">
        <w:rPr>
          <w:lang w:eastAsia="ro-RO" w:bidi="ro-RO"/>
        </w:rPr>
        <w:t>activități</w:t>
      </w:r>
      <w:r w:rsidRPr="00FD30E7">
        <w:rPr>
          <w:lang w:eastAsia="ro-RO" w:bidi="ro-RO"/>
        </w:rPr>
        <w:t xml:space="preserve"> sau </w:t>
      </w:r>
      <w:r w:rsidR="00E32076" w:rsidRPr="00FD30E7">
        <w:rPr>
          <w:lang w:eastAsia="ro-RO" w:bidi="ro-RO"/>
        </w:rPr>
        <w:t>dezbateri</w:t>
      </w:r>
      <w:r w:rsidRPr="00FD30E7">
        <w:rPr>
          <w:lang w:eastAsia="ro-RO" w:bidi="ro-RO"/>
        </w:rPr>
        <w:t xml:space="preserve"> publice, în calitate oficială, trebuie să respecte limitele mandatului de reprezentare </w:t>
      </w:r>
      <w:r w:rsidR="00E32076" w:rsidRPr="00FD30E7">
        <w:rPr>
          <w:lang w:eastAsia="ro-RO" w:bidi="ro-RO"/>
        </w:rPr>
        <w:t>încredințat</w:t>
      </w:r>
      <w:r w:rsidRPr="00FD30E7">
        <w:rPr>
          <w:lang w:eastAsia="ro-RO" w:bidi="ro-RO"/>
        </w:rPr>
        <w:t xml:space="preserve"> de conducerea Autorităţii</w:t>
      </w:r>
      <w:r w:rsidR="00036F47" w:rsidRPr="00FD30E7">
        <w:rPr>
          <w:lang w:eastAsia="ro-RO" w:bidi="ro-RO"/>
        </w:rPr>
        <w:t>;</w:t>
      </w:r>
    </w:p>
    <w:p w:rsidR="00FD30E7" w:rsidRDefault="00EA7584" w:rsidP="00FD30E7">
      <w:pPr>
        <w:pStyle w:val="20"/>
        <w:numPr>
          <w:ilvl w:val="1"/>
          <w:numId w:val="17"/>
        </w:numPr>
        <w:shd w:val="clear" w:color="auto" w:fill="auto"/>
        <w:tabs>
          <w:tab w:val="left" w:pos="993"/>
          <w:tab w:val="left" w:pos="9498"/>
        </w:tabs>
        <w:spacing w:before="0" w:after="0" w:line="240" w:lineRule="auto"/>
        <w:ind w:left="0" w:firstLine="0"/>
        <w:rPr>
          <w:lang w:eastAsia="ro-RO" w:bidi="ro-RO"/>
        </w:rPr>
      </w:pPr>
      <w:r w:rsidRPr="00FD30E7">
        <w:rPr>
          <w:lang w:eastAsia="ro-RO" w:bidi="ro-RO"/>
        </w:rPr>
        <w:t xml:space="preserve">în cazul în care nu sunt </w:t>
      </w:r>
      <w:r w:rsidR="00E32076" w:rsidRPr="00FD30E7">
        <w:rPr>
          <w:lang w:eastAsia="ro-RO" w:bidi="ro-RO"/>
        </w:rPr>
        <w:t>desemnați</w:t>
      </w:r>
      <w:r w:rsidRPr="00FD30E7">
        <w:rPr>
          <w:lang w:eastAsia="ro-RO" w:bidi="ro-RO"/>
        </w:rPr>
        <w:t xml:space="preserve"> în acest sens, angajaţii Autorităţii au </w:t>
      </w:r>
      <w:r w:rsidR="00E32076" w:rsidRPr="00FD30E7">
        <w:rPr>
          <w:lang w:eastAsia="ro-RO" w:bidi="ro-RO"/>
        </w:rPr>
        <w:t>obligația</w:t>
      </w:r>
      <w:r w:rsidRPr="00FD30E7">
        <w:rPr>
          <w:lang w:eastAsia="ro-RO" w:bidi="ro-RO"/>
        </w:rPr>
        <w:t xml:space="preserve"> de a informa referitor la faptul că opiniile expuse nu reprezintă </w:t>
      </w:r>
      <w:r w:rsidR="005162BC" w:rsidRPr="00FD30E7">
        <w:rPr>
          <w:lang w:eastAsia="ro-RO" w:bidi="ro-RO"/>
        </w:rPr>
        <w:t>poziția</w:t>
      </w:r>
      <w:r w:rsidRPr="00FD30E7">
        <w:rPr>
          <w:lang w:eastAsia="ro-RO" w:bidi="ro-RO"/>
        </w:rPr>
        <w:t xml:space="preserve"> oficială a Autorităţii.</w:t>
      </w:r>
    </w:p>
    <w:p w:rsidR="002D1D84" w:rsidRPr="00FD30E7" w:rsidRDefault="002D1D84" w:rsidP="00FD30E7">
      <w:pPr>
        <w:pStyle w:val="20"/>
        <w:numPr>
          <w:ilvl w:val="0"/>
          <w:numId w:val="11"/>
        </w:numPr>
        <w:shd w:val="clear" w:color="auto" w:fill="auto"/>
        <w:tabs>
          <w:tab w:val="left" w:pos="993"/>
          <w:tab w:val="left" w:pos="9498"/>
        </w:tabs>
        <w:spacing w:before="0" w:after="0" w:line="240" w:lineRule="auto"/>
        <w:ind w:left="0" w:firstLine="567"/>
        <w:rPr>
          <w:lang w:eastAsia="ro-RO" w:bidi="ro-RO"/>
        </w:rPr>
      </w:pPr>
      <w:r w:rsidRPr="00FD30E7">
        <w:t>În relațiile cu persoanele verificate, inspec</w:t>
      </w:r>
      <w:r w:rsidR="00DA68A5" w:rsidRPr="00FD30E7">
        <w:t>torii de integritate/funcționar</w:t>
      </w:r>
      <w:r w:rsidRPr="00FD30E7">
        <w:t>ii publici trebuie:</w:t>
      </w:r>
    </w:p>
    <w:p w:rsidR="00036F47" w:rsidRPr="00FD30E7" w:rsidRDefault="002D1D84" w:rsidP="00EA212F">
      <w:pPr>
        <w:pStyle w:val="20"/>
        <w:numPr>
          <w:ilvl w:val="1"/>
          <w:numId w:val="15"/>
        </w:numPr>
        <w:shd w:val="clear" w:color="auto" w:fill="auto"/>
        <w:tabs>
          <w:tab w:val="left" w:pos="911"/>
          <w:tab w:val="left" w:pos="7868"/>
        </w:tabs>
        <w:spacing w:before="0" w:after="0" w:line="240" w:lineRule="auto"/>
        <w:ind w:left="0" w:firstLine="500"/>
      </w:pPr>
      <w:r w:rsidRPr="00FD30E7">
        <w:t>să dea dovadă de politețe, respect, disponibilitate față de problemele cu care se confruntă și să o considere pe aceasta ca pe un partener egal;</w:t>
      </w:r>
    </w:p>
    <w:p w:rsidR="00036F47" w:rsidRPr="00FD30E7" w:rsidRDefault="002D1D84" w:rsidP="00EA212F">
      <w:pPr>
        <w:pStyle w:val="20"/>
        <w:numPr>
          <w:ilvl w:val="1"/>
          <w:numId w:val="15"/>
        </w:numPr>
        <w:shd w:val="clear" w:color="auto" w:fill="auto"/>
        <w:tabs>
          <w:tab w:val="left" w:pos="911"/>
          <w:tab w:val="left" w:pos="7868"/>
        </w:tabs>
        <w:spacing w:before="0" w:after="0" w:line="240" w:lineRule="auto"/>
        <w:ind w:left="0" w:firstLine="500"/>
      </w:pPr>
      <w:r w:rsidRPr="00FD30E7">
        <w:lastRenderedPageBreak/>
        <w:t>să acorde importanța și timpul necesar discuțiilor cu persoana verificată sau reprezentanții legali ai acesteia, pentru a fundamenta constatările pe baza tuturor argumentelor și dovezilor prezentate de aceștia;</w:t>
      </w:r>
    </w:p>
    <w:p w:rsidR="00036F47" w:rsidRPr="00FD30E7" w:rsidRDefault="002D1D84" w:rsidP="00EA212F">
      <w:pPr>
        <w:pStyle w:val="20"/>
        <w:numPr>
          <w:ilvl w:val="1"/>
          <w:numId w:val="15"/>
        </w:numPr>
        <w:shd w:val="clear" w:color="auto" w:fill="auto"/>
        <w:tabs>
          <w:tab w:val="left" w:pos="911"/>
          <w:tab w:val="left" w:pos="7868"/>
        </w:tabs>
        <w:spacing w:before="0" w:after="0" w:line="240" w:lineRule="auto"/>
        <w:ind w:left="0" w:firstLine="500"/>
      </w:pPr>
      <w:r w:rsidRPr="00FD30E7">
        <w:t>să își formuleze și să emită independent opinia față de aspectele constatate și să se pronunțe cu sinceritate concis, exprimându-și, dacă este cazul, rezervele față de argumentele prezentate;</w:t>
      </w:r>
    </w:p>
    <w:p w:rsidR="00D75D5A" w:rsidRPr="00FD30E7" w:rsidRDefault="002D1D84" w:rsidP="00EA212F">
      <w:pPr>
        <w:pStyle w:val="20"/>
        <w:numPr>
          <w:ilvl w:val="1"/>
          <w:numId w:val="15"/>
        </w:numPr>
        <w:shd w:val="clear" w:color="auto" w:fill="auto"/>
        <w:tabs>
          <w:tab w:val="left" w:pos="911"/>
          <w:tab w:val="left" w:pos="7868"/>
        </w:tabs>
        <w:spacing w:before="0" w:after="0" w:line="240" w:lineRule="auto"/>
        <w:ind w:left="0" w:firstLine="500"/>
      </w:pPr>
      <w:r w:rsidRPr="00FD30E7">
        <w:t xml:space="preserve">să nu divulge egalitatea de tratament și să nu facă discriminare pe criterii de naționalitate, sex, origine, rasă, etnie, handicap, </w:t>
      </w:r>
      <w:r w:rsidR="00DA68A5" w:rsidRPr="00FD30E7">
        <w:t>vârstă</w:t>
      </w:r>
      <w:r w:rsidRPr="00FD30E7">
        <w:t>, religie sau convingeri politice;</w:t>
      </w:r>
    </w:p>
    <w:p w:rsidR="00D75D5A" w:rsidRPr="00FD30E7" w:rsidRDefault="002D1D84" w:rsidP="00EA212F">
      <w:pPr>
        <w:pStyle w:val="20"/>
        <w:numPr>
          <w:ilvl w:val="1"/>
          <w:numId w:val="15"/>
        </w:numPr>
        <w:shd w:val="clear" w:color="auto" w:fill="auto"/>
        <w:tabs>
          <w:tab w:val="left" w:pos="911"/>
          <w:tab w:val="left" w:pos="7868"/>
        </w:tabs>
        <w:spacing w:before="0" w:after="0" w:line="240" w:lineRule="auto"/>
        <w:ind w:left="0" w:firstLine="500"/>
      </w:pPr>
      <w:r w:rsidRPr="00FD30E7">
        <w:t>să dea dovadă de seriozitate, profesionalism sau respect față de persoanele cu care intră în relații de serviciu;</w:t>
      </w:r>
    </w:p>
    <w:p w:rsidR="00D75D5A" w:rsidRPr="00FD30E7" w:rsidRDefault="002D1D84" w:rsidP="00EA212F">
      <w:pPr>
        <w:pStyle w:val="20"/>
        <w:numPr>
          <w:ilvl w:val="1"/>
          <w:numId w:val="15"/>
        </w:numPr>
        <w:shd w:val="clear" w:color="auto" w:fill="auto"/>
        <w:tabs>
          <w:tab w:val="left" w:pos="911"/>
          <w:tab w:val="left" w:pos="7868"/>
        </w:tabs>
        <w:spacing w:before="0" w:after="0" w:line="240" w:lineRule="auto"/>
        <w:ind w:left="0" w:firstLine="500"/>
      </w:pPr>
      <w:r w:rsidRPr="00FD30E7">
        <w:t>să dea dovadă de operativitate în exercitarea atribuțiilor de serviciu, evitând să prelungească în mod subiectiv și inutil perioada de desfășurare a controlului;</w:t>
      </w:r>
    </w:p>
    <w:p w:rsidR="002D1D84" w:rsidRPr="00FD30E7" w:rsidRDefault="002D1D84" w:rsidP="00EA212F">
      <w:pPr>
        <w:pStyle w:val="20"/>
        <w:numPr>
          <w:ilvl w:val="1"/>
          <w:numId w:val="15"/>
        </w:numPr>
        <w:shd w:val="clear" w:color="auto" w:fill="auto"/>
        <w:tabs>
          <w:tab w:val="left" w:pos="911"/>
          <w:tab w:val="left" w:pos="7868"/>
        </w:tabs>
        <w:spacing w:before="0" w:after="0" w:line="240" w:lineRule="auto"/>
        <w:ind w:left="0" w:firstLine="500"/>
      </w:pPr>
      <w:r w:rsidRPr="00FD30E7">
        <w:t>să respecte viața intimă, familială și privată a persoanelor cu care intră în relații profesionale.</w:t>
      </w:r>
    </w:p>
    <w:p w:rsidR="00EA7584" w:rsidRPr="00FD30E7" w:rsidRDefault="00FD30E7" w:rsidP="00FD30E7">
      <w:pPr>
        <w:pStyle w:val="20"/>
        <w:numPr>
          <w:ilvl w:val="0"/>
          <w:numId w:val="11"/>
        </w:numPr>
        <w:shd w:val="clear" w:color="auto" w:fill="auto"/>
        <w:tabs>
          <w:tab w:val="left" w:pos="848"/>
          <w:tab w:val="left" w:pos="911"/>
          <w:tab w:val="left" w:pos="9498"/>
        </w:tabs>
        <w:spacing w:before="0" w:after="0" w:line="240" w:lineRule="auto"/>
      </w:pPr>
      <w:r>
        <w:rPr>
          <w:lang w:eastAsia="ro-RO" w:bidi="ro-RO"/>
        </w:rPr>
        <w:t xml:space="preserve"> </w:t>
      </w:r>
      <w:r w:rsidR="00EA7584" w:rsidRPr="00FD30E7">
        <w:rPr>
          <w:lang w:eastAsia="ro-RO" w:bidi="ro-RO"/>
        </w:rPr>
        <w:t xml:space="preserve">Normele privind conduita în cadrul </w:t>
      </w:r>
      <w:r w:rsidR="00DA68A5" w:rsidRPr="00FD30E7">
        <w:rPr>
          <w:lang w:eastAsia="ro-RO" w:bidi="ro-RO"/>
        </w:rPr>
        <w:t>relațiilor</w:t>
      </w:r>
      <w:r w:rsidR="00EA7584" w:rsidRPr="00FD30E7">
        <w:rPr>
          <w:lang w:eastAsia="ro-RO" w:bidi="ro-RO"/>
        </w:rPr>
        <w:t xml:space="preserve"> </w:t>
      </w:r>
      <w:r w:rsidR="005162BC" w:rsidRPr="00FD30E7">
        <w:rPr>
          <w:lang w:eastAsia="ro-RO" w:bidi="ro-RO"/>
        </w:rPr>
        <w:t>internaționale</w:t>
      </w:r>
      <w:r w:rsidR="00EA7584" w:rsidRPr="00FD30E7">
        <w:rPr>
          <w:lang w:eastAsia="ro-RO" w:bidi="ro-RO"/>
        </w:rPr>
        <w:t xml:space="preserve"> presupun:</w:t>
      </w:r>
    </w:p>
    <w:p w:rsidR="00D75D5A" w:rsidRPr="00FD30E7" w:rsidRDefault="00EA7584" w:rsidP="00EA212F">
      <w:pPr>
        <w:pStyle w:val="20"/>
        <w:numPr>
          <w:ilvl w:val="0"/>
          <w:numId w:val="23"/>
        </w:numPr>
        <w:shd w:val="clear" w:color="auto" w:fill="auto"/>
        <w:tabs>
          <w:tab w:val="left" w:pos="760"/>
          <w:tab w:val="left" w:pos="911"/>
          <w:tab w:val="left" w:pos="9498"/>
        </w:tabs>
        <w:spacing w:before="0" w:after="0" w:line="240" w:lineRule="auto"/>
        <w:ind w:left="0" w:firstLine="500"/>
      </w:pPr>
      <w:r w:rsidRPr="00FD30E7">
        <w:rPr>
          <w:lang w:eastAsia="ro-RO" w:bidi="ro-RO"/>
        </w:rPr>
        <w:t xml:space="preserve">Angajatul care reprezintă autoritatea publică în cadrul unor </w:t>
      </w:r>
      <w:r w:rsidR="00E32076" w:rsidRPr="00FD30E7">
        <w:rPr>
          <w:lang w:eastAsia="ro-RO" w:bidi="ro-RO"/>
        </w:rPr>
        <w:t>organizații</w:t>
      </w:r>
      <w:r w:rsidRPr="00FD30E7">
        <w:rPr>
          <w:lang w:eastAsia="ro-RO" w:bidi="ro-RO"/>
        </w:rPr>
        <w:t xml:space="preserve"> </w:t>
      </w:r>
      <w:r w:rsidR="00E32076" w:rsidRPr="00FD30E7">
        <w:rPr>
          <w:lang w:eastAsia="ro-RO" w:bidi="ro-RO"/>
        </w:rPr>
        <w:t>internaționale</w:t>
      </w:r>
      <w:r w:rsidRPr="00FD30E7">
        <w:rPr>
          <w:lang w:eastAsia="ro-RO" w:bidi="ro-RO"/>
        </w:rPr>
        <w:t xml:space="preserve">, </w:t>
      </w:r>
      <w:r w:rsidR="00E32076" w:rsidRPr="00FD30E7">
        <w:rPr>
          <w:lang w:eastAsia="ro-RO" w:bidi="ro-RO"/>
        </w:rPr>
        <w:t>instituții</w:t>
      </w:r>
      <w:r w:rsidRPr="00FD30E7">
        <w:rPr>
          <w:lang w:eastAsia="ro-RO" w:bidi="ro-RO"/>
        </w:rPr>
        <w:t xml:space="preserve"> de </w:t>
      </w:r>
      <w:r w:rsidR="00E32076" w:rsidRPr="00FD30E7">
        <w:rPr>
          <w:lang w:eastAsia="ro-RO" w:bidi="ro-RO"/>
        </w:rPr>
        <w:t>învățământ</w:t>
      </w:r>
      <w:r w:rsidRPr="00FD30E7">
        <w:rPr>
          <w:lang w:eastAsia="ro-RO" w:bidi="ro-RO"/>
        </w:rPr>
        <w:t xml:space="preserve">, </w:t>
      </w:r>
      <w:r w:rsidR="00E32076" w:rsidRPr="00FD30E7">
        <w:rPr>
          <w:lang w:eastAsia="ro-RO" w:bidi="ro-RO"/>
        </w:rPr>
        <w:t>conferințe</w:t>
      </w:r>
      <w:r w:rsidRPr="00FD30E7">
        <w:rPr>
          <w:lang w:eastAsia="ro-RO" w:bidi="ro-RO"/>
        </w:rPr>
        <w:t xml:space="preserve">, seminare şi alte </w:t>
      </w:r>
      <w:r w:rsidR="00E32076" w:rsidRPr="00FD30E7">
        <w:rPr>
          <w:lang w:eastAsia="ro-RO" w:bidi="ro-RO"/>
        </w:rPr>
        <w:t>activități</w:t>
      </w:r>
      <w:r w:rsidRPr="00FD30E7">
        <w:rPr>
          <w:lang w:eastAsia="ro-RO" w:bidi="ro-RO"/>
        </w:rPr>
        <w:t xml:space="preserve"> este obligat să aibă o conduită care să nu prejudicieze imaginea ţării şi a </w:t>
      </w:r>
      <w:r w:rsidR="005162BC" w:rsidRPr="00FD30E7">
        <w:rPr>
          <w:lang w:eastAsia="ro-RO" w:bidi="ro-RO"/>
        </w:rPr>
        <w:t>Autorității</w:t>
      </w:r>
      <w:r w:rsidR="00D75D5A" w:rsidRPr="00FD30E7">
        <w:rPr>
          <w:lang w:eastAsia="ro-RO" w:bidi="ro-RO"/>
        </w:rPr>
        <w:t>;</w:t>
      </w:r>
    </w:p>
    <w:p w:rsidR="00D75D5A" w:rsidRPr="00FD30E7" w:rsidRDefault="00EA7584" w:rsidP="00EA212F">
      <w:pPr>
        <w:pStyle w:val="20"/>
        <w:numPr>
          <w:ilvl w:val="0"/>
          <w:numId w:val="23"/>
        </w:numPr>
        <w:shd w:val="clear" w:color="auto" w:fill="auto"/>
        <w:tabs>
          <w:tab w:val="left" w:pos="760"/>
          <w:tab w:val="left" w:pos="911"/>
          <w:tab w:val="left" w:pos="9498"/>
        </w:tabs>
        <w:spacing w:before="0" w:after="0" w:line="240" w:lineRule="auto"/>
        <w:ind w:left="0" w:firstLine="504"/>
        <w:rPr>
          <w:lang w:eastAsia="ro-RO" w:bidi="ro-RO"/>
        </w:rPr>
      </w:pPr>
      <w:r w:rsidRPr="00FD30E7">
        <w:rPr>
          <w:lang w:eastAsia="ro-RO" w:bidi="ro-RO"/>
        </w:rPr>
        <w:t xml:space="preserve">Angajatul aflat în deplasare de serviciu este obligat să aibă un comportament corespunzător regulilor de protocol şi să respecte legile </w:t>
      </w:r>
      <w:r w:rsidR="005162BC" w:rsidRPr="00FD30E7">
        <w:rPr>
          <w:lang w:eastAsia="ro-RO" w:bidi="ro-RO"/>
        </w:rPr>
        <w:t>tarii</w:t>
      </w:r>
      <w:r w:rsidRPr="00FD30E7">
        <w:rPr>
          <w:lang w:eastAsia="ro-RO" w:bidi="ro-RO"/>
        </w:rPr>
        <w:t xml:space="preserve"> gazdă</w:t>
      </w:r>
      <w:r w:rsidR="00D75D5A" w:rsidRPr="00FD30E7">
        <w:rPr>
          <w:lang w:eastAsia="ro-RO" w:bidi="ro-RO"/>
        </w:rPr>
        <w:t>;</w:t>
      </w:r>
    </w:p>
    <w:p w:rsidR="002D1D84" w:rsidRPr="00FD30E7" w:rsidRDefault="00EA7584" w:rsidP="00EA212F">
      <w:pPr>
        <w:pStyle w:val="20"/>
        <w:numPr>
          <w:ilvl w:val="0"/>
          <w:numId w:val="23"/>
        </w:numPr>
        <w:shd w:val="clear" w:color="auto" w:fill="auto"/>
        <w:tabs>
          <w:tab w:val="left" w:pos="760"/>
          <w:tab w:val="left" w:pos="911"/>
          <w:tab w:val="left" w:pos="9498"/>
        </w:tabs>
        <w:spacing w:before="0" w:after="0" w:line="240" w:lineRule="auto"/>
        <w:ind w:left="0" w:firstLine="504"/>
        <w:rPr>
          <w:lang w:eastAsia="ro-RO" w:bidi="ro-RO"/>
        </w:rPr>
      </w:pPr>
      <w:r w:rsidRPr="00FD30E7">
        <w:rPr>
          <w:lang w:eastAsia="ro-RO" w:bidi="ro-RO"/>
        </w:rPr>
        <w:t xml:space="preserve">În </w:t>
      </w:r>
      <w:r w:rsidR="005162BC" w:rsidRPr="00FD30E7">
        <w:rPr>
          <w:lang w:eastAsia="ro-RO" w:bidi="ro-RO"/>
        </w:rPr>
        <w:t>relațiile</w:t>
      </w:r>
      <w:r w:rsidRPr="00FD30E7">
        <w:rPr>
          <w:lang w:eastAsia="ro-RO" w:bidi="ro-RO"/>
        </w:rPr>
        <w:t xml:space="preserve"> cu </w:t>
      </w:r>
      <w:r w:rsidR="005162BC" w:rsidRPr="00FD30E7">
        <w:rPr>
          <w:lang w:eastAsia="ro-RO" w:bidi="ro-RO"/>
        </w:rPr>
        <w:t>reprezentanții</w:t>
      </w:r>
      <w:r w:rsidRPr="00FD30E7">
        <w:rPr>
          <w:lang w:eastAsia="ro-RO" w:bidi="ro-RO"/>
        </w:rPr>
        <w:t xml:space="preserve"> altor state, personalului </w:t>
      </w:r>
      <w:r w:rsidR="005162BC" w:rsidRPr="00FD30E7">
        <w:rPr>
          <w:lang w:eastAsia="ro-RO" w:bidi="ro-RO"/>
        </w:rPr>
        <w:t>Autorității</w:t>
      </w:r>
      <w:r w:rsidRPr="00FD30E7">
        <w:rPr>
          <w:lang w:eastAsia="ro-RO" w:bidi="ro-RO"/>
        </w:rPr>
        <w:t xml:space="preserve"> îi este interzis să exprime opinii personale privind aspectele </w:t>
      </w:r>
      <w:r w:rsidR="005162BC" w:rsidRPr="00FD30E7">
        <w:rPr>
          <w:lang w:eastAsia="ro-RO" w:bidi="ro-RO"/>
        </w:rPr>
        <w:t>naționale</w:t>
      </w:r>
      <w:r w:rsidRPr="00FD30E7">
        <w:rPr>
          <w:lang w:eastAsia="ro-RO" w:bidi="ro-RO"/>
        </w:rPr>
        <w:t xml:space="preserve"> sau disputele </w:t>
      </w:r>
      <w:r w:rsidR="005162BC" w:rsidRPr="00FD30E7">
        <w:rPr>
          <w:lang w:eastAsia="ro-RO" w:bidi="ro-RO"/>
        </w:rPr>
        <w:t>internaționale</w:t>
      </w:r>
      <w:r w:rsidRPr="00FD30E7">
        <w:rPr>
          <w:lang w:eastAsia="ro-RO" w:bidi="ro-RO"/>
        </w:rPr>
        <w:t>.</w:t>
      </w:r>
    </w:p>
    <w:p w:rsidR="00EA7584" w:rsidRPr="00FD30E7" w:rsidRDefault="00FD30E7" w:rsidP="00FD30E7">
      <w:pPr>
        <w:pStyle w:val="20"/>
        <w:numPr>
          <w:ilvl w:val="0"/>
          <w:numId w:val="11"/>
        </w:numPr>
        <w:shd w:val="clear" w:color="auto" w:fill="auto"/>
        <w:tabs>
          <w:tab w:val="left" w:pos="911"/>
          <w:tab w:val="left" w:pos="987"/>
        </w:tabs>
        <w:spacing w:before="0" w:after="0" w:line="240" w:lineRule="auto"/>
      </w:pPr>
      <w:r>
        <w:rPr>
          <w:lang w:eastAsia="ro-RO" w:bidi="ro-RO"/>
        </w:rPr>
        <w:t xml:space="preserve"> </w:t>
      </w:r>
      <w:r w:rsidR="00EA7584" w:rsidRPr="00FD30E7">
        <w:rPr>
          <w:lang w:eastAsia="ro-RO" w:bidi="ro-RO"/>
        </w:rPr>
        <w:t>Normele privind utilizarea resurselor publice presupun:</w:t>
      </w:r>
    </w:p>
    <w:p w:rsidR="00D75D5A" w:rsidRPr="00FD30E7" w:rsidRDefault="00EA7584" w:rsidP="00EA212F">
      <w:pPr>
        <w:pStyle w:val="20"/>
        <w:numPr>
          <w:ilvl w:val="0"/>
          <w:numId w:val="24"/>
        </w:numPr>
        <w:shd w:val="clear" w:color="auto" w:fill="auto"/>
        <w:tabs>
          <w:tab w:val="left" w:pos="828"/>
          <w:tab w:val="left" w:pos="911"/>
        </w:tabs>
        <w:spacing w:before="0" w:after="0" w:line="240" w:lineRule="auto"/>
        <w:ind w:left="0" w:firstLine="480"/>
      </w:pPr>
      <w:r w:rsidRPr="00FD30E7">
        <w:rPr>
          <w:lang w:eastAsia="ro-RO" w:bidi="ro-RO"/>
        </w:rPr>
        <w:t>Angajatul este obligat să asigure protecţia proprietăţii publice şi să evite orice prejudiciere a acesteia;</w:t>
      </w:r>
    </w:p>
    <w:p w:rsidR="00D75D5A" w:rsidRPr="00FD30E7" w:rsidRDefault="00EA7584" w:rsidP="00EA212F">
      <w:pPr>
        <w:pStyle w:val="20"/>
        <w:numPr>
          <w:ilvl w:val="0"/>
          <w:numId w:val="24"/>
        </w:numPr>
        <w:shd w:val="clear" w:color="auto" w:fill="auto"/>
        <w:tabs>
          <w:tab w:val="left" w:pos="824"/>
          <w:tab w:val="left" w:pos="911"/>
        </w:tabs>
        <w:spacing w:before="0" w:after="0" w:line="240" w:lineRule="auto"/>
        <w:ind w:left="0" w:firstLine="480"/>
      </w:pPr>
      <w:r w:rsidRPr="00FD30E7">
        <w:rPr>
          <w:lang w:eastAsia="ro-RO" w:bidi="ro-RO"/>
        </w:rPr>
        <w:t>Angajatul este obligat să folosească timpul de lucru, precum şi bunurile ce aparţin Autorităţii, numai în scopul desfăşurării activităţilor aferente funcţiei deţinute;</w:t>
      </w:r>
    </w:p>
    <w:p w:rsidR="00D75D5A" w:rsidRPr="00FD30E7" w:rsidRDefault="00EA7584" w:rsidP="00EA212F">
      <w:pPr>
        <w:pStyle w:val="20"/>
        <w:numPr>
          <w:ilvl w:val="0"/>
          <w:numId w:val="24"/>
        </w:numPr>
        <w:shd w:val="clear" w:color="auto" w:fill="auto"/>
        <w:tabs>
          <w:tab w:val="left" w:pos="824"/>
          <w:tab w:val="left" w:pos="911"/>
        </w:tabs>
        <w:spacing w:before="0" w:after="0" w:line="240" w:lineRule="auto"/>
        <w:ind w:left="0" w:firstLine="475"/>
        <w:rPr>
          <w:lang w:eastAsia="ro-RO" w:bidi="ro-RO"/>
        </w:rPr>
      </w:pPr>
      <w:r w:rsidRPr="00FD30E7">
        <w:rPr>
          <w:lang w:eastAsia="ro-RO" w:bidi="ro-RO"/>
        </w:rPr>
        <w:t>Angajatul trebuie să asigure, potrivit atribuţiilor ce îi revin, folosirea eficientă şi conform destinaţiei a banilor publici;</w:t>
      </w:r>
    </w:p>
    <w:p w:rsidR="000460E6" w:rsidRPr="00FD30E7" w:rsidRDefault="00EA7584" w:rsidP="00EA212F">
      <w:pPr>
        <w:pStyle w:val="20"/>
        <w:numPr>
          <w:ilvl w:val="0"/>
          <w:numId w:val="24"/>
        </w:numPr>
        <w:shd w:val="clear" w:color="auto" w:fill="auto"/>
        <w:tabs>
          <w:tab w:val="left" w:pos="824"/>
          <w:tab w:val="left" w:pos="911"/>
        </w:tabs>
        <w:spacing w:before="0" w:after="0" w:line="240" w:lineRule="auto"/>
        <w:ind w:left="0" w:firstLine="475"/>
        <w:rPr>
          <w:lang w:eastAsia="ro-RO" w:bidi="ro-RO"/>
        </w:rPr>
      </w:pPr>
      <w:r w:rsidRPr="00FD30E7">
        <w:rPr>
          <w:lang w:eastAsia="ro-RO" w:bidi="ro-RO"/>
        </w:rPr>
        <w:t>Angajatului îi este interzis să utilizeze bunurile Autorităţii pentru a desfăşură activităţi publicistice, didactice, de cercetare sau alte activităţi neinterzise de lege în interes personal.</w:t>
      </w:r>
    </w:p>
    <w:p w:rsidR="00EA7584" w:rsidRPr="00FD30E7" w:rsidRDefault="00D75D5A" w:rsidP="00FD30E7">
      <w:pPr>
        <w:pStyle w:val="20"/>
        <w:numPr>
          <w:ilvl w:val="0"/>
          <w:numId w:val="11"/>
        </w:numPr>
        <w:shd w:val="clear" w:color="auto" w:fill="auto"/>
        <w:tabs>
          <w:tab w:val="left" w:pos="911"/>
          <w:tab w:val="left" w:pos="987"/>
        </w:tabs>
        <w:spacing w:before="0" w:after="0" w:line="240" w:lineRule="auto"/>
        <w:ind w:left="0" w:firstLine="567"/>
      </w:pPr>
      <w:r w:rsidRPr="00FD30E7">
        <w:rPr>
          <w:lang w:eastAsia="ro-RO" w:bidi="ro-RO"/>
        </w:rPr>
        <w:t xml:space="preserve"> </w:t>
      </w:r>
      <w:r w:rsidR="00EA7584" w:rsidRPr="00FD30E7">
        <w:rPr>
          <w:lang w:eastAsia="ro-RO" w:bidi="ro-RO"/>
        </w:rPr>
        <w:t>Regimul cadourilor presupune că:</w:t>
      </w:r>
    </w:p>
    <w:p w:rsidR="00D75D5A" w:rsidRPr="00FD30E7" w:rsidRDefault="00EA7584" w:rsidP="00EA212F">
      <w:pPr>
        <w:pStyle w:val="20"/>
        <w:numPr>
          <w:ilvl w:val="0"/>
          <w:numId w:val="25"/>
        </w:numPr>
        <w:shd w:val="clear" w:color="auto" w:fill="auto"/>
        <w:tabs>
          <w:tab w:val="left" w:pos="793"/>
          <w:tab w:val="left" w:pos="911"/>
        </w:tabs>
        <w:spacing w:before="0" w:after="0" w:line="240" w:lineRule="auto"/>
        <w:ind w:left="0" w:firstLine="518"/>
      </w:pPr>
      <w:r w:rsidRPr="00FD30E7">
        <w:rPr>
          <w:lang w:eastAsia="ro-RO" w:bidi="ro-RO"/>
        </w:rPr>
        <w:t xml:space="preserve">Angajatului </w:t>
      </w:r>
      <w:r w:rsidR="000460E6" w:rsidRPr="00FD30E7">
        <w:rPr>
          <w:lang w:eastAsia="ro-RO" w:bidi="ro-RO"/>
        </w:rPr>
        <w:t>Autorității</w:t>
      </w:r>
      <w:r w:rsidRPr="00FD30E7">
        <w:rPr>
          <w:lang w:eastAsia="ro-RO" w:bidi="ro-RO"/>
        </w:rPr>
        <w:t xml:space="preserve"> îi este interzis să solicite sau să accepte cadouri, servicii, favoruri, </w:t>
      </w:r>
      <w:r w:rsidR="000460E6" w:rsidRPr="00FD30E7">
        <w:rPr>
          <w:lang w:eastAsia="ro-RO" w:bidi="ro-RO"/>
        </w:rPr>
        <w:t>invitații</w:t>
      </w:r>
      <w:r w:rsidRPr="00FD30E7">
        <w:rPr>
          <w:lang w:eastAsia="ro-RO" w:bidi="ro-RO"/>
        </w:rPr>
        <w:t xml:space="preserve"> sau orice alt avantaj, destinate lui personal sau familiei lui, dacă oferirea sau acordarea lor este legată, în mod </w:t>
      </w:r>
      <w:r w:rsidR="000460E6" w:rsidRPr="00FD30E7">
        <w:rPr>
          <w:lang w:eastAsia="ro-RO" w:bidi="ro-RO"/>
        </w:rPr>
        <w:t>direct</w:t>
      </w:r>
      <w:r w:rsidRPr="00FD30E7">
        <w:rPr>
          <w:lang w:eastAsia="ro-RO" w:bidi="ro-RO"/>
        </w:rPr>
        <w:t xml:space="preserve"> sau indirect, de îndeplinirea </w:t>
      </w:r>
      <w:r w:rsidR="000460E6" w:rsidRPr="00FD30E7">
        <w:rPr>
          <w:lang w:eastAsia="ro-RO" w:bidi="ro-RO"/>
        </w:rPr>
        <w:t>atribuțiilor</w:t>
      </w:r>
      <w:r w:rsidRPr="00FD30E7">
        <w:rPr>
          <w:lang w:eastAsia="ro-RO" w:bidi="ro-RO"/>
        </w:rPr>
        <w:t xml:space="preserve"> de serviciu</w:t>
      </w:r>
      <w:r w:rsidR="00D75D5A" w:rsidRPr="00FD30E7">
        <w:rPr>
          <w:lang w:eastAsia="ro-RO" w:bidi="ro-RO"/>
        </w:rPr>
        <w:t>;</w:t>
      </w:r>
    </w:p>
    <w:p w:rsidR="00EA7584" w:rsidRPr="00FD30E7" w:rsidRDefault="00EA7584" w:rsidP="00EA212F">
      <w:pPr>
        <w:pStyle w:val="20"/>
        <w:numPr>
          <w:ilvl w:val="0"/>
          <w:numId w:val="25"/>
        </w:numPr>
        <w:shd w:val="clear" w:color="auto" w:fill="auto"/>
        <w:tabs>
          <w:tab w:val="left" w:pos="793"/>
          <w:tab w:val="left" w:pos="911"/>
        </w:tabs>
        <w:spacing w:before="0" w:after="0" w:line="240" w:lineRule="auto"/>
        <w:ind w:left="0" w:firstLine="516"/>
      </w:pPr>
      <w:r w:rsidRPr="00FD30E7">
        <w:rPr>
          <w:lang w:eastAsia="ro-RO" w:bidi="ro-RO"/>
        </w:rPr>
        <w:t xml:space="preserve">Dacă personalului </w:t>
      </w:r>
      <w:r w:rsidR="000460E6" w:rsidRPr="00FD30E7">
        <w:rPr>
          <w:lang w:eastAsia="ro-RO" w:bidi="ro-RO"/>
        </w:rPr>
        <w:t>Autorității</w:t>
      </w:r>
      <w:r w:rsidRPr="00FD30E7">
        <w:rPr>
          <w:lang w:eastAsia="ro-RO" w:bidi="ro-RO"/>
        </w:rPr>
        <w:t xml:space="preserve"> i se propune un cadou, serviciu, favor, </w:t>
      </w:r>
      <w:r w:rsidR="000460E6" w:rsidRPr="00FD30E7">
        <w:rPr>
          <w:lang w:eastAsia="ro-RO" w:bidi="ro-RO"/>
        </w:rPr>
        <w:t>invitație</w:t>
      </w:r>
      <w:r w:rsidRPr="00FD30E7">
        <w:rPr>
          <w:lang w:eastAsia="ro-RO" w:bidi="ro-RO"/>
        </w:rPr>
        <w:t xml:space="preserve"> sau orice alt avantaj necuvenit, el trebuie să </w:t>
      </w:r>
      <w:r w:rsidR="000460E6" w:rsidRPr="00FD30E7">
        <w:rPr>
          <w:lang w:eastAsia="ro-RO" w:bidi="ro-RO"/>
        </w:rPr>
        <w:t>anunțe</w:t>
      </w:r>
      <w:r w:rsidRPr="00FD30E7">
        <w:rPr>
          <w:lang w:eastAsia="ro-RO" w:bidi="ro-RO"/>
        </w:rPr>
        <w:t xml:space="preserve"> imediat conducătorul său ierarhic superior despre acest fapt şi s</w:t>
      </w:r>
      <w:r w:rsidR="000460E6" w:rsidRPr="00FD30E7">
        <w:rPr>
          <w:lang w:eastAsia="ro-RO" w:bidi="ro-RO"/>
        </w:rPr>
        <w:t>ă ia măsurile necesare pentru a</w:t>
      </w:r>
      <w:r w:rsidRPr="00FD30E7">
        <w:rPr>
          <w:lang w:eastAsia="ro-RO" w:bidi="ro-RO"/>
        </w:rPr>
        <w:t xml:space="preserve">şi asigura </w:t>
      </w:r>
      <w:r w:rsidR="000460E6" w:rsidRPr="00FD30E7">
        <w:rPr>
          <w:lang w:eastAsia="ro-RO" w:bidi="ro-RO"/>
        </w:rPr>
        <w:t>protecția</w:t>
      </w:r>
      <w:r w:rsidRPr="00FD30E7">
        <w:rPr>
          <w:lang w:eastAsia="ro-RO" w:bidi="ro-RO"/>
        </w:rPr>
        <w:t>, printre care:</w:t>
      </w:r>
    </w:p>
    <w:p w:rsidR="00EA7584" w:rsidRPr="00FD30E7" w:rsidRDefault="00EA7584" w:rsidP="00EA212F">
      <w:pPr>
        <w:pStyle w:val="20"/>
        <w:shd w:val="clear" w:color="auto" w:fill="auto"/>
        <w:tabs>
          <w:tab w:val="left" w:pos="752"/>
        </w:tabs>
        <w:spacing w:before="0" w:after="0" w:line="240" w:lineRule="auto"/>
        <w:ind w:firstLine="516"/>
      </w:pPr>
      <w:r w:rsidRPr="00FD30E7">
        <w:rPr>
          <w:lang w:eastAsia="ro-RO" w:bidi="ro-RO"/>
        </w:rPr>
        <w:lastRenderedPageBreak/>
        <w:t>-</w:t>
      </w:r>
      <w:r w:rsidRPr="00FD30E7">
        <w:rPr>
          <w:lang w:eastAsia="ro-RO" w:bidi="ro-RO"/>
        </w:rPr>
        <w:tab/>
        <w:t xml:space="preserve">să refuze cadoul, serviciul, favorul, </w:t>
      </w:r>
      <w:r w:rsidR="000460E6" w:rsidRPr="00FD30E7">
        <w:rPr>
          <w:lang w:eastAsia="ro-RO" w:bidi="ro-RO"/>
        </w:rPr>
        <w:t>invitația</w:t>
      </w:r>
      <w:r w:rsidRPr="00FD30E7">
        <w:rPr>
          <w:lang w:eastAsia="ro-RO" w:bidi="ro-RO"/>
        </w:rPr>
        <w:t xml:space="preserve"> sau orice alt avantaj necuvenit;</w:t>
      </w:r>
    </w:p>
    <w:p w:rsidR="00EA7584" w:rsidRPr="00FD30E7" w:rsidRDefault="00EA7584" w:rsidP="00EA212F">
      <w:pPr>
        <w:pStyle w:val="20"/>
        <w:shd w:val="clear" w:color="auto" w:fill="auto"/>
        <w:tabs>
          <w:tab w:val="left" w:pos="752"/>
        </w:tabs>
        <w:spacing w:before="0" w:after="0" w:line="240" w:lineRule="auto"/>
        <w:ind w:firstLine="516"/>
      </w:pPr>
      <w:r w:rsidRPr="00FD30E7">
        <w:rPr>
          <w:lang w:eastAsia="ro-RO" w:bidi="ro-RO"/>
        </w:rPr>
        <w:t>-</w:t>
      </w:r>
      <w:r w:rsidRPr="00FD30E7">
        <w:rPr>
          <w:lang w:eastAsia="ro-RO" w:bidi="ro-RO"/>
        </w:rPr>
        <w:tab/>
        <w:t xml:space="preserve">să raporteze imediat această tentativă </w:t>
      </w:r>
      <w:r w:rsidR="000460E6" w:rsidRPr="00FD30E7">
        <w:rPr>
          <w:lang w:eastAsia="ro-RO" w:bidi="ro-RO"/>
        </w:rPr>
        <w:t>autorităților</w:t>
      </w:r>
      <w:r w:rsidRPr="00FD30E7">
        <w:rPr>
          <w:lang w:eastAsia="ro-RO" w:bidi="ro-RO"/>
        </w:rPr>
        <w:t xml:space="preserve"> competente;</w:t>
      </w:r>
    </w:p>
    <w:p w:rsidR="00EA7584" w:rsidRPr="00FD30E7" w:rsidRDefault="00EA7584" w:rsidP="00EA212F">
      <w:pPr>
        <w:pStyle w:val="20"/>
        <w:shd w:val="clear" w:color="auto" w:fill="auto"/>
        <w:tabs>
          <w:tab w:val="left" w:pos="699"/>
        </w:tabs>
        <w:spacing w:before="0" w:after="0" w:line="240" w:lineRule="auto"/>
        <w:ind w:firstLine="516"/>
      </w:pPr>
      <w:r w:rsidRPr="00FD30E7">
        <w:rPr>
          <w:lang w:eastAsia="ro-RO" w:bidi="ro-RO"/>
        </w:rPr>
        <w:t>-</w:t>
      </w:r>
      <w:r w:rsidRPr="00FD30E7">
        <w:rPr>
          <w:lang w:eastAsia="ro-RO" w:bidi="ro-RO"/>
        </w:rPr>
        <w:tab/>
        <w:t xml:space="preserve">să îşi </w:t>
      </w:r>
      <w:r w:rsidR="000460E6" w:rsidRPr="00FD30E7">
        <w:rPr>
          <w:lang w:eastAsia="ro-RO" w:bidi="ro-RO"/>
        </w:rPr>
        <w:t>desfășoare</w:t>
      </w:r>
      <w:r w:rsidRPr="00FD30E7">
        <w:rPr>
          <w:lang w:eastAsia="ro-RO" w:bidi="ro-RO"/>
        </w:rPr>
        <w:t xml:space="preserve"> activitatea corespunzător, în special cea pentru care i s-a oferit cadoul, serviciul, favorul, invitaţia sau orice alt avantaj necuvenit</w:t>
      </w:r>
      <w:r w:rsidR="00D75D5A" w:rsidRPr="00FD30E7">
        <w:rPr>
          <w:lang w:eastAsia="ro-RO" w:bidi="ro-RO"/>
        </w:rPr>
        <w:t>;</w:t>
      </w:r>
    </w:p>
    <w:p w:rsidR="00D75D5A" w:rsidRPr="00FD30E7" w:rsidRDefault="000460E6" w:rsidP="00EA212F">
      <w:pPr>
        <w:pStyle w:val="20"/>
        <w:numPr>
          <w:ilvl w:val="0"/>
          <w:numId w:val="25"/>
        </w:numPr>
        <w:shd w:val="clear" w:color="auto" w:fill="auto"/>
        <w:tabs>
          <w:tab w:val="left" w:pos="803"/>
        </w:tabs>
        <w:spacing w:before="0" w:after="0" w:line="240" w:lineRule="auto"/>
        <w:ind w:left="0" w:firstLine="518"/>
      </w:pPr>
      <w:r w:rsidRPr="00FD30E7">
        <w:rPr>
          <w:lang w:eastAsia="ro-RO" w:bidi="ro-RO"/>
        </w:rPr>
        <w:t>Interdicția</w:t>
      </w:r>
      <w:r w:rsidR="00EA7584" w:rsidRPr="00FD30E7">
        <w:rPr>
          <w:lang w:eastAsia="ro-RO" w:bidi="ro-RO"/>
        </w:rPr>
        <w:t xml:space="preserve"> specificată la lit. a) nu se aplică în </w:t>
      </w:r>
      <w:r w:rsidRPr="00FD30E7">
        <w:rPr>
          <w:lang w:eastAsia="ro-RO" w:bidi="ro-RO"/>
        </w:rPr>
        <w:t>privința</w:t>
      </w:r>
      <w:r w:rsidR="00EA7584" w:rsidRPr="00FD30E7">
        <w:rPr>
          <w:lang w:eastAsia="ro-RO" w:bidi="ro-RO"/>
        </w:rPr>
        <w:t xml:space="preserve"> cadourilor primite cu prilejul anumitor </w:t>
      </w:r>
      <w:r w:rsidRPr="00FD30E7">
        <w:rPr>
          <w:lang w:eastAsia="ro-RO" w:bidi="ro-RO"/>
        </w:rPr>
        <w:t>acțiuni</w:t>
      </w:r>
      <w:r w:rsidR="00EA7584" w:rsidRPr="00FD30E7">
        <w:rPr>
          <w:lang w:eastAsia="ro-RO" w:bidi="ro-RO"/>
        </w:rPr>
        <w:t xml:space="preserve"> de protocol şi a căror valoare nu </w:t>
      </w:r>
      <w:r w:rsidRPr="00FD30E7">
        <w:rPr>
          <w:lang w:eastAsia="ro-RO" w:bidi="ro-RO"/>
        </w:rPr>
        <w:t>depășesc</w:t>
      </w:r>
      <w:r w:rsidR="00EA7584" w:rsidRPr="00FD30E7">
        <w:rPr>
          <w:lang w:eastAsia="ro-RO" w:bidi="ro-RO"/>
        </w:rPr>
        <w:t xml:space="preserve"> limitele stabilite de Guvern</w:t>
      </w:r>
      <w:r w:rsidRPr="00FD30E7">
        <w:rPr>
          <w:lang w:eastAsia="ro-RO" w:bidi="ro-RO"/>
        </w:rPr>
        <w:t>ul RM</w:t>
      </w:r>
      <w:r w:rsidR="00EA7584" w:rsidRPr="00FD30E7">
        <w:rPr>
          <w:lang w:eastAsia="ro-RO" w:bidi="ro-RO"/>
        </w:rPr>
        <w:t xml:space="preserve">. Modul de declarare, evaluare, </w:t>
      </w:r>
      <w:r w:rsidRPr="00FD30E7">
        <w:rPr>
          <w:lang w:eastAsia="ro-RO" w:bidi="ro-RO"/>
        </w:rPr>
        <w:t>evidentă</w:t>
      </w:r>
      <w:r w:rsidR="00EA7584" w:rsidRPr="00FD30E7">
        <w:rPr>
          <w:lang w:eastAsia="ro-RO" w:bidi="ro-RO"/>
        </w:rPr>
        <w:t xml:space="preserve">, păstrare, utilizare şi răscumpărare a acestor cadouri este reglementat de </w:t>
      </w:r>
      <w:r w:rsidRPr="00FD30E7">
        <w:rPr>
          <w:lang w:eastAsia="ro-RO" w:bidi="ro-RO"/>
        </w:rPr>
        <w:t>prevederile legale</w:t>
      </w:r>
      <w:r w:rsidR="00D75D5A" w:rsidRPr="00FD30E7">
        <w:rPr>
          <w:lang w:eastAsia="ro-RO" w:bidi="ro-RO"/>
        </w:rPr>
        <w:t>;</w:t>
      </w:r>
    </w:p>
    <w:p w:rsidR="00D75D5A" w:rsidRPr="00FD30E7" w:rsidRDefault="00D75D5A" w:rsidP="00EA212F">
      <w:pPr>
        <w:pStyle w:val="20"/>
        <w:numPr>
          <w:ilvl w:val="0"/>
          <w:numId w:val="25"/>
        </w:numPr>
        <w:shd w:val="clear" w:color="auto" w:fill="auto"/>
        <w:tabs>
          <w:tab w:val="left" w:pos="798"/>
        </w:tabs>
        <w:spacing w:before="0" w:after="0" w:line="240" w:lineRule="auto"/>
        <w:ind w:left="0" w:firstLine="518"/>
        <w:rPr>
          <w:lang w:eastAsia="ro-RO" w:bidi="ro-RO"/>
        </w:rPr>
      </w:pPr>
      <w:r w:rsidRPr="00FD30E7">
        <w:rPr>
          <w:lang w:eastAsia="ro-RO" w:bidi="ro-RO"/>
        </w:rPr>
        <w:t xml:space="preserve"> </w:t>
      </w:r>
      <w:r w:rsidR="00EA7584" w:rsidRPr="00FD30E7">
        <w:rPr>
          <w:lang w:eastAsia="ro-RO" w:bidi="ro-RO"/>
        </w:rPr>
        <w:t xml:space="preserve">Cadourile a căror valoare </w:t>
      </w:r>
      <w:r w:rsidR="000460E6" w:rsidRPr="00FD30E7">
        <w:rPr>
          <w:lang w:eastAsia="ro-RO" w:bidi="ro-RO"/>
        </w:rPr>
        <w:t>depășește</w:t>
      </w:r>
      <w:r w:rsidR="00EA7584" w:rsidRPr="00FD30E7">
        <w:rPr>
          <w:lang w:eastAsia="ro-RO" w:bidi="ro-RO"/>
        </w:rPr>
        <w:t xml:space="preserve"> limitele stabilite se transmit în gestiunea </w:t>
      </w:r>
      <w:r w:rsidR="000460E6" w:rsidRPr="00FD30E7">
        <w:rPr>
          <w:lang w:eastAsia="ro-RO" w:bidi="ro-RO"/>
        </w:rPr>
        <w:t>organizației</w:t>
      </w:r>
      <w:r w:rsidR="00EA7584" w:rsidRPr="00FD30E7">
        <w:rPr>
          <w:lang w:eastAsia="ro-RO" w:bidi="ro-RO"/>
        </w:rPr>
        <w:t xml:space="preserve"> publice sau </w:t>
      </w:r>
      <w:r w:rsidR="000460E6" w:rsidRPr="00FD30E7">
        <w:rPr>
          <w:lang w:eastAsia="ro-RO" w:bidi="ro-RO"/>
        </w:rPr>
        <w:t>instituției</w:t>
      </w:r>
      <w:r w:rsidR="00EA7584" w:rsidRPr="00FD30E7">
        <w:rPr>
          <w:lang w:eastAsia="ro-RO" w:bidi="ro-RO"/>
        </w:rPr>
        <w:t xml:space="preserve"> publice subordonate respective şi se înscriu într-un registru special, ţinut de fiecare </w:t>
      </w:r>
      <w:r w:rsidR="000460E6" w:rsidRPr="00FD30E7">
        <w:rPr>
          <w:lang w:eastAsia="ro-RO" w:bidi="ro-RO"/>
        </w:rPr>
        <w:t>organizație</w:t>
      </w:r>
      <w:r w:rsidR="00EA7584" w:rsidRPr="00FD30E7">
        <w:rPr>
          <w:lang w:eastAsia="ro-RO" w:bidi="ro-RO"/>
        </w:rPr>
        <w:t xml:space="preserve"> publică sau </w:t>
      </w:r>
      <w:r w:rsidR="000460E6" w:rsidRPr="00FD30E7">
        <w:rPr>
          <w:lang w:eastAsia="ro-RO" w:bidi="ro-RO"/>
        </w:rPr>
        <w:t>instituție</w:t>
      </w:r>
      <w:r w:rsidR="00EA7584" w:rsidRPr="00FD30E7">
        <w:rPr>
          <w:lang w:eastAsia="ro-RO" w:bidi="ro-RO"/>
        </w:rPr>
        <w:t xml:space="preserve"> publică subordonată. </w:t>
      </w:r>
      <w:r w:rsidR="000460E6" w:rsidRPr="00FD30E7">
        <w:rPr>
          <w:lang w:eastAsia="ro-RO" w:bidi="ro-RO"/>
        </w:rPr>
        <w:t>Informația</w:t>
      </w:r>
      <w:r w:rsidR="00EA7584" w:rsidRPr="00FD30E7">
        <w:rPr>
          <w:lang w:eastAsia="ro-RO" w:bidi="ro-RO"/>
        </w:rPr>
        <w:t xml:space="preserve"> din registrul special menţionat este publică</w:t>
      </w:r>
      <w:r w:rsidRPr="00FD30E7">
        <w:rPr>
          <w:lang w:eastAsia="ro-RO" w:bidi="ro-RO"/>
        </w:rPr>
        <w:t>;</w:t>
      </w:r>
    </w:p>
    <w:p w:rsidR="00EA7584" w:rsidRPr="00FD30E7" w:rsidRDefault="00D75D5A" w:rsidP="00EA212F">
      <w:pPr>
        <w:pStyle w:val="20"/>
        <w:numPr>
          <w:ilvl w:val="0"/>
          <w:numId w:val="25"/>
        </w:numPr>
        <w:shd w:val="clear" w:color="auto" w:fill="auto"/>
        <w:tabs>
          <w:tab w:val="left" w:pos="798"/>
        </w:tabs>
        <w:spacing w:before="0" w:after="0" w:line="240" w:lineRule="auto"/>
        <w:ind w:left="0" w:firstLine="518"/>
        <w:rPr>
          <w:lang w:eastAsia="ro-RO" w:bidi="ro-RO"/>
        </w:rPr>
      </w:pPr>
      <w:r w:rsidRPr="00FD30E7">
        <w:rPr>
          <w:lang w:eastAsia="ro-RO" w:bidi="ro-RO"/>
        </w:rPr>
        <w:t xml:space="preserve"> </w:t>
      </w:r>
      <w:r w:rsidR="00EA7584" w:rsidRPr="00FD30E7">
        <w:rPr>
          <w:lang w:eastAsia="ro-RO" w:bidi="ro-RO"/>
        </w:rPr>
        <w:t xml:space="preserve">În cazul în care angajatul Autorităţii achită </w:t>
      </w:r>
      <w:r w:rsidR="000460E6" w:rsidRPr="00FD30E7">
        <w:rPr>
          <w:lang w:eastAsia="ro-RO" w:bidi="ro-RO"/>
        </w:rPr>
        <w:t>diferența</w:t>
      </w:r>
      <w:r w:rsidR="00EA7584" w:rsidRPr="00FD30E7">
        <w:rPr>
          <w:lang w:eastAsia="ro-RO" w:bidi="ro-RO"/>
        </w:rPr>
        <w:t xml:space="preserve"> de valoare a bunului primit în calitate de cadou în </w:t>
      </w:r>
      <w:r w:rsidR="000460E6" w:rsidRPr="00FD30E7">
        <w:rPr>
          <w:lang w:eastAsia="ro-RO" w:bidi="ro-RO"/>
        </w:rPr>
        <w:t>condițiile</w:t>
      </w:r>
      <w:r w:rsidR="00EA7584" w:rsidRPr="00FD30E7">
        <w:rPr>
          <w:lang w:eastAsia="ro-RO" w:bidi="ro-RO"/>
        </w:rPr>
        <w:t xml:space="preserve"> stabilite la lit. c), el poate păstra</w:t>
      </w:r>
      <w:r w:rsidR="000460E6" w:rsidRPr="00FD30E7">
        <w:rPr>
          <w:lang w:eastAsia="ro-RO" w:bidi="ro-RO"/>
        </w:rPr>
        <w:t xml:space="preserve"> bunul respectiv, efectuîndu-</w:t>
      </w:r>
      <w:r w:rsidR="00EA7584" w:rsidRPr="00FD30E7">
        <w:rPr>
          <w:lang w:eastAsia="ro-RO" w:bidi="ro-RO"/>
        </w:rPr>
        <w:t xml:space="preserve">se </w:t>
      </w:r>
      <w:r w:rsidR="000460E6" w:rsidRPr="00FD30E7">
        <w:rPr>
          <w:lang w:eastAsia="ro-RO" w:bidi="ro-RO"/>
        </w:rPr>
        <w:t>mențiunea</w:t>
      </w:r>
      <w:r w:rsidR="00EA7584" w:rsidRPr="00FD30E7">
        <w:rPr>
          <w:lang w:eastAsia="ro-RO" w:bidi="ro-RO"/>
        </w:rPr>
        <w:t xml:space="preserve"> corespunzătoare în registrul special, contra semnătură.</w:t>
      </w:r>
    </w:p>
    <w:p w:rsidR="00EA7584" w:rsidRPr="00FD30E7" w:rsidRDefault="00FD30E7" w:rsidP="00FD30E7">
      <w:pPr>
        <w:pStyle w:val="20"/>
        <w:numPr>
          <w:ilvl w:val="0"/>
          <w:numId w:val="11"/>
        </w:numPr>
        <w:shd w:val="clear" w:color="auto" w:fill="auto"/>
        <w:tabs>
          <w:tab w:val="left" w:pos="993"/>
        </w:tabs>
        <w:spacing w:before="0" w:after="0" w:line="240" w:lineRule="auto"/>
        <w:ind w:left="0" w:firstLine="567"/>
      </w:pPr>
      <w:r>
        <w:rPr>
          <w:lang w:eastAsia="ro-RO" w:bidi="ro-RO"/>
        </w:rPr>
        <w:t xml:space="preserve"> </w:t>
      </w:r>
      <w:r w:rsidR="00EA7584" w:rsidRPr="00FD30E7">
        <w:rPr>
          <w:lang w:eastAsia="ro-RO" w:bidi="ro-RO"/>
        </w:rPr>
        <w:t xml:space="preserve">Angajatul care informează cu bună-credinţă despre comiterea actelor de </w:t>
      </w:r>
      <w:r w:rsidR="000460E6" w:rsidRPr="00FD30E7">
        <w:rPr>
          <w:lang w:eastAsia="ro-RO" w:bidi="ro-RO"/>
        </w:rPr>
        <w:t>corupție</w:t>
      </w:r>
      <w:r w:rsidR="00EA7584" w:rsidRPr="00FD30E7">
        <w:rPr>
          <w:lang w:eastAsia="ro-RO" w:bidi="ro-RO"/>
        </w:rPr>
        <w:t xml:space="preserve"> şi a celor conexe </w:t>
      </w:r>
      <w:r w:rsidR="000460E6" w:rsidRPr="00FD30E7">
        <w:rPr>
          <w:lang w:eastAsia="ro-RO" w:bidi="ro-RO"/>
        </w:rPr>
        <w:t>corupției</w:t>
      </w:r>
      <w:r w:rsidR="00EA7584" w:rsidRPr="00FD30E7">
        <w:rPr>
          <w:lang w:eastAsia="ro-RO" w:bidi="ro-RO"/>
        </w:rPr>
        <w:t xml:space="preserve">, a faptelor de comportament </w:t>
      </w:r>
      <w:r w:rsidR="000460E6" w:rsidRPr="00FD30E7">
        <w:rPr>
          <w:lang w:eastAsia="ro-RO" w:bidi="ro-RO"/>
        </w:rPr>
        <w:t>corecțional</w:t>
      </w:r>
      <w:r w:rsidR="00EA7584" w:rsidRPr="00FD30E7">
        <w:rPr>
          <w:lang w:eastAsia="ro-RO" w:bidi="ro-RO"/>
        </w:rPr>
        <w:t xml:space="preserve"> beneficiază de următoarele măsuri de </w:t>
      </w:r>
      <w:r w:rsidR="000460E6" w:rsidRPr="00FD30E7">
        <w:rPr>
          <w:lang w:eastAsia="ro-RO" w:bidi="ro-RO"/>
        </w:rPr>
        <w:t>protecție</w:t>
      </w:r>
      <w:r w:rsidR="00EA7584" w:rsidRPr="00FD30E7">
        <w:rPr>
          <w:lang w:eastAsia="ro-RO" w:bidi="ro-RO"/>
        </w:rPr>
        <w:t>, aplicate separat sau cumulativ, după cum urmează;</w:t>
      </w:r>
    </w:p>
    <w:p w:rsidR="00EA7584" w:rsidRPr="00FD30E7" w:rsidRDefault="00EA7584" w:rsidP="00FD30E7">
      <w:pPr>
        <w:pStyle w:val="20"/>
        <w:shd w:val="clear" w:color="auto" w:fill="auto"/>
        <w:tabs>
          <w:tab w:val="left" w:pos="892"/>
          <w:tab w:val="left" w:pos="993"/>
        </w:tabs>
        <w:spacing w:before="0" w:after="0" w:line="240" w:lineRule="auto"/>
        <w:ind w:firstLine="567"/>
      </w:pPr>
      <w:r w:rsidRPr="00FD30E7">
        <w:rPr>
          <w:lang w:eastAsia="ro-RO" w:bidi="ro-RO"/>
        </w:rPr>
        <w:t>a)</w:t>
      </w:r>
      <w:r w:rsidRPr="00FD30E7">
        <w:rPr>
          <w:lang w:eastAsia="ro-RO" w:bidi="ro-RO"/>
        </w:rPr>
        <w:tab/>
        <w:t xml:space="preserve">prezumţia de bună-credinţă </w:t>
      </w:r>
      <w:r w:rsidR="00DA68A5" w:rsidRPr="00FD30E7">
        <w:rPr>
          <w:lang w:eastAsia="ro-RO" w:bidi="ro-RO"/>
        </w:rPr>
        <w:t>până</w:t>
      </w:r>
      <w:r w:rsidRPr="00FD30E7">
        <w:rPr>
          <w:lang w:eastAsia="ro-RO" w:bidi="ro-RO"/>
        </w:rPr>
        <w:t xml:space="preserve"> la proba contrarie;</w:t>
      </w:r>
    </w:p>
    <w:p w:rsidR="00EA7584" w:rsidRPr="00FD30E7" w:rsidRDefault="00EA7584" w:rsidP="00FD30E7">
      <w:pPr>
        <w:pStyle w:val="20"/>
        <w:shd w:val="clear" w:color="auto" w:fill="auto"/>
        <w:tabs>
          <w:tab w:val="left" w:pos="916"/>
          <w:tab w:val="left" w:pos="993"/>
        </w:tabs>
        <w:spacing w:before="0" w:after="0" w:line="240" w:lineRule="auto"/>
        <w:ind w:firstLine="567"/>
      </w:pPr>
      <w:r w:rsidRPr="00FD30E7">
        <w:rPr>
          <w:lang w:eastAsia="ro-RO" w:bidi="ro-RO"/>
        </w:rPr>
        <w:t>b)</w:t>
      </w:r>
      <w:r w:rsidRPr="00FD30E7">
        <w:rPr>
          <w:lang w:eastAsia="ro-RO" w:bidi="ro-RO"/>
        </w:rPr>
        <w:tab/>
      </w:r>
      <w:r w:rsidR="00273A2B" w:rsidRPr="00FD30E7">
        <w:rPr>
          <w:lang w:eastAsia="ro-RO" w:bidi="ro-RO"/>
        </w:rPr>
        <w:t>confidențialitatea</w:t>
      </w:r>
      <w:r w:rsidRPr="00FD30E7">
        <w:rPr>
          <w:lang w:eastAsia="ro-RO" w:bidi="ro-RO"/>
        </w:rPr>
        <w:t xml:space="preserve"> datelor cu caracter personal;</w:t>
      </w:r>
    </w:p>
    <w:p w:rsidR="00EA7584" w:rsidRPr="00FD30E7" w:rsidRDefault="00EA7584" w:rsidP="00FD30E7">
      <w:pPr>
        <w:pStyle w:val="20"/>
        <w:shd w:val="clear" w:color="auto" w:fill="auto"/>
        <w:tabs>
          <w:tab w:val="left" w:pos="838"/>
          <w:tab w:val="left" w:pos="993"/>
        </w:tabs>
        <w:spacing w:before="0" w:after="0" w:line="240" w:lineRule="auto"/>
        <w:ind w:firstLine="567"/>
      </w:pPr>
      <w:r w:rsidRPr="00FD30E7">
        <w:rPr>
          <w:lang w:eastAsia="ro-RO" w:bidi="ro-RO"/>
        </w:rPr>
        <w:t>c)</w:t>
      </w:r>
      <w:r w:rsidRPr="00FD30E7">
        <w:rPr>
          <w:lang w:eastAsia="ro-RO" w:bidi="ro-RO"/>
        </w:rPr>
        <w:tab/>
        <w:t xml:space="preserve">transferul în </w:t>
      </w:r>
      <w:r w:rsidR="00273A2B" w:rsidRPr="00FD30E7">
        <w:rPr>
          <w:lang w:eastAsia="ro-RO" w:bidi="ro-RO"/>
        </w:rPr>
        <w:t>condițiile</w:t>
      </w:r>
      <w:r w:rsidRPr="00FD30E7">
        <w:rPr>
          <w:lang w:eastAsia="ro-RO" w:bidi="ro-RO"/>
        </w:rPr>
        <w:t xml:space="preserve"> Legii nr. 158-XVI din 4 iulie 2008 cu privire la funcţia publică şi statutul </w:t>
      </w:r>
      <w:r w:rsidR="00273A2B" w:rsidRPr="00FD30E7">
        <w:rPr>
          <w:lang w:eastAsia="ro-RO" w:bidi="ro-RO"/>
        </w:rPr>
        <w:t>funcționarului</w:t>
      </w:r>
      <w:r w:rsidRPr="00FD30E7">
        <w:rPr>
          <w:lang w:eastAsia="ro-RO" w:bidi="ro-RO"/>
        </w:rPr>
        <w:t xml:space="preserve"> public.</w:t>
      </w:r>
    </w:p>
    <w:p w:rsidR="00FD30E7" w:rsidRDefault="00FD30E7" w:rsidP="00FD30E7">
      <w:pPr>
        <w:pStyle w:val="20"/>
        <w:numPr>
          <w:ilvl w:val="0"/>
          <w:numId w:val="11"/>
        </w:numPr>
        <w:shd w:val="clear" w:color="auto" w:fill="auto"/>
        <w:tabs>
          <w:tab w:val="left" w:pos="1098"/>
        </w:tabs>
        <w:spacing w:before="0" w:after="0" w:line="240" w:lineRule="auto"/>
        <w:ind w:left="0" w:firstLine="567"/>
      </w:pPr>
      <w:r>
        <w:rPr>
          <w:lang w:eastAsia="ro-RO" w:bidi="ro-RO"/>
        </w:rPr>
        <w:t xml:space="preserve"> </w:t>
      </w:r>
      <w:r w:rsidR="00273A2B" w:rsidRPr="00FD30E7">
        <w:rPr>
          <w:lang w:eastAsia="ro-RO" w:bidi="ro-RO"/>
        </w:rPr>
        <w:t>Angajatul p</w:t>
      </w:r>
      <w:r w:rsidR="00EA7584" w:rsidRPr="00FD30E7">
        <w:rPr>
          <w:lang w:eastAsia="ro-RO" w:bidi="ro-RO"/>
        </w:rPr>
        <w:t xml:space="preserve">entru informarea cu bună-credinţă, nu poate fi </w:t>
      </w:r>
      <w:r w:rsidR="00273A2B" w:rsidRPr="00FD30E7">
        <w:rPr>
          <w:lang w:eastAsia="ro-RO" w:bidi="ro-RO"/>
        </w:rPr>
        <w:t>sancționat</w:t>
      </w:r>
      <w:r w:rsidR="00EA7584" w:rsidRPr="00FD30E7">
        <w:rPr>
          <w:lang w:eastAsia="ro-RO" w:bidi="ro-RO"/>
        </w:rPr>
        <w:t xml:space="preserve"> disciplinar.</w:t>
      </w:r>
    </w:p>
    <w:p w:rsidR="00FD30E7" w:rsidRDefault="00273A2B" w:rsidP="00FD30E7">
      <w:pPr>
        <w:pStyle w:val="20"/>
        <w:numPr>
          <w:ilvl w:val="0"/>
          <w:numId w:val="11"/>
        </w:numPr>
        <w:shd w:val="clear" w:color="auto" w:fill="auto"/>
        <w:tabs>
          <w:tab w:val="left" w:pos="993"/>
          <w:tab w:val="left" w:pos="1098"/>
        </w:tabs>
        <w:spacing w:before="0" w:after="0" w:line="240" w:lineRule="auto"/>
        <w:ind w:left="0" w:firstLine="567"/>
      </w:pPr>
      <w:r w:rsidRPr="00FD30E7">
        <w:rPr>
          <w:lang w:eastAsia="ro-RO" w:bidi="ro-RO"/>
        </w:rPr>
        <w:t>Întru</w:t>
      </w:r>
      <w:r w:rsidR="00EA7584" w:rsidRPr="00FD30E7">
        <w:rPr>
          <w:lang w:eastAsia="ro-RO" w:bidi="ro-RO"/>
        </w:rPr>
        <w:t xml:space="preserve"> neaplicarea măsurii de </w:t>
      </w:r>
      <w:r w:rsidRPr="00FD30E7">
        <w:rPr>
          <w:lang w:eastAsia="ro-RO" w:bidi="ro-RO"/>
        </w:rPr>
        <w:t>protecție</w:t>
      </w:r>
      <w:r w:rsidR="00EA7584" w:rsidRPr="00FD30E7">
        <w:rPr>
          <w:lang w:eastAsia="ro-RO" w:bidi="ro-RO"/>
        </w:rPr>
        <w:t xml:space="preserve"> prevăzute la lit. c), precum şi pentru nerespectarea prevederii punctului </w:t>
      </w:r>
      <w:r w:rsidRPr="00FD30E7">
        <w:rPr>
          <w:lang w:eastAsia="ro-RO" w:bidi="ro-RO"/>
        </w:rPr>
        <w:t>22</w:t>
      </w:r>
      <w:r w:rsidR="00EA7584" w:rsidRPr="00FD30E7">
        <w:rPr>
          <w:lang w:eastAsia="ro-RO" w:bidi="ro-RO"/>
        </w:rPr>
        <w:t xml:space="preserve">.1, </w:t>
      </w:r>
      <w:r w:rsidRPr="00FD30E7">
        <w:rPr>
          <w:lang w:eastAsia="ro-RO" w:bidi="ro-RO"/>
        </w:rPr>
        <w:t>sunt</w:t>
      </w:r>
      <w:r w:rsidR="00EA7584" w:rsidRPr="00FD30E7">
        <w:rPr>
          <w:lang w:eastAsia="ro-RO" w:bidi="ro-RO"/>
        </w:rPr>
        <w:t xml:space="preserve"> responsabili conducătorul ierarhic superiori, subdiviziunea specializată, conducătorul </w:t>
      </w:r>
      <w:r w:rsidRPr="00FD30E7">
        <w:rPr>
          <w:lang w:eastAsia="ro-RO" w:bidi="ro-RO"/>
        </w:rPr>
        <w:t>autorității</w:t>
      </w:r>
      <w:r w:rsidR="00EA7584" w:rsidRPr="00FD30E7">
        <w:rPr>
          <w:lang w:eastAsia="ro-RO" w:bidi="ro-RO"/>
        </w:rPr>
        <w:t xml:space="preserve"> sau al </w:t>
      </w:r>
      <w:r w:rsidRPr="00FD30E7">
        <w:rPr>
          <w:lang w:eastAsia="ro-RO" w:bidi="ro-RO"/>
        </w:rPr>
        <w:t>instituției</w:t>
      </w:r>
      <w:r w:rsidR="00EA7584" w:rsidRPr="00FD30E7">
        <w:rPr>
          <w:lang w:eastAsia="ro-RO" w:bidi="ro-RO"/>
        </w:rPr>
        <w:t xml:space="preserve"> publice şi conducătorul autorităţii abilitate cu controlul </w:t>
      </w:r>
      <w:r w:rsidRPr="00FD30E7">
        <w:rPr>
          <w:lang w:eastAsia="ro-RO" w:bidi="ro-RO"/>
        </w:rPr>
        <w:t>veridicității</w:t>
      </w:r>
      <w:r w:rsidR="00EA7584" w:rsidRPr="00FD30E7">
        <w:rPr>
          <w:lang w:eastAsia="ro-RO" w:bidi="ro-RO"/>
        </w:rPr>
        <w:t xml:space="preserve"> </w:t>
      </w:r>
      <w:r w:rsidRPr="00FD30E7">
        <w:rPr>
          <w:lang w:eastAsia="ro-RO" w:bidi="ro-RO"/>
        </w:rPr>
        <w:t>informațiilor</w:t>
      </w:r>
      <w:r w:rsidR="00EA7584" w:rsidRPr="00FD30E7">
        <w:rPr>
          <w:lang w:eastAsia="ro-RO" w:bidi="ro-RO"/>
        </w:rPr>
        <w:t xml:space="preserve"> din </w:t>
      </w:r>
      <w:r w:rsidRPr="00FD30E7">
        <w:rPr>
          <w:lang w:eastAsia="ro-RO" w:bidi="ro-RO"/>
        </w:rPr>
        <w:t>declarațiile</w:t>
      </w:r>
      <w:r w:rsidR="00EA7584" w:rsidRPr="00FD30E7">
        <w:rPr>
          <w:lang w:eastAsia="ro-RO" w:bidi="ro-RO"/>
        </w:rPr>
        <w:t xml:space="preserve"> de interese personale.</w:t>
      </w:r>
    </w:p>
    <w:p w:rsidR="00523C67" w:rsidRPr="00FD30E7" w:rsidRDefault="00FD30E7" w:rsidP="00FD30E7">
      <w:pPr>
        <w:pStyle w:val="20"/>
        <w:numPr>
          <w:ilvl w:val="0"/>
          <w:numId w:val="11"/>
        </w:numPr>
        <w:shd w:val="clear" w:color="auto" w:fill="auto"/>
        <w:tabs>
          <w:tab w:val="left" w:pos="993"/>
          <w:tab w:val="left" w:pos="1098"/>
        </w:tabs>
        <w:spacing w:before="0" w:after="0" w:line="240" w:lineRule="auto"/>
        <w:ind w:left="0" w:firstLine="567"/>
      </w:pPr>
      <w:r>
        <w:t xml:space="preserve"> </w:t>
      </w:r>
      <w:r w:rsidR="00523C67" w:rsidRPr="00FD30E7">
        <w:t>Angajatului ANI îi este interzis:</w:t>
      </w:r>
    </w:p>
    <w:p w:rsidR="00EA212F"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dezvăluie informații care nu au caracter publice, în alte condiții decât cele prevăzute de lege;</w:t>
      </w:r>
    </w:p>
    <w:p w:rsidR="00EA212F"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facă aprecieri neautorizate în legătură cu litigiile aflate în curs de soluționare și în care ANI are calitatea de parte;</w:t>
      </w:r>
    </w:p>
    <w:p w:rsidR="00EA212F"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divulge datele sau informațiile la care au avut acces altfel decât în condițiile legii;</w:t>
      </w:r>
    </w:p>
    <w:p w:rsidR="00EA212F"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acorde asistență sau consultantă persoanelor fizice sau juridice, în vederea promovării de acțiuni juridice ori de altă natură împotriva Autorității și în legătură cu activitatea acesteia;</w:t>
      </w:r>
    </w:p>
    <w:p w:rsidR="00523C67"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lastRenderedPageBreak/>
        <w:t>să își exprime public opinia cu privire la cauzele aflate pe rolul Autorității;</w:t>
      </w:r>
    </w:p>
    <w:p w:rsidR="00523C67"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exercite direct sau prin persoane interpuse activități de comerț;</w:t>
      </w:r>
    </w:p>
    <w:p w:rsidR="00523C67"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participa la administrarea sau conducerea altor entități persoane juridice;</w:t>
      </w:r>
    </w:p>
    <w:p w:rsidR="00523C67"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fie experți sau arbitri desemnați de părți într-un arbitraj;</w:t>
      </w:r>
    </w:p>
    <w:p w:rsidR="00523C67"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formuleze în mod public, fără temei, acuze, reclamații, calomnii colegilor, șefilor și subordonaților ierarhici;</w:t>
      </w:r>
    </w:p>
    <w:p w:rsidR="00523C67"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permită folosirea funcțiilor pe care le îndeplinesc în scop de reclamă comercială, publicitate sau propagandă de orice fel sau dobândirea de bani, bunuri sau alte foloase necuvenite, pentru sau pentru alte persoane;</w:t>
      </w:r>
    </w:p>
    <w:p w:rsidR="00523C67"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ia poziție publică în afara atribuțiilor de serviciu sau a sarcinilor încredințate cu respectarea mandatului încredințat și a confidențialității și să ofere consultații în probleme privind realizarea activităților de control sau alte informații în mod neautorizat, cu încălcarea atribuțiilor potrivit legii;</w:t>
      </w:r>
    </w:p>
    <w:p w:rsidR="00523C67" w:rsidRPr="00FD30E7" w:rsidRDefault="00523C67" w:rsidP="00FD30E7">
      <w:pPr>
        <w:pStyle w:val="ad"/>
        <w:numPr>
          <w:ilvl w:val="0"/>
          <w:numId w:val="1"/>
        </w:numPr>
        <w:tabs>
          <w:tab w:val="left" w:pos="851"/>
          <w:tab w:val="left" w:pos="1098"/>
        </w:tabs>
        <w:spacing w:after="0" w:line="240" w:lineRule="auto"/>
        <w:ind w:left="0" w:firstLine="567"/>
        <w:jc w:val="both"/>
        <w:rPr>
          <w:rFonts w:ascii="Times New Roman" w:hAnsi="Times New Roman" w:cs="Times New Roman"/>
          <w:sz w:val="28"/>
          <w:szCs w:val="28"/>
        </w:rPr>
      </w:pPr>
      <w:r w:rsidRPr="00FD30E7">
        <w:rPr>
          <w:rFonts w:ascii="Times New Roman" w:hAnsi="Times New Roman" w:cs="Times New Roman"/>
          <w:sz w:val="28"/>
          <w:szCs w:val="28"/>
        </w:rPr>
        <w:t>să se implice în orice activitate sau manifestare care ar prejudicia imaginea și ar știrbi prestigiul ANI sau demnitatea funcției sale;</w:t>
      </w:r>
    </w:p>
    <w:p w:rsidR="00523C67" w:rsidRPr="00FD30E7" w:rsidRDefault="00523C67" w:rsidP="00FD30E7">
      <w:pPr>
        <w:tabs>
          <w:tab w:val="left" w:pos="1098"/>
        </w:tabs>
        <w:spacing w:after="0" w:line="240" w:lineRule="auto"/>
        <w:ind w:firstLine="540"/>
        <w:jc w:val="both"/>
        <w:rPr>
          <w:rFonts w:ascii="Times New Roman" w:hAnsi="Times New Roman" w:cs="Times New Roman"/>
          <w:sz w:val="28"/>
          <w:szCs w:val="28"/>
        </w:rPr>
      </w:pPr>
      <w:r w:rsidRPr="00FD30E7">
        <w:rPr>
          <w:rFonts w:ascii="Times New Roman" w:hAnsi="Times New Roman" w:cs="Times New Roman"/>
          <w:sz w:val="28"/>
          <w:szCs w:val="28"/>
        </w:rPr>
        <w:t>Prevederile de la lit. a) –l)  se aplică și după încetarea raporturilor de serviciu, muncă sau de încetare a mandatului pentru o perioadă de 5 ani.</w:t>
      </w:r>
    </w:p>
    <w:p w:rsidR="00523C67" w:rsidRPr="00FD30E7" w:rsidRDefault="00523C67" w:rsidP="00EA212F">
      <w:pPr>
        <w:spacing w:after="0" w:line="240" w:lineRule="auto"/>
        <w:ind w:firstLine="540"/>
        <w:jc w:val="both"/>
        <w:rPr>
          <w:rFonts w:ascii="Times New Roman" w:hAnsi="Times New Roman" w:cs="Times New Roman"/>
          <w:sz w:val="28"/>
          <w:szCs w:val="28"/>
        </w:rPr>
      </w:pPr>
      <w:r w:rsidRPr="00FD30E7">
        <w:rPr>
          <w:rFonts w:ascii="Times New Roman" w:hAnsi="Times New Roman" w:cs="Times New Roman"/>
          <w:sz w:val="28"/>
          <w:szCs w:val="28"/>
        </w:rPr>
        <w:t>Dezvăluirea informațiilor care nu au caracter public sau remiterea documentelor care conțin asemenea informații, la solicitarea oricăror persoane juridice sau fizice, este permisă numai cu acordul Președintelui ANI.</w:t>
      </w:r>
    </w:p>
    <w:p w:rsidR="00EA7584" w:rsidRPr="00FD30E7" w:rsidRDefault="00EA7584" w:rsidP="00EA212F">
      <w:pPr>
        <w:pStyle w:val="20"/>
        <w:shd w:val="clear" w:color="auto" w:fill="auto"/>
        <w:tabs>
          <w:tab w:val="left" w:pos="1031"/>
        </w:tabs>
        <w:spacing w:before="0" w:after="0" w:line="240" w:lineRule="auto"/>
        <w:ind w:firstLine="500"/>
      </w:pPr>
    </w:p>
    <w:p w:rsidR="00EA7584" w:rsidRPr="00FD30E7" w:rsidRDefault="00FD30E7" w:rsidP="00EA212F">
      <w:pPr>
        <w:pStyle w:val="12"/>
        <w:shd w:val="clear" w:color="auto" w:fill="auto"/>
        <w:spacing w:after="0" w:line="240" w:lineRule="auto"/>
      </w:pPr>
      <w:r>
        <w:rPr>
          <w:lang w:eastAsia="ro-RO" w:bidi="ro-RO"/>
        </w:rPr>
        <w:t>V</w:t>
      </w:r>
      <w:r w:rsidR="00EA7584" w:rsidRPr="00FD30E7">
        <w:rPr>
          <w:lang w:eastAsia="ro-RO" w:bidi="ro-RO"/>
        </w:rPr>
        <w:t>. Răspunder</w:t>
      </w:r>
      <w:r w:rsidR="00194047" w:rsidRPr="00FD30E7">
        <w:rPr>
          <w:lang w:eastAsia="ro-RO" w:bidi="ro-RO"/>
        </w:rPr>
        <w:t>i și sancțiuni</w:t>
      </w:r>
    </w:p>
    <w:p w:rsidR="00FD30E7" w:rsidRDefault="00EA7584" w:rsidP="00EA212F">
      <w:pPr>
        <w:pStyle w:val="20"/>
        <w:numPr>
          <w:ilvl w:val="0"/>
          <w:numId w:val="11"/>
        </w:numPr>
        <w:shd w:val="clear" w:color="auto" w:fill="auto"/>
        <w:tabs>
          <w:tab w:val="left" w:pos="993"/>
        </w:tabs>
        <w:spacing w:before="0" w:after="0" w:line="240" w:lineRule="auto"/>
        <w:ind w:left="0" w:firstLine="520"/>
        <w:rPr>
          <w:lang w:eastAsia="ro-RO" w:bidi="ro-RO"/>
        </w:rPr>
      </w:pPr>
      <w:r w:rsidRPr="00FD30E7">
        <w:rPr>
          <w:lang w:eastAsia="ro-RO" w:bidi="ro-RO"/>
        </w:rPr>
        <w:t xml:space="preserve">Personalul Autorităţii Naţionale de Integritate poartă răspunderea pentru încălcarea prevederilor prezentului </w:t>
      </w:r>
      <w:r w:rsidR="00DB7F99" w:rsidRPr="00FD30E7">
        <w:rPr>
          <w:lang w:eastAsia="ro-RO" w:bidi="ro-RO"/>
        </w:rPr>
        <w:t>Cod</w:t>
      </w:r>
      <w:r w:rsidRPr="00FD30E7">
        <w:rPr>
          <w:lang w:eastAsia="ro-RO" w:bidi="ro-RO"/>
        </w:rPr>
        <w:t xml:space="preserve"> disciplinar, civil, contravenţional sau penal în condiţiile legii.</w:t>
      </w:r>
    </w:p>
    <w:p w:rsidR="00425B9F" w:rsidRPr="00FD30E7" w:rsidRDefault="00425B9F" w:rsidP="00EA212F">
      <w:pPr>
        <w:pStyle w:val="20"/>
        <w:numPr>
          <w:ilvl w:val="0"/>
          <w:numId w:val="11"/>
        </w:numPr>
        <w:shd w:val="clear" w:color="auto" w:fill="auto"/>
        <w:tabs>
          <w:tab w:val="left" w:pos="993"/>
        </w:tabs>
        <w:spacing w:before="0" w:after="0" w:line="240" w:lineRule="auto"/>
        <w:ind w:left="0" w:firstLine="520"/>
        <w:rPr>
          <w:lang w:eastAsia="ro-RO" w:bidi="ro-RO"/>
        </w:rPr>
      </w:pPr>
      <w:r w:rsidRPr="00FD30E7">
        <w:rPr>
          <w:lang w:eastAsia="ro-RO" w:bidi="ro-RO"/>
        </w:rPr>
        <w:t>Încălcările dispozițiilor prezentului Cod de conduită și etică atrage răspunderea disciplinară a personalului Autorității, în condițiile legii. Constituie abateri disciplinare următoarele fapte:</w:t>
      </w:r>
    </w:p>
    <w:p w:rsidR="00425B9F" w:rsidRPr="00FD30E7" w:rsidRDefault="00425B9F"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întîrzierea sistematică în efectuarea lucrărilor;</w:t>
      </w:r>
    </w:p>
    <w:p w:rsidR="00425B9F" w:rsidRPr="00FD30E7" w:rsidRDefault="00425B9F"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neglijența repetată în rezolvarea lucrărilor;</w:t>
      </w:r>
    </w:p>
    <w:p w:rsidR="00425B9F" w:rsidRPr="00FD30E7" w:rsidRDefault="00425B9F"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absențe nemotivate de la serviciu;</w:t>
      </w:r>
    </w:p>
    <w:p w:rsidR="00425B9F" w:rsidRPr="00FD30E7" w:rsidRDefault="00425B9F"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nerespectarea în mod repetat a programului de lucru;</w:t>
      </w:r>
    </w:p>
    <w:p w:rsidR="00425B9F" w:rsidRPr="00FD30E7" w:rsidRDefault="00574077"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 xml:space="preserve">intervențiile sau stăruințele </w:t>
      </w:r>
      <w:r w:rsidR="00F62C28" w:rsidRPr="00FD30E7">
        <w:rPr>
          <w:lang w:eastAsia="ro-RO" w:bidi="ro-RO"/>
        </w:rPr>
        <w:t>pentru</w:t>
      </w:r>
      <w:r w:rsidRPr="00FD30E7">
        <w:rPr>
          <w:lang w:eastAsia="ro-RO" w:bidi="ro-RO"/>
        </w:rPr>
        <w:t xml:space="preserve"> soluționarea unor cereri în afara cadrului legal;</w:t>
      </w:r>
    </w:p>
    <w:p w:rsidR="00574077" w:rsidRPr="00FD30E7" w:rsidRDefault="00574077"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nerespectarea secretului profesional sau a confidențialității lucrărilor cu acest caracter;</w:t>
      </w:r>
    </w:p>
    <w:p w:rsidR="00574077" w:rsidRPr="00FD30E7" w:rsidRDefault="00574077"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manifestări care aduc atingere prestigiului Autorității;</w:t>
      </w:r>
    </w:p>
    <w:p w:rsidR="00574077" w:rsidRPr="00FD30E7" w:rsidRDefault="00574077"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desfășurarea în timpul programului de lucru a unor activități cu caracter politic;</w:t>
      </w:r>
    </w:p>
    <w:p w:rsidR="00574077" w:rsidRPr="00FD30E7" w:rsidRDefault="00574077"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refuzul de a îndeplini atribuțiile de serviciu;</w:t>
      </w:r>
    </w:p>
    <w:p w:rsidR="00574077" w:rsidRPr="00FD30E7" w:rsidRDefault="00574077"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 xml:space="preserve">încălcarea prevederilor legale referitoare la îndatoriri, incompatibilități, </w:t>
      </w:r>
      <w:r w:rsidRPr="00FD30E7">
        <w:rPr>
          <w:lang w:eastAsia="ro-RO" w:bidi="ro-RO"/>
        </w:rPr>
        <w:lastRenderedPageBreak/>
        <w:t>conflicte de interese și interdicții stabilite prin lege pentru funcționarii publici;</w:t>
      </w:r>
    </w:p>
    <w:p w:rsidR="00574077" w:rsidRPr="00FD30E7" w:rsidRDefault="00574077" w:rsidP="00EA212F">
      <w:pPr>
        <w:pStyle w:val="20"/>
        <w:numPr>
          <w:ilvl w:val="0"/>
          <w:numId w:val="8"/>
        </w:numPr>
        <w:shd w:val="clear" w:color="auto" w:fill="auto"/>
        <w:tabs>
          <w:tab w:val="left" w:pos="846"/>
        </w:tabs>
        <w:spacing w:before="0" w:after="0" w:line="240" w:lineRule="auto"/>
        <w:ind w:left="0" w:firstLine="567"/>
        <w:rPr>
          <w:lang w:eastAsia="ro-RO" w:bidi="ro-RO"/>
        </w:rPr>
      </w:pPr>
      <w:r w:rsidRPr="00FD30E7">
        <w:rPr>
          <w:lang w:eastAsia="ro-RO" w:bidi="ro-RO"/>
        </w:rPr>
        <w:t>încălcarea altor obligații prevăzute de prezentul cod.</w:t>
      </w:r>
    </w:p>
    <w:p w:rsidR="009310B3" w:rsidRPr="00FD30E7" w:rsidRDefault="009310B3" w:rsidP="008460A3">
      <w:pPr>
        <w:pStyle w:val="a3"/>
        <w:numPr>
          <w:ilvl w:val="0"/>
          <w:numId w:val="11"/>
        </w:numPr>
        <w:tabs>
          <w:tab w:val="left" w:pos="993"/>
        </w:tabs>
        <w:ind w:left="0" w:firstLine="567"/>
        <w:jc w:val="both"/>
        <w:rPr>
          <w:rFonts w:ascii="Times New Roman" w:hAnsi="Times New Roman" w:cs="Times New Roman"/>
          <w:sz w:val="28"/>
          <w:szCs w:val="28"/>
        </w:rPr>
      </w:pPr>
      <w:r w:rsidRPr="00FD30E7">
        <w:rPr>
          <w:rFonts w:ascii="Times New Roman" w:hAnsi="Times New Roman" w:cs="Times New Roman"/>
          <w:sz w:val="28"/>
          <w:szCs w:val="28"/>
          <w:lang w:bidi="ro-RO"/>
        </w:rPr>
        <w:t>Subdiviziunea de securitate internă, audit și control al integrității are competența de a monitoriza stilul de viață al angajaților Autorității pentru asigurarea corespunderii lui cu dispozițiile prezentului Cod de conduită şi transmiterea rezultatelor Consiliului disciplinar pentru adoptarea deciziei de aplicare sau neaplicare a sancțiunii, în condițiile legii.</w:t>
      </w:r>
    </w:p>
    <w:p w:rsidR="009310B3" w:rsidRPr="00FD30E7" w:rsidRDefault="009310B3" w:rsidP="00EA212F">
      <w:pPr>
        <w:pStyle w:val="a3"/>
        <w:ind w:firstLine="540"/>
        <w:jc w:val="both"/>
        <w:rPr>
          <w:rFonts w:ascii="Times New Roman" w:hAnsi="Times New Roman" w:cs="Times New Roman"/>
          <w:sz w:val="28"/>
          <w:szCs w:val="28"/>
        </w:rPr>
      </w:pPr>
      <w:r w:rsidRPr="00FD30E7">
        <w:rPr>
          <w:rFonts w:ascii="Times New Roman" w:hAnsi="Times New Roman" w:cs="Times New Roman"/>
          <w:sz w:val="28"/>
          <w:szCs w:val="28"/>
          <w:lang w:bidi="ro-RO"/>
        </w:rPr>
        <w:t>În cazurile în care faptele săvârșite întrunesc elementele constitutive ale unor infracțiuni, sunt sesizate organele competente, în condițiile legii.</w:t>
      </w:r>
    </w:p>
    <w:p w:rsidR="00C51F79" w:rsidRDefault="009310B3" w:rsidP="00EA212F">
      <w:pPr>
        <w:pStyle w:val="a3"/>
        <w:ind w:firstLine="540"/>
        <w:jc w:val="both"/>
        <w:rPr>
          <w:rFonts w:ascii="Times New Roman" w:hAnsi="Times New Roman" w:cs="Times New Roman"/>
          <w:sz w:val="28"/>
          <w:szCs w:val="28"/>
          <w:lang w:bidi="ro-RO"/>
        </w:rPr>
      </w:pPr>
      <w:r w:rsidRPr="00FD30E7">
        <w:rPr>
          <w:rFonts w:ascii="Times New Roman" w:hAnsi="Times New Roman" w:cs="Times New Roman"/>
          <w:sz w:val="28"/>
          <w:szCs w:val="28"/>
          <w:lang w:bidi="ro-RO"/>
        </w:rPr>
        <w:t>Angajații Autorității poartă răspundere civilă potrivit legii în cazurile în care, prin faptele săvârșite cu încălcarea normelor de conduită profesională, creează prejudicii persoanelor fizice sau juridice.</w:t>
      </w:r>
    </w:p>
    <w:p w:rsidR="009310B3" w:rsidRPr="00FD30E7" w:rsidRDefault="009310B3" w:rsidP="00EA212F">
      <w:pPr>
        <w:pStyle w:val="a3"/>
        <w:ind w:firstLine="540"/>
        <w:jc w:val="both"/>
        <w:rPr>
          <w:rFonts w:ascii="Times New Roman" w:hAnsi="Times New Roman" w:cs="Times New Roman"/>
          <w:sz w:val="28"/>
          <w:szCs w:val="28"/>
        </w:rPr>
      </w:pPr>
      <w:r w:rsidRPr="00FD30E7">
        <w:rPr>
          <w:rFonts w:ascii="Times New Roman" w:hAnsi="Times New Roman" w:cs="Times New Roman"/>
          <w:sz w:val="28"/>
          <w:szCs w:val="28"/>
          <w:lang w:bidi="ro-RO"/>
        </w:rPr>
        <w:t>Orice persoană poate pretinde angajaților Autorității respectarea acestor norme de conduită în raporturile sale cu aceștia.</w:t>
      </w:r>
    </w:p>
    <w:p w:rsidR="009310B3" w:rsidRPr="00FD30E7" w:rsidRDefault="009310B3" w:rsidP="00EA212F">
      <w:pPr>
        <w:pStyle w:val="a3"/>
        <w:ind w:firstLine="540"/>
        <w:jc w:val="both"/>
        <w:rPr>
          <w:rFonts w:ascii="Times New Roman" w:hAnsi="Times New Roman" w:cs="Times New Roman"/>
          <w:sz w:val="28"/>
          <w:szCs w:val="28"/>
        </w:rPr>
      </w:pPr>
      <w:r w:rsidRPr="00FD30E7">
        <w:rPr>
          <w:rFonts w:ascii="Times New Roman" w:hAnsi="Times New Roman" w:cs="Times New Roman"/>
          <w:sz w:val="28"/>
          <w:szCs w:val="28"/>
          <w:lang w:bidi="ro-RO"/>
        </w:rPr>
        <w:t>Supravegherea respectării prevederilor prezentului Cod de conduită de către angajaților Autorității se efectuează prin testarea integrității profesionale, monitorizarea stilului de viață sau examinarea informațiilor cu privire la încălcarea obligațiilor profesionale, a disciplinei de serviciu sau a conduitei profesionale a acestora.</w:t>
      </w:r>
    </w:p>
    <w:p w:rsidR="00EA7584" w:rsidRPr="00FD30E7" w:rsidRDefault="00EA7584" w:rsidP="00EA212F">
      <w:pPr>
        <w:pStyle w:val="20"/>
        <w:shd w:val="clear" w:color="auto" w:fill="auto"/>
        <w:tabs>
          <w:tab w:val="left" w:pos="846"/>
        </w:tabs>
        <w:spacing w:before="0" w:after="0" w:line="240" w:lineRule="auto"/>
        <w:ind w:firstLine="520"/>
      </w:pPr>
    </w:p>
    <w:p w:rsidR="00EA7584" w:rsidRPr="00FD30E7" w:rsidRDefault="008460A3" w:rsidP="00EA212F">
      <w:pPr>
        <w:pStyle w:val="12"/>
        <w:shd w:val="clear" w:color="auto" w:fill="auto"/>
        <w:spacing w:after="0" w:line="240" w:lineRule="auto"/>
      </w:pPr>
      <w:r>
        <w:rPr>
          <w:lang w:eastAsia="ro-RO" w:bidi="ro-RO"/>
        </w:rPr>
        <w:t>VI</w:t>
      </w:r>
      <w:r w:rsidR="00EA7584" w:rsidRPr="00FD30E7">
        <w:rPr>
          <w:lang w:eastAsia="ro-RO" w:bidi="ro-RO"/>
        </w:rPr>
        <w:t>. Dispoziţii finale</w:t>
      </w:r>
    </w:p>
    <w:p w:rsidR="008460A3" w:rsidRDefault="008460A3" w:rsidP="008460A3">
      <w:pPr>
        <w:pStyle w:val="20"/>
        <w:numPr>
          <w:ilvl w:val="0"/>
          <w:numId w:val="11"/>
        </w:numPr>
        <w:shd w:val="clear" w:color="auto" w:fill="auto"/>
        <w:tabs>
          <w:tab w:val="left" w:pos="1016"/>
        </w:tabs>
        <w:spacing w:before="0" w:after="0" w:line="240" w:lineRule="auto"/>
        <w:ind w:left="0" w:firstLine="540"/>
      </w:pPr>
      <w:r>
        <w:rPr>
          <w:lang w:eastAsia="ro-RO" w:bidi="ro-RO"/>
        </w:rPr>
        <w:t xml:space="preserve"> </w:t>
      </w:r>
      <w:r w:rsidR="00EA7584" w:rsidRPr="008460A3">
        <w:rPr>
          <w:lang w:eastAsia="ro-RO" w:bidi="ro-RO"/>
        </w:rPr>
        <w:t xml:space="preserve">Prezentul </w:t>
      </w:r>
      <w:r w:rsidR="008717CE">
        <w:rPr>
          <w:lang w:eastAsia="ro-RO" w:bidi="ro-RO"/>
        </w:rPr>
        <w:t>Cod</w:t>
      </w:r>
      <w:r w:rsidR="00EA7584" w:rsidRPr="008460A3">
        <w:rPr>
          <w:lang w:eastAsia="ro-RO" w:bidi="ro-RO"/>
        </w:rPr>
        <w:t xml:space="preserve"> este aprobat de Consiliul de Integritate.</w:t>
      </w:r>
    </w:p>
    <w:p w:rsidR="00B514D6" w:rsidRPr="008460A3" w:rsidRDefault="00B514D6" w:rsidP="008460A3">
      <w:pPr>
        <w:pStyle w:val="20"/>
        <w:numPr>
          <w:ilvl w:val="0"/>
          <w:numId w:val="11"/>
        </w:numPr>
        <w:shd w:val="clear" w:color="auto" w:fill="auto"/>
        <w:tabs>
          <w:tab w:val="left" w:pos="1016"/>
        </w:tabs>
        <w:spacing w:before="0" w:after="0" w:line="240" w:lineRule="auto"/>
        <w:ind w:left="0" w:firstLine="540"/>
      </w:pPr>
      <w:r w:rsidRPr="008460A3">
        <w:rPr>
          <w:lang w:bidi="ro-RO"/>
        </w:rPr>
        <w:t>Dispozițiile prezentului Cod fac parte din condițiile de muncă ale angajaților Autorității. Candidatul la o funcție din cadrul Autorității, la angajare, ia cunoștință de prevederile Codului, și î</w:t>
      </w:r>
      <w:r w:rsidR="008717CE">
        <w:rPr>
          <w:lang w:bidi="ro-RO"/>
        </w:rPr>
        <w:t>-</w:t>
      </w:r>
      <w:r w:rsidRPr="008460A3">
        <w:rPr>
          <w:lang w:bidi="ro-RO"/>
        </w:rPr>
        <w:t>şi asumă responsabilitatea respectării lor.</w:t>
      </w:r>
    </w:p>
    <w:p w:rsidR="00B514D6" w:rsidRPr="00FD30E7" w:rsidRDefault="00E64CCE" w:rsidP="008460A3">
      <w:pPr>
        <w:pStyle w:val="20"/>
        <w:shd w:val="clear" w:color="auto" w:fill="auto"/>
        <w:tabs>
          <w:tab w:val="left" w:pos="933"/>
        </w:tabs>
        <w:spacing w:before="0" w:after="0" w:line="240" w:lineRule="auto"/>
        <w:ind w:firstLine="520"/>
      </w:pPr>
      <w:r>
        <w:rPr>
          <w:lang w:eastAsia="ro-RO" w:bidi="ro-RO"/>
        </w:rPr>
        <w:t>Direcț</w:t>
      </w:r>
      <w:r w:rsidR="008717CE">
        <w:rPr>
          <w:lang w:eastAsia="ro-RO" w:bidi="ro-RO"/>
        </w:rPr>
        <w:t>ia</w:t>
      </w:r>
      <w:r w:rsidR="00EA7584" w:rsidRPr="00FD30E7">
        <w:rPr>
          <w:lang w:eastAsia="ro-RO" w:bidi="ro-RO"/>
        </w:rPr>
        <w:t xml:space="preserve"> resurse umane </w:t>
      </w:r>
      <w:r>
        <w:rPr>
          <w:lang w:eastAsia="ro-RO" w:bidi="ro-RO"/>
        </w:rPr>
        <w:t xml:space="preserve">și documentare </w:t>
      </w:r>
      <w:r w:rsidR="00EA7584" w:rsidRPr="00FD30E7">
        <w:rPr>
          <w:lang w:eastAsia="ro-RO" w:bidi="ro-RO"/>
        </w:rPr>
        <w:t xml:space="preserve">are obligaţia de a aduce la cunoştinţă fiecărui angajat </w:t>
      </w:r>
      <w:r w:rsidR="00B514D6" w:rsidRPr="00FD30E7">
        <w:rPr>
          <w:lang w:eastAsia="ro-RO" w:bidi="ro-RO"/>
        </w:rPr>
        <w:t xml:space="preserve">al </w:t>
      </w:r>
      <w:r w:rsidR="008717CE" w:rsidRPr="00FD30E7">
        <w:rPr>
          <w:lang w:eastAsia="ro-RO" w:bidi="ro-RO"/>
        </w:rPr>
        <w:t>Autorității</w:t>
      </w:r>
      <w:bookmarkStart w:id="0" w:name="_GoBack"/>
      <w:bookmarkEnd w:id="0"/>
      <w:r w:rsidR="00B514D6" w:rsidRPr="00FD30E7">
        <w:rPr>
          <w:lang w:eastAsia="ro-RO" w:bidi="ro-RO"/>
        </w:rPr>
        <w:t xml:space="preserve"> prezentul Cod, iar Angajatul î</w:t>
      </w:r>
      <w:r w:rsidR="008717CE">
        <w:rPr>
          <w:lang w:eastAsia="ro-RO" w:bidi="ro-RO"/>
        </w:rPr>
        <w:t>-</w:t>
      </w:r>
      <w:r w:rsidR="00B514D6" w:rsidRPr="00FD30E7">
        <w:rPr>
          <w:lang w:eastAsia="ro-RO" w:bidi="ro-RO"/>
        </w:rPr>
        <w:t xml:space="preserve">şi asumă responsabilitatea respectării </w:t>
      </w:r>
      <w:r w:rsidR="008717CE">
        <w:rPr>
          <w:lang w:eastAsia="ro-RO" w:bidi="ro-RO"/>
        </w:rPr>
        <w:t xml:space="preserve">prevederilor </w:t>
      </w:r>
      <w:r w:rsidR="00B514D6" w:rsidRPr="00FD30E7">
        <w:rPr>
          <w:lang w:eastAsia="ro-RO" w:bidi="ro-RO"/>
        </w:rPr>
        <w:t>acestuia.</w:t>
      </w:r>
    </w:p>
    <w:p w:rsidR="00EA7584" w:rsidRPr="00FD30E7" w:rsidRDefault="00EA7584" w:rsidP="00EA212F">
      <w:pPr>
        <w:spacing w:after="0" w:line="240" w:lineRule="auto"/>
        <w:ind w:firstLine="540"/>
        <w:jc w:val="both"/>
        <w:rPr>
          <w:rFonts w:ascii="Times New Roman" w:hAnsi="Times New Roman" w:cs="Times New Roman"/>
          <w:b/>
          <w:sz w:val="28"/>
          <w:szCs w:val="28"/>
        </w:rPr>
      </w:pPr>
    </w:p>
    <w:sectPr w:rsidR="00EA7584" w:rsidRPr="00FD30E7" w:rsidSect="00C51F79">
      <w:headerReference w:type="default" r:id="rId12"/>
      <w:footerReference w:type="default" r:id="rId13"/>
      <w:pgSz w:w="11906" w:h="16838"/>
      <w:pgMar w:top="1440" w:right="926" w:bottom="1440" w:left="1440" w:header="708" w:footer="9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E2D" w:rsidRDefault="00703E2D" w:rsidP="00397950">
      <w:pPr>
        <w:spacing w:after="0" w:line="240" w:lineRule="auto"/>
      </w:pPr>
      <w:r>
        <w:separator/>
      </w:r>
    </w:p>
  </w:endnote>
  <w:endnote w:type="continuationSeparator" w:id="0">
    <w:p w:rsidR="00703E2D" w:rsidRDefault="00703E2D" w:rsidP="0039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82840"/>
      <w:docPartObj>
        <w:docPartGallery w:val="Page Numbers (Bottom of Page)"/>
        <w:docPartUnique/>
      </w:docPartObj>
    </w:sdtPr>
    <w:sdtEndPr/>
    <w:sdtContent>
      <w:p w:rsidR="0001798F" w:rsidRDefault="0004193B">
        <w:pPr>
          <w:pStyle w:val="ab"/>
          <w:jc w:val="right"/>
        </w:pPr>
        <w:r>
          <w:fldChar w:fldCharType="begin"/>
        </w:r>
        <w:r>
          <w:instrText>PAGE   \* MERGEFORMAT</w:instrText>
        </w:r>
        <w:r>
          <w:fldChar w:fldCharType="separate"/>
        </w:r>
        <w:r w:rsidR="008717CE">
          <w:rPr>
            <w:noProof/>
          </w:rPr>
          <w:t>11</w:t>
        </w:r>
        <w:r>
          <w:rPr>
            <w:noProof/>
          </w:rPr>
          <w:fldChar w:fldCharType="end"/>
        </w:r>
      </w:p>
    </w:sdtContent>
  </w:sdt>
  <w:p w:rsidR="0001798F" w:rsidRDefault="0001798F">
    <w:pPr>
      <w:pStyle w:val="ab"/>
    </w:pPr>
  </w:p>
  <w:p w:rsidR="0001798F" w:rsidRDefault="0001798F"/>
  <w:p w:rsidR="0001798F" w:rsidRDefault="000179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E2D" w:rsidRDefault="00703E2D" w:rsidP="00397950">
      <w:pPr>
        <w:spacing w:after="0" w:line="240" w:lineRule="auto"/>
      </w:pPr>
      <w:r>
        <w:separator/>
      </w:r>
    </w:p>
  </w:footnote>
  <w:footnote w:type="continuationSeparator" w:id="0">
    <w:p w:rsidR="00703E2D" w:rsidRDefault="00703E2D" w:rsidP="00397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8F" w:rsidRPr="00397950" w:rsidRDefault="0001798F" w:rsidP="00397950">
    <w:pPr>
      <w:pStyle w:val="a9"/>
      <w:jc w:val="right"/>
      <w:rPr>
        <w:color w:val="4F81BD" w:themeColor="accent1"/>
      </w:rPr>
    </w:pPr>
    <w:r>
      <w:rPr>
        <w:color w:val="4F81BD" w:themeColor="accent1"/>
      </w:rPr>
      <w:t xml:space="preserve">AUTORITATEA    NAȚIONALĂ DE INTEGRITATE                CODUL DE CONDUITĂ ȘI ETICĂ PROFESIONALĂ    </w:t>
    </w:r>
  </w:p>
  <w:p w:rsidR="0001798F" w:rsidRDefault="0001798F"/>
  <w:p w:rsidR="0001798F" w:rsidRDefault="000179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77239"/>
    <w:multiLevelType w:val="hybridMultilevel"/>
    <w:tmpl w:val="8F400664"/>
    <w:lvl w:ilvl="0" w:tplc="2CAE7C92">
      <w:start w:val="1"/>
      <w:numFmt w:val="decimal"/>
      <w:lvlText w:val="%1)"/>
      <w:lvlJc w:val="left"/>
      <w:pPr>
        <w:ind w:left="1290" w:hanging="81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BA02877"/>
    <w:multiLevelType w:val="hybridMultilevel"/>
    <w:tmpl w:val="4ADE8D98"/>
    <w:lvl w:ilvl="0" w:tplc="04090011">
      <w:start w:val="1"/>
      <w:numFmt w:val="decimal"/>
      <w:lvlText w:val="%1)"/>
      <w:lvlJc w:val="left"/>
      <w:pPr>
        <w:ind w:left="3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
    <w:nsid w:val="0EE16E98"/>
    <w:multiLevelType w:val="multilevel"/>
    <w:tmpl w:val="C6D2E4CA"/>
    <w:lvl w:ilvl="0">
      <w:start w:val="1"/>
      <w:numFmt w:val="decimal"/>
      <w:lvlText w:val="%1."/>
      <w:lvlJc w:val="left"/>
      <w:pPr>
        <w:ind w:left="880" w:hanging="360"/>
      </w:pPr>
      <w:rPr>
        <w:rFonts w:hint="default"/>
        <w:b/>
      </w:rPr>
    </w:lvl>
    <w:lvl w:ilvl="1">
      <w:start w:val="1"/>
      <w:numFmt w:val="decimal"/>
      <w:isLgl/>
      <w:lvlText w:val="%1.%2"/>
      <w:lvlJc w:val="left"/>
      <w:pPr>
        <w:ind w:left="1045" w:hanging="525"/>
      </w:pPr>
      <w:rPr>
        <w:rFonts w:hint="default"/>
        <w:b/>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3">
    <w:nsid w:val="18163BD3"/>
    <w:multiLevelType w:val="hybridMultilevel"/>
    <w:tmpl w:val="A08A78DE"/>
    <w:lvl w:ilvl="0" w:tplc="7D5EFB92">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4">
    <w:nsid w:val="18952FC8"/>
    <w:multiLevelType w:val="hybridMultilevel"/>
    <w:tmpl w:val="807A2DEE"/>
    <w:lvl w:ilvl="0" w:tplc="CEE81992">
      <w:start w:val="1"/>
      <w:numFmt w:val="lowerLetter"/>
      <w:lvlText w:val="%1)"/>
      <w:lvlJc w:val="left"/>
      <w:pPr>
        <w:ind w:left="927" w:hanging="360"/>
      </w:pPr>
      <w:rPr>
        <w:rFonts w:hint="default"/>
      </w:rPr>
    </w:lvl>
    <w:lvl w:ilvl="1" w:tplc="DFBE2BA4">
      <w:start w:val="1"/>
      <w:numFmt w:val="decimal"/>
      <w:lvlText w:val="%2)"/>
      <w:lvlJc w:val="left"/>
      <w:pPr>
        <w:ind w:left="2157" w:hanging="870"/>
      </w:pPr>
      <w:rPr>
        <w:rFonts w:hint="default"/>
        <w:color w:val="00000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B627AF"/>
    <w:multiLevelType w:val="hybridMultilevel"/>
    <w:tmpl w:val="BC4661D4"/>
    <w:lvl w:ilvl="0" w:tplc="24B00032">
      <w:start w:val="16"/>
      <w:numFmt w:val="decimal"/>
      <w:lvlText w:val="%1."/>
      <w:lvlJc w:val="left"/>
      <w:pPr>
        <w:ind w:left="895" w:hanging="375"/>
      </w:pPr>
      <w:rPr>
        <w:rFonts w:hint="default"/>
      </w:rPr>
    </w:lvl>
    <w:lvl w:ilvl="1" w:tplc="04190019">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6">
    <w:nsid w:val="1D865679"/>
    <w:multiLevelType w:val="hybridMultilevel"/>
    <w:tmpl w:val="5C1C3150"/>
    <w:lvl w:ilvl="0" w:tplc="FCB41C76">
      <w:start w:val="1"/>
      <w:numFmt w:val="decimal"/>
      <w:lvlText w:val="%1."/>
      <w:lvlJc w:val="left"/>
      <w:pPr>
        <w:ind w:left="794" w:hanging="360"/>
      </w:pPr>
      <w:rPr>
        <w:rFonts w:hint="default"/>
        <w:b/>
      </w:rPr>
    </w:lvl>
    <w:lvl w:ilvl="1" w:tplc="04190019" w:tentative="1">
      <w:start w:val="1"/>
      <w:numFmt w:val="lowerLetter"/>
      <w:lvlText w:val="%2."/>
      <w:lvlJc w:val="left"/>
      <w:pPr>
        <w:ind w:left="1354" w:hanging="360"/>
      </w:pPr>
    </w:lvl>
    <w:lvl w:ilvl="2" w:tplc="0419001B" w:tentative="1">
      <w:start w:val="1"/>
      <w:numFmt w:val="lowerRoman"/>
      <w:lvlText w:val="%3."/>
      <w:lvlJc w:val="right"/>
      <w:pPr>
        <w:ind w:left="2074" w:hanging="180"/>
      </w:pPr>
    </w:lvl>
    <w:lvl w:ilvl="3" w:tplc="0419000F" w:tentative="1">
      <w:start w:val="1"/>
      <w:numFmt w:val="decimal"/>
      <w:lvlText w:val="%4."/>
      <w:lvlJc w:val="left"/>
      <w:pPr>
        <w:ind w:left="2794" w:hanging="360"/>
      </w:pPr>
    </w:lvl>
    <w:lvl w:ilvl="4" w:tplc="04190019" w:tentative="1">
      <w:start w:val="1"/>
      <w:numFmt w:val="lowerLetter"/>
      <w:lvlText w:val="%5."/>
      <w:lvlJc w:val="left"/>
      <w:pPr>
        <w:ind w:left="3514" w:hanging="360"/>
      </w:pPr>
    </w:lvl>
    <w:lvl w:ilvl="5" w:tplc="0419001B" w:tentative="1">
      <w:start w:val="1"/>
      <w:numFmt w:val="lowerRoman"/>
      <w:lvlText w:val="%6."/>
      <w:lvlJc w:val="right"/>
      <w:pPr>
        <w:ind w:left="4234" w:hanging="180"/>
      </w:pPr>
    </w:lvl>
    <w:lvl w:ilvl="6" w:tplc="0419000F" w:tentative="1">
      <w:start w:val="1"/>
      <w:numFmt w:val="decimal"/>
      <w:lvlText w:val="%7."/>
      <w:lvlJc w:val="left"/>
      <w:pPr>
        <w:ind w:left="4954" w:hanging="360"/>
      </w:pPr>
    </w:lvl>
    <w:lvl w:ilvl="7" w:tplc="04190019" w:tentative="1">
      <w:start w:val="1"/>
      <w:numFmt w:val="lowerLetter"/>
      <w:lvlText w:val="%8."/>
      <w:lvlJc w:val="left"/>
      <w:pPr>
        <w:ind w:left="5674" w:hanging="360"/>
      </w:pPr>
    </w:lvl>
    <w:lvl w:ilvl="8" w:tplc="0419001B" w:tentative="1">
      <w:start w:val="1"/>
      <w:numFmt w:val="lowerRoman"/>
      <w:lvlText w:val="%9."/>
      <w:lvlJc w:val="right"/>
      <w:pPr>
        <w:ind w:left="6394" w:hanging="180"/>
      </w:pPr>
    </w:lvl>
  </w:abstractNum>
  <w:abstractNum w:abstractNumId="7">
    <w:nsid w:val="25060366"/>
    <w:multiLevelType w:val="hybridMultilevel"/>
    <w:tmpl w:val="2472A844"/>
    <w:lvl w:ilvl="0" w:tplc="FCB41C76">
      <w:start w:val="1"/>
      <w:numFmt w:val="decimal"/>
      <w:lvlText w:val="%1."/>
      <w:lvlJc w:val="left"/>
      <w:pPr>
        <w:ind w:left="144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C2C53F6"/>
    <w:multiLevelType w:val="hybridMultilevel"/>
    <w:tmpl w:val="B3E28974"/>
    <w:lvl w:ilvl="0" w:tplc="B31A6212">
      <w:start w:val="1"/>
      <w:numFmt w:val="decimal"/>
      <w:lvlText w:val="%1)"/>
      <w:lvlJc w:val="left"/>
      <w:pPr>
        <w:ind w:left="1365" w:hanging="825"/>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0D7695C"/>
    <w:multiLevelType w:val="hybridMultilevel"/>
    <w:tmpl w:val="9B14CC92"/>
    <w:lvl w:ilvl="0" w:tplc="759C55DA">
      <w:start w:val="1"/>
      <w:numFmt w:val="decimal"/>
      <w:lvlText w:val="%1)"/>
      <w:lvlJc w:val="left"/>
      <w:pPr>
        <w:ind w:left="1917" w:hanging="87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3587E36"/>
    <w:multiLevelType w:val="multilevel"/>
    <w:tmpl w:val="C6D2E4CA"/>
    <w:lvl w:ilvl="0">
      <w:start w:val="1"/>
      <w:numFmt w:val="decimal"/>
      <w:lvlText w:val="%1."/>
      <w:lvlJc w:val="left"/>
      <w:pPr>
        <w:ind w:left="880" w:hanging="360"/>
      </w:pPr>
      <w:rPr>
        <w:rFonts w:hint="default"/>
        <w:b/>
      </w:rPr>
    </w:lvl>
    <w:lvl w:ilvl="1">
      <w:start w:val="1"/>
      <w:numFmt w:val="decimal"/>
      <w:isLgl/>
      <w:lvlText w:val="%1.%2"/>
      <w:lvlJc w:val="left"/>
      <w:pPr>
        <w:ind w:left="1045" w:hanging="525"/>
      </w:pPr>
      <w:rPr>
        <w:rFonts w:hint="default"/>
        <w:b/>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11">
    <w:nsid w:val="342237D7"/>
    <w:multiLevelType w:val="hybridMultilevel"/>
    <w:tmpl w:val="50B23632"/>
    <w:lvl w:ilvl="0" w:tplc="0A92F58E">
      <w:start w:val="1"/>
      <w:numFmt w:val="lowerLetter"/>
      <w:lvlText w:val="%1)"/>
      <w:lvlJc w:val="left"/>
      <w:pPr>
        <w:ind w:left="880" w:hanging="360"/>
      </w:pPr>
      <w:rPr>
        <w:rFonts w:hint="default"/>
      </w:rPr>
    </w:lvl>
    <w:lvl w:ilvl="1" w:tplc="B922CE10">
      <w:start w:val="1"/>
      <w:numFmt w:val="decimal"/>
      <w:lvlText w:val="%2)"/>
      <w:lvlJc w:val="left"/>
      <w:pPr>
        <w:ind w:left="2020" w:hanging="780"/>
      </w:pPr>
      <w:rPr>
        <w:rFonts w:hint="default"/>
      </w:rPr>
    </w:lvl>
    <w:lvl w:ilvl="2" w:tplc="A702A21E">
      <w:start w:val="23"/>
      <w:numFmt w:val="decimal"/>
      <w:lvlText w:val="%3."/>
      <w:lvlJc w:val="left"/>
      <w:pPr>
        <w:ind w:left="2515" w:hanging="375"/>
      </w:pPr>
      <w:rPr>
        <w:rFonts w:hint="default"/>
        <w:b/>
        <w:color w:val="000000"/>
      </w:r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
    <w:nsid w:val="34AA19F9"/>
    <w:multiLevelType w:val="hybridMultilevel"/>
    <w:tmpl w:val="A14A01B0"/>
    <w:lvl w:ilvl="0" w:tplc="64BE4560">
      <w:start w:val="1"/>
      <w:numFmt w:val="decimal"/>
      <w:lvlText w:val="%1)"/>
      <w:lvlJc w:val="left"/>
      <w:pPr>
        <w:ind w:left="1298" w:hanging="780"/>
      </w:pPr>
      <w:rPr>
        <w:rFonts w:hint="default"/>
        <w:color w:val="000000"/>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13">
    <w:nsid w:val="3752080B"/>
    <w:multiLevelType w:val="hybridMultilevel"/>
    <w:tmpl w:val="2E2817A2"/>
    <w:lvl w:ilvl="0" w:tplc="3C3C18C8">
      <w:start w:val="1"/>
      <w:numFmt w:val="decimal"/>
      <w:lvlText w:val="%1."/>
      <w:lvlJc w:val="left"/>
      <w:pPr>
        <w:ind w:left="945" w:hanging="405"/>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4">
    <w:nsid w:val="378C3939"/>
    <w:multiLevelType w:val="hybridMultilevel"/>
    <w:tmpl w:val="5F8255CC"/>
    <w:lvl w:ilvl="0" w:tplc="3E4C4ED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DE5387"/>
    <w:multiLevelType w:val="multilevel"/>
    <w:tmpl w:val="56CE98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732BC1"/>
    <w:multiLevelType w:val="hybridMultilevel"/>
    <w:tmpl w:val="2BC0EDF6"/>
    <w:lvl w:ilvl="0" w:tplc="994A43EC">
      <w:start w:val="1"/>
      <w:numFmt w:val="decimal"/>
      <w:lvlText w:val="%1)"/>
      <w:lvlJc w:val="left"/>
      <w:pPr>
        <w:ind w:left="1260" w:hanging="360"/>
      </w:pPr>
      <w:rPr>
        <w:rFonts w:ascii="Times New Roman" w:eastAsiaTheme="minorHAnsi" w:hAnsi="Times New Roman" w:cs="Times New Roman"/>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7">
    <w:nsid w:val="407D2DD3"/>
    <w:multiLevelType w:val="hybridMultilevel"/>
    <w:tmpl w:val="1B4230BC"/>
    <w:lvl w:ilvl="0" w:tplc="A2204AE8">
      <w:numFmt w:val="bullet"/>
      <w:lvlText w:val="-"/>
      <w:lvlJc w:val="left"/>
      <w:pPr>
        <w:ind w:left="900" w:hanging="360"/>
      </w:pPr>
      <w:rPr>
        <w:rFonts w:ascii="Times New Roman" w:eastAsiaTheme="minorHAnsi"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8">
    <w:nsid w:val="41AF21CA"/>
    <w:multiLevelType w:val="multilevel"/>
    <w:tmpl w:val="EEBE7F28"/>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B344C9"/>
    <w:multiLevelType w:val="hybridMultilevel"/>
    <w:tmpl w:val="4340823E"/>
    <w:lvl w:ilvl="0" w:tplc="BF34AEA4">
      <w:start w:val="1"/>
      <w:numFmt w:val="decimal"/>
      <w:lvlText w:val="%1)"/>
      <w:lvlJc w:val="left"/>
      <w:pPr>
        <w:ind w:left="1415" w:hanging="915"/>
      </w:pPr>
      <w:rPr>
        <w:rFonts w:hint="default"/>
        <w:color w:val="000000"/>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0">
    <w:nsid w:val="51BE2196"/>
    <w:multiLevelType w:val="hybridMultilevel"/>
    <w:tmpl w:val="648A9650"/>
    <w:lvl w:ilvl="0" w:tplc="B31A6212">
      <w:start w:val="1"/>
      <w:numFmt w:val="decimal"/>
      <w:lvlText w:val="%1)"/>
      <w:lvlJc w:val="left"/>
      <w:pPr>
        <w:ind w:left="1365" w:hanging="82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6827AA"/>
    <w:multiLevelType w:val="hybridMultilevel"/>
    <w:tmpl w:val="9C9A2C16"/>
    <w:lvl w:ilvl="0" w:tplc="759C55DA">
      <w:start w:val="1"/>
      <w:numFmt w:val="decimal"/>
      <w:lvlText w:val="%1)"/>
      <w:lvlJc w:val="left"/>
      <w:pPr>
        <w:ind w:left="1350" w:hanging="87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5DD160BA"/>
    <w:multiLevelType w:val="hybridMultilevel"/>
    <w:tmpl w:val="088658E2"/>
    <w:lvl w:ilvl="0" w:tplc="5AF861BA">
      <w:start w:val="1"/>
      <w:numFmt w:val="decimal"/>
      <w:lvlText w:val="%1)"/>
      <w:lvlJc w:val="left"/>
      <w:pPr>
        <w:ind w:left="1240" w:hanging="360"/>
      </w:pPr>
      <w:rPr>
        <w:rFonts w:ascii="Times New Roman" w:eastAsia="Times New Roman" w:hAnsi="Times New Roman" w:cs="Times New Roman"/>
      </w:rPr>
    </w:lvl>
    <w:lvl w:ilvl="1" w:tplc="04180019" w:tentative="1">
      <w:start w:val="1"/>
      <w:numFmt w:val="lowerLetter"/>
      <w:lvlText w:val="%2."/>
      <w:lvlJc w:val="left"/>
      <w:pPr>
        <w:ind w:left="1960" w:hanging="360"/>
      </w:pPr>
    </w:lvl>
    <w:lvl w:ilvl="2" w:tplc="0418001B" w:tentative="1">
      <w:start w:val="1"/>
      <w:numFmt w:val="lowerRoman"/>
      <w:lvlText w:val="%3."/>
      <w:lvlJc w:val="right"/>
      <w:pPr>
        <w:ind w:left="2680" w:hanging="180"/>
      </w:pPr>
    </w:lvl>
    <w:lvl w:ilvl="3" w:tplc="0418000F" w:tentative="1">
      <w:start w:val="1"/>
      <w:numFmt w:val="decimal"/>
      <w:lvlText w:val="%4."/>
      <w:lvlJc w:val="left"/>
      <w:pPr>
        <w:ind w:left="3400" w:hanging="360"/>
      </w:pPr>
    </w:lvl>
    <w:lvl w:ilvl="4" w:tplc="04180019" w:tentative="1">
      <w:start w:val="1"/>
      <w:numFmt w:val="lowerLetter"/>
      <w:lvlText w:val="%5."/>
      <w:lvlJc w:val="left"/>
      <w:pPr>
        <w:ind w:left="4120" w:hanging="360"/>
      </w:pPr>
    </w:lvl>
    <w:lvl w:ilvl="5" w:tplc="0418001B" w:tentative="1">
      <w:start w:val="1"/>
      <w:numFmt w:val="lowerRoman"/>
      <w:lvlText w:val="%6."/>
      <w:lvlJc w:val="right"/>
      <w:pPr>
        <w:ind w:left="4840" w:hanging="180"/>
      </w:pPr>
    </w:lvl>
    <w:lvl w:ilvl="6" w:tplc="0418000F" w:tentative="1">
      <w:start w:val="1"/>
      <w:numFmt w:val="decimal"/>
      <w:lvlText w:val="%7."/>
      <w:lvlJc w:val="left"/>
      <w:pPr>
        <w:ind w:left="5560" w:hanging="360"/>
      </w:pPr>
    </w:lvl>
    <w:lvl w:ilvl="7" w:tplc="04180019" w:tentative="1">
      <w:start w:val="1"/>
      <w:numFmt w:val="lowerLetter"/>
      <w:lvlText w:val="%8."/>
      <w:lvlJc w:val="left"/>
      <w:pPr>
        <w:ind w:left="6280" w:hanging="360"/>
      </w:pPr>
    </w:lvl>
    <w:lvl w:ilvl="8" w:tplc="0418001B" w:tentative="1">
      <w:start w:val="1"/>
      <w:numFmt w:val="lowerRoman"/>
      <w:lvlText w:val="%9."/>
      <w:lvlJc w:val="right"/>
      <w:pPr>
        <w:ind w:left="7000" w:hanging="180"/>
      </w:pPr>
    </w:lvl>
  </w:abstractNum>
  <w:abstractNum w:abstractNumId="23">
    <w:nsid w:val="632D1298"/>
    <w:multiLevelType w:val="hybridMultilevel"/>
    <w:tmpl w:val="5694C658"/>
    <w:lvl w:ilvl="0" w:tplc="FD86A9A2">
      <w:start w:val="1"/>
      <w:numFmt w:val="lowerLetter"/>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24">
    <w:nsid w:val="664705FB"/>
    <w:multiLevelType w:val="multilevel"/>
    <w:tmpl w:val="BC4661D4"/>
    <w:lvl w:ilvl="0">
      <w:start w:val="16"/>
      <w:numFmt w:val="decimal"/>
      <w:lvlText w:val="%1."/>
      <w:lvlJc w:val="left"/>
      <w:pPr>
        <w:ind w:left="895" w:hanging="375"/>
      </w:pPr>
      <w:rPr>
        <w:rFonts w:hint="default"/>
      </w:rPr>
    </w:lvl>
    <w:lvl w:ilvl="1" w:tentative="1">
      <w:start w:val="1"/>
      <w:numFmt w:val="lowerLetter"/>
      <w:lvlText w:val="%2."/>
      <w:lvlJc w:val="left"/>
      <w:pPr>
        <w:ind w:left="1600" w:hanging="360"/>
      </w:pPr>
    </w:lvl>
    <w:lvl w:ilvl="2" w:tentative="1">
      <w:start w:val="1"/>
      <w:numFmt w:val="lowerRoman"/>
      <w:lvlText w:val="%3."/>
      <w:lvlJc w:val="right"/>
      <w:pPr>
        <w:ind w:left="2320" w:hanging="180"/>
      </w:pPr>
    </w:lvl>
    <w:lvl w:ilvl="3" w:tentative="1">
      <w:start w:val="1"/>
      <w:numFmt w:val="decimal"/>
      <w:lvlText w:val="%4."/>
      <w:lvlJc w:val="left"/>
      <w:pPr>
        <w:ind w:left="3040" w:hanging="360"/>
      </w:pPr>
    </w:lvl>
    <w:lvl w:ilvl="4" w:tentative="1">
      <w:start w:val="1"/>
      <w:numFmt w:val="lowerLetter"/>
      <w:lvlText w:val="%5."/>
      <w:lvlJc w:val="left"/>
      <w:pPr>
        <w:ind w:left="3760" w:hanging="360"/>
      </w:pPr>
    </w:lvl>
    <w:lvl w:ilvl="5" w:tentative="1">
      <w:start w:val="1"/>
      <w:numFmt w:val="lowerRoman"/>
      <w:lvlText w:val="%6."/>
      <w:lvlJc w:val="right"/>
      <w:pPr>
        <w:ind w:left="4480" w:hanging="180"/>
      </w:pPr>
    </w:lvl>
    <w:lvl w:ilvl="6" w:tentative="1">
      <w:start w:val="1"/>
      <w:numFmt w:val="decimal"/>
      <w:lvlText w:val="%7."/>
      <w:lvlJc w:val="left"/>
      <w:pPr>
        <w:ind w:left="5200" w:hanging="360"/>
      </w:pPr>
    </w:lvl>
    <w:lvl w:ilvl="7" w:tentative="1">
      <w:start w:val="1"/>
      <w:numFmt w:val="lowerLetter"/>
      <w:lvlText w:val="%8."/>
      <w:lvlJc w:val="left"/>
      <w:pPr>
        <w:ind w:left="5920" w:hanging="360"/>
      </w:pPr>
    </w:lvl>
    <w:lvl w:ilvl="8" w:tentative="1">
      <w:start w:val="1"/>
      <w:numFmt w:val="lowerRoman"/>
      <w:lvlText w:val="%9."/>
      <w:lvlJc w:val="right"/>
      <w:pPr>
        <w:ind w:left="6640" w:hanging="180"/>
      </w:pPr>
    </w:lvl>
  </w:abstractNum>
  <w:abstractNum w:abstractNumId="25">
    <w:nsid w:val="66867EE9"/>
    <w:multiLevelType w:val="hybridMultilevel"/>
    <w:tmpl w:val="2BC22450"/>
    <w:lvl w:ilvl="0" w:tplc="84D0A928">
      <w:start w:val="1"/>
      <w:numFmt w:val="lowerLetter"/>
      <w:lvlText w:val="%1."/>
      <w:lvlJc w:val="left"/>
      <w:pPr>
        <w:ind w:left="360" w:hanging="360"/>
      </w:pPr>
      <w:rPr>
        <w:b/>
        <w:i/>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6">
    <w:nsid w:val="6BE91282"/>
    <w:multiLevelType w:val="multilevel"/>
    <w:tmpl w:val="03368490"/>
    <w:lvl w:ilvl="0">
      <w:start w:val="1"/>
      <w:numFmt w:val="decimal"/>
      <w:lvlText w:val="%1)"/>
      <w:lvlJc w:val="left"/>
      <w:pPr>
        <w:ind w:left="1298" w:hanging="780"/>
      </w:pPr>
      <w:rPr>
        <w:rFonts w:hint="default"/>
        <w:color w:val="000000"/>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27">
    <w:nsid w:val="6CE66FD7"/>
    <w:multiLevelType w:val="multilevel"/>
    <w:tmpl w:val="D0AA8C08"/>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8075DD"/>
    <w:multiLevelType w:val="multilevel"/>
    <w:tmpl w:val="E0468EC4"/>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15"/>
  </w:num>
  <w:num w:numId="4">
    <w:abstractNumId w:val="27"/>
  </w:num>
  <w:num w:numId="5">
    <w:abstractNumId w:val="1"/>
  </w:num>
  <w:num w:numId="6">
    <w:abstractNumId w:val="13"/>
  </w:num>
  <w:num w:numId="7">
    <w:abstractNumId w:val="18"/>
  </w:num>
  <w:num w:numId="8">
    <w:abstractNumId w:val="22"/>
  </w:num>
  <w:num w:numId="9">
    <w:abstractNumId w:val="28"/>
  </w:num>
  <w:num w:numId="10">
    <w:abstractNumId w:val="25"/>
  </w:num>
  <w:num w:numId="11">
    <w:abstractNumId w:val="2"/>
  </w:num>
  <w:num w:numId="12">
    <w:abstractNumId w:val="6"/>
  </w:num>
  <w:num w:numId="13">
    <w:abstractNumId w:val="7"/>
  </w:num>
  <w:num w:numId="14">
    <w:abstractNumId w:val="23"/>
  </w:num>
  <w:num w:numId="15">
    <w:abstractNumId w:val="11"/>
  </w:num>
  <w:num w:numId="16">
    <w:abstractNumId w:val="14"/>
  </w:num>
  <w:num w:numId="17">
    <w:abstractNumId w:val="4"/>
  </w:num>
  <w:num w:numId="18">
    <w:abstractNumId w:val="3"/>
  </w:num>
  <w:num w:numId="19">
    <w:abstractNumId w:val="8"/>
  </w:num>
  <w:num w:numId="20">
    <w:abstractNumId w:val="20"/>
  </w:num>
  <w:num w:numId="21">
    <w:abstractNumId w:val="21"/>
  </w:num>
  <w:num w:numId="22">
    <w:abstractNumId w:val="9"/>
  </w:num>
  <w:num w:numId="23">
    <w:abstractNumId w:val="19"/>
  </w:num>
  <w:num w:numId="24">
    <w:abstractNumId w:val="0"/>
  </w:num>
  <w:num w:numId="25">
    <w:abstractNumId w:val="12"/>
  </w:num>
  <w:num w:numId="26">
    <w:abstractNumId w:val="26"/>
  </w:num>
  <w:num w:numId="27">
    <w:abstractNumId w:val="5"/>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A1"/>
    <w:rsid w:val="0001798F"/>
    <w:rsid w:val="000274DE"/>
    <w:rsid w:val="00036F47"/>
    <w:rsid w:val="0004193B"/>
    <w:rsid w:val="000460E6"/>
    <w:rsid w:val="000519F2"/>
    <w:rsid w:val="000733E0"/>
    <w:rsid w:val="000C2DD2"/>
    <w:rsid w:val="000E1087"/>
    <w:rsid w:val="00103C5C"/>
    <w:rsid w:val="001429B7"/>
    <w:rsid w:val="00194047"/>
    <w:rsid w:val="001E1CCD"/>
    <w:rsid w:val="00273A2B"/>
    <w:rsid w:val="00282A74"/>
    <w:rsid w:val="002D1D84"/>
    <w:rsid w:val="002D644F"/>
    <w:rsid w:val="003057DE"/>
    <w:rsid w:val="0032014D"/>
    <w:rsid w:val="00322FBF"/>
    <w:rsid w:val="003322E1"/>
    <w:rsid w:val="0036563B"/>
    <w:rsid w:val="00397950"/>
    <w:rsid w:val="00410B76"/>
    <w:rsid w:val="00410C17"/>
    <w:rsid w:val="00425B9F"/>
    <w:rsid w:val="004E5EED"/>
    <w:rsid w:val="005162BC"/>
    <w:rsid w:val="00523C67"/>
    <w:rsid w:val="00530A73"/>
    <w:rsid w:val="005370F8"/>
    <w:rsid w:val="0054029D"/>
    <w:rsid w:val="005576F4"/>
    <w:rsid w:val="00574077"/>
    <w:rsid w:val="005A4D0C"/>
    <w:rsid w:val="005C5DAF"/>
    <w:rsid w:val="00640CB4"/>
    <w:rsid w:val="006B2825"/>
    <w:rsid w:val="00703E2D"/>
    <w:rsid w:val="00741644"/>
    <w:rsid w:val="008159F8"/>
    <w:rsid w:val="008460A3"/>
    <w:rsid w:val="00860130"/>
    <w:rsid w:val="008717CE"/>
    <w:rsid w:val="0088049A"/>
    <w:rsid w:val="009071DC"/>
    <w:rsid w:val="00910514"/>
    <w:rsid w:val="00911B1C"/>
    <w:rsid w:val="009310B3"/>
    <w:rsid w:val="00970078"/>
    <w:rsid w:val="009762AC"/>
    <w:rsid w:val="009A6924"/>
    <w:rsid w:val="009F2ECE"/>
    <w:rsid w:val="00A06A69"/>
    <w:rsid w:val="00A51768"/>
    <w:rsid w:val="00A55C34"/>
    <w:rsid w:val="00A60ADD"/>
    <w:rsid w:val="00A93ABF"/>
    <w:rsid w:val="00AF4EFF"/>
    <w:rsid w:val="00B17C4B"/>
    <w:rsid w:val="00B514D6"/>
    <w:rsid w:val="00B64D67"/>
    <w:rsid w:val="00B67B3F"/>
    <w:rsid w:val="00B70D27"/>
    <w:rsid w:val="00B7711E"/>
    <w:rsid w:val="00BD3F76"/>
    <w:rsid w:val="00BE0241"/>
    <w:rsid w:val="00C50246"/>
    <w:rsid w:val="00C51E3E"/>
    <w:rsid w:val="00C51F79"/>
    <w:rsid w:val="00CD012B"/>
    <w:rsid w:val="00D75D5A"/>
    <w:rsid w:val="00DA68A5"/>
    <w:rsid w:val="00DB7247"/>
    <w:rsid w:val="00DB7F99"/>
    <w:rsid w:val="00DE4EA1"/>
    <w:rsid w:val="00E258D0"/>
    <w:rsid w:val="00E32076"/>
    <w:rsid w:val="00E64CCE"/>
    <w:rsid w:val="00EA212F"/>
    <w:rsid w:val="00EA7584"/>
    <w:rsid w:val="00EB5FC0"/>
    <w:rsid w:val="00EC12F0"/>
    <w:rsid w:val="00F40E22"/>
    <w:rsid w:val="00F57476"/>
    <w:rsid w:val="00F62C28"/>
    <w:rsid w:val="00FB0963"/>
    <w:rsid w:val="00FD3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6E7FCF-2442-4C59-A6A8-ED4F457E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D67"/>
  </w:style>
  <w:style w:type="paragraph" w:styleId="1">
    <w:name w:val="heading 1"/>
    <w:basedOn w:val="a"/>
    <w:next w:val="a"/>
    <w:link w:val="10"/>
    <w:uiPriority w:val="9"/>
    <w:qFormat/>
    <w:rsid w:val="00DA68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4EA1"/>
    <w:pPr>
      <w:spacing w:after="0" w:line="240" w:lineRule="auto"/>
    </w:pPr>
    <w:rPr>
      <w:rFonts w:eastAsiaTheme="minorEastAsia"/>
      <w:lang w:eastAsia="ro-RO"/>
    </w:rPr>
  </w:style>
  <w:style w:type="character" w:customStyle="1" w:styleId="a4">
    <w:name w:val="Без интервала Знак"/>
    <w:basedOn w:val="a0"/>
    <w:link w:val="a3"/>
    <w:uiPriority w:val="1"/>
    <w:rsid w:val="00DE4EA1"/>
    <w:rPr>
      <w:rFonts w:eastAsiaTheme="minorEastAsia"/>
      <w:lang w:eastAsia="ro-RO"/>
    </w:rPr>
  </w:style>
  <w:style w:type="paragraph" w:styleId="a5">
    <w:name w:val="Title"/>
    <w:basedOn w:val="a"/>
    <w:next w:val="a"/>
    <w:link w:val="a6"/>
    <w:uiPriority w:val="10"/>
    <w:qFormat/>
    <w:rsid w:val="00DE4EA1"/>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ro-RO"/>
    </w:rPr>
  </w:style>
  <w:style w:type="character" w:customStyle="1" w:styleId="a6">
    <w:name w:val="Название Знак"/>
    <w:basedOn w:val="a0"/>
    <w:link w:val="a5"/>
    <w:uiPriority w:val="10"/>
    <w:rsid w:val="00DE4EA1"/>
    <w:rPr>
      <w:rFonts w:asciiTheme="majorHAnsi" w:eastAsiaTheme="majorEastAsia" w:hAnsiTheme="majorHAnsi" w:cstheme="majorBidi"/>
      <w:color w:val="404040" w:themeColor="text1" w:themeTint="BF"/>
      <w:spacing w:val="-10"/>
      <w:kern w:val="28"/>
      <w:sz w:val="56"/>
      <w:szCs w:val="56"/>
      <w:lang w:eastAsia="ro-RO"/>
    </w:rPr>
  </w:style>
  <w:style w:type="paragraph" w:styleId="a7">
    <w:name w:val="Subtitle"/>
    <w:basedOn w:val="a"/>
    <w:next w:val="a"/>
    <w:link w:val="a8"/>
    <w:uiPriority w:val="11"/>
    <w:qFormat/>
    <w:rsid w:val="00DE4EA1"/>
    <w:pPr>
      <w:numPr>
        <w:ilvl w:val="1"/>
      </w:numPr>
    </w:pPr>
    <w:rPr>
      <w:rFonts w:eastAsiaTheme="minorEastAsia" w:cs="Times New Roman"/>
      <w:color w:val="5A5A5A" w:themeColor="text1" w:themeTint="A5"/>
      <w:spacing w:val="15"/>
      <w:lang w:eastAsia="ro-RO"/>
    </w:rPr>
  </w:style>
  <w:style w:type="character" w:customStyle="1" w:styleId="a8">
    <w:name w:val="Подзаголовок Знак"/>
    <w:basedOn w:val="a0"/>
    <w:link w:val="a7"/>
    <w:uiPriority w:val="11"/>
    <w:rsid w:val="00DE4EA1"/>
    <w:rPr>
      <w:rFonts w:eastAsiaTheme="minorEastAsia" w:cs="Times New Roman"/>
      <w:color w:val="5A5A5A" w:themeColor="text1" w:themeTint="A5"/>
      <w:spacing w:val="15"/>
      <w:lang w:eastAsia="ro-RO"/>
    </w:rPr>
  </w:style>
  <w:style w:type="paragraph" w:styleId="a9">
    <w:name w:val="header"/>
    <w:basedOn w:val="a"/>
    <w:link w:val="aa"/>
    <w:uiPriority w:val="99"/>
    <w:unhideWhenUsed/>
    <w:rsid w:val="00397950"/>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397950"/>
  </w:style>
  <w:style w:type="paragraph" w:styleId="ab">
    <w:name w:val="footer"/>
    <w:basedOn w:val="a"/>
    <w:link w:val="ac"/>
    <w:uiPriority w:val="99"/>
    <w:unhideWhenUsed/>
    <w:rsid w:val="00397950"/>
    <w:pPr>
      <w:tabs>
        <w:tab w:val="center" w:pos="4513"/>
        <w:tab w:val="right" w:pos="9026"/>
      </w:tabs>
      <w:spacing w:after="0" w:line="240" w:lineRule="auto"/>
    </w:pPr>
  </w:style>
  <w:style w:type="character" w:customStyle="1" w:styleId="ac">
    <w:name w:val="Нижний колонтитул Знак"/>
    <w:basedOn w:val="a0"/>
    <w:link w:val="ab"/>
    <w:uiPriority w:val="99"/>
    <w:rsid w:val="00397950"/>
  </w:style>
  <w:style w:type="character" w:customStyle="1" w:styleId="11">
    <w:name w:val="Заголовок №1_"/>
    <w:basedOn w:val="a0"/>
    <w:link w:val="12"/>
    <w:rsid w:val="004E5EED"/>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4E5EED"/>
    <w:pPr>
      <w:widowControl w:val="0"/>
      <w:shd w:val="clear" w:color="auto" w:fill="FFFFFF"/>
      <w:spacing w:after="360" w:line="0" w:lineRule="atLeast"/>
      <w:jc w:val="center"/>
      <w:outlineLvl w:val="0"/>
    </w:pPr>
    <w:rPr>
      <w:rFonts w:ascii="Times New Roman" w:eastAsia="Times New Roman" w:hAnsi="Times New Roman" w:cs="Times New Roman"/>
      <w:b/>
      <w:bCs/>
      <w:sz w:val="28"/>
      <w:szCs w:val="28"/>
    </w:rPr>
  </w:style>
  <w:style w:type="character" w:customStyle="1" w:styleId="2">
    <w:name w:val="Основной текст (2)_"/>
    <w:basedOn w:val="a0"/>
    <w:link w:val="20"/>
    <w:rsid w:val="004E5EED"/>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4E5EED"/>
    <w:rPr>
      <w:rFonts w:ascii="Times New Roman" w:eastAsia="Times New Roman" w:hAnsi="Times New Roman" w:cs="Times New Roman"/>
      <w:b/>
      <w:bCs/>
      <w:color w:val="000000"/>
      <w:spacing w:val="0"/>
      <w:w w:val="100"/>
      <w:position w:val="0"/>
      <w:sz w:val="28"/>
      <w:szCs w:val="28"/>
      <w:shd w:val="clear" w:color="auto" w:fill="FFFFFF"/>
      <w:lang w:val="ro-RO" w:eastAsia="ro-RO" w:bidi="ro-RO"/>
    </w:rPr>
  </w:style>
  <w:style w:type="character" w:customStyle="1" w:styleId="2Verdana11pt">
    <w:name w:val="Основной текст (2) + Verdana;11 pt;Полужирный"/>
    <w:basedOn w:val="2"/>
    <w:rsid w:val="004E5EED"/>
    <w:rPr>
      <w:rFonts w:ascii="Verdana" w:eastAsia="Verdana" w:hAnsi="Verdana" w:cs="Verdana"/>
      <w:b/>
      <w:bCs/>
      <w:color w:val="000000"/>
      <w:spacing w:val="0"/>
      <w:w w:val="100"/>
      <w:position w:val="0"/>
      <w:sz w:val="22"/>
      <w:szCs w:val="22"/>
      <w:shd w:val="clear" w:color="auto" w:fill="FFFFFF"/>
      <w:lang w:val="ro-RO" w:eastAsia="ro-RO" w:bidi="ro-RO"/>
    </w:rPr>
  </w:style>
  <w:style w:type="paragraph" w:customStyle="1" w:styleId="20">
    <w:name w:val="Основной текст (2)"/>
    <w:basedOn w:val="a"/>
    <w:link w:val="2"/>
    <w:rsid w:val="004E5EED"/>
    <w:pPr>
      <w:widowControl w:val="0"/>
      <w:shd w:val="clear" w:color="auto" w:fill="FFFFFF"/>
      <w:spacing w:before="360" w:after="120" w:line="374" w:lineRule="exact"/>
      <w:ind w:hanging="340"/>
      <w:jc w:val="both"/>
    </w:pPr>
    <w:rPr>
      <w:rFonts w:ascii="Times New Roman" w:eastAsia="Times New Roman" w:hAnsi="Times New Roman" w:cs="Times New Roman"/>
      <w:sz w:val="28"/>
      <w:szCs w:val="28"/>
    </w:rPr>
  </w:style>
  <w:style w:type="character" w:customStyle="1" w:styleId="213pt">
    <w:name w:val="Основной текст (2) + 13 pt;Полужирный"/>
    <w:basedOn w:val="2"/>
    <w:rsid w:val="00EA758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2Verdana105pt">
    <w:name w:val="Основной текст (2) + Verdana;10;5 pt;Полужирный"/>
    <w:basedOn w:val="2"/>
    <w:rsid w:val="00EA7584"/>
    <w:rPr>
      <w:rFonts w:ascii="Verdana" w:eastAsia="Verdana" w:hAnsi="Verdana" w:cs="Verdana"/>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2Corbel19pt">
    <w:name w:val="Основной текст (2) + Corbel;19 pt"/>
    <w:basedOn w:val="2"/>
    <w:rsid w:val="00EA7584"/>
    <w:rPr>
      <w:rFonts w:ascii="Corbel" w:eastAsia="Corbel" w:hAnsi="Corbel" w:cs="Corbel"/>
      <w:b w:val="0"/>
      <w:bCs w:val="0"/>
      <w:i w:val="0"/>
      <w:iCs w:val="0"/>
      <w:smallCaps w:val="0"/>
      <w:strike w:val="0"/>
      <w:color w:val="000000"/>
      <w:spacing w:val="0"/>
      <w:w w:val="100"/>
      <w:position w:val="0"/>
      <w:sz w:val="38"/>
      <w:szCs w:val="38"/>
      <w:u w:val="none"/>
      <w:shd w:val="clear" w:color="auto" w:fill="FFFFFF"/>
      <w:lang w:val="ro-RO" w:eastAsia="ro-RO" w:bidi="ro-RO"/>
    </w:rPr>
  </w:style>
  <w:style w:type="paragraph" w:styleId="ad">
    <w:name w:val="List Paragraph"/>
    <w:basedOn w:val="a"/>
    <w:uiPriority w:val="34"/>
    <w:qFormat/>
    <w:rsid w:val="00E32076"/>
    <w:pPr>
      <w:ind w:left="720"/>
      <w:contextualSpacing/>
    </w:pPr>
  </w:style>
  <w:style w:type="character" w:customStyle="1" w:styleId="Bodytext2">
    <w:name w:val="Body text (2)_"/>
    <w:basedOn w:val="a0"/>
    <w:rsid w:val="00530A73"/>
    <w:rPr>
      <w:rFonts w:ascii="Calibri" w:eastAsia="Calibri" w:hAnsi="Calibri" w:cs="Calibri"/>
      <w:b w:val="0"/>
      <w:bCs w:val="0"/>
      <w:i w:val="0"/>
      <w:iCs w:val="0"/>
      <w:smallCaps w:val="0"/>
      <w:strike w:val="0"/>
      <w:sz w:val="16"/>
      <w:szCs w:val="16"/>
      <w:u w:val="none"/>
    </w:rPr>
  </w:style>
  <w:style w:type="character" w:customStyle="1" w:styleId="Bodytext20">
    <w:name w:val="Body text (2)"/>
    <w:basedOn w:val="Bodytext2"/>
    <w:rsid w:val="00530A73"/>
    <w:rPr>
      <w:rFonts w:ascii="Calibri" w:eastAsia="Calibri" w:hAnsi="Calibri" w:cs="Calibri"/>
      <w:b w:val="0"/>
      <w:bCs w:val="0"/>
      <w:i w:val="0"/>
      <w:iCs w:val="0"/>
      <w:smallCaps w:val="0"/>
      <w:strike w:val="0"/>
      <w:color w:val="000000"/>
      <w:spacing w:val="0"/>
      <w:w w:val="100"/>
      <w:position w:val="0"/>
      <w:sz w:val="16"/>
      <w:szCs w:val="16"/>
      <w:u w:val="single"/>
      <w:lang w:val="ro-RO" w:eastAsia="ro-RO" w:bidi="ro-RO"/>
    </w:rPr>
  </w:style>
  <w:style w:type="character" w:customStyle="1" w:styleId="Bodytext2Spacing2pt">
    <w:name w:val="Body text (2) + Spacing 2 pt"/>
    <w:basedOn w:val="Bodytext2"/>
    <w:rsid w:val="00C51E3E"/>
    <w:rPr>
      <w:rFonts w:ascii="Calibri" w:eastAsia="Calibri" w:hAnsi="Calibri" w:cs="Calibri"/>
      <w:b w:val="0"/>
      <w:bCs w:val="0"/>
      <w:i w:val="0"/>
      <w:iCs w:val="0"/>
      <w:smallCaps w:val="0"/>
      <w:strike w:val="0"/>
      <w:color w:val="000000"/>
      <w:spacing w:val="40"/>
      <w:w w:val="100"/>
      <w:position w:val="0"/>
      <w:sz w:val="16"/>
      <w:szCs w:val="16"/>
      <w:u w:val="none"/>
      <w:lang w:val="ro-RO" w:eastAsia="ro-RO" w:bidi="ro-RO"/>
    </w:rPr>
  </w:style>
  <w:style w:type="character" w:customStyle="1" w:styleId="Bodytext24pt">
    <w:name w:val="Body text (2) + 4 pt"/>
    <w:aliases w:val="Spacing 0 pt,Scale 200%"/>
    <w:basedOn w:val="Bodytext2"/>
    <w:rsid w:val="00C51E3E"/>
    <w:rPr>
      <w:rFonts w:ascii="Calibri" w:eastAsia="Calibri" w:hAnsi="Calibri" w:cs="Calibri"/>
      <w:b w:val="0"/>
      <w:bCs w:val="0"/>
      <w:i w:val="0"/>
      <w:iCs w:val="0"/>
      <w:smallCaps w:val="0"/>
      <w:strike w:val="0"/>
      <w:color w:val="000000"/>
      <w:spacing w:val="10"/>
      <w:w w:val="200"/>
      <w:position w:val="0"/>
      <w:sz w:val="8"/>
      <w:szCs w:val="8"/>
      <w:u w:val="none"/>
      <w:lang w:val="ro-RO" w:eastAsia="ro-RO" w:bidi="ro-RO"/>
    </w:rPr>
  </w:style>
  <w:style w:type="character" w:customStyle="1" w:styleId="10">
    <w:name w:val="Заголовок 1 Знак"/>
    <w:basedOn w:val="a0"/>
    <w:link w:val="1"/>
    <w:uiPriority w:val="9"/>
    <w:rsid w:val="00DA68A5"/>
    <w:rPr>
      <w:rFonts w:asciiTheme="majorHAnsi" w:eastAsiaTheme="majorEastAsia" w:hAnsiTheme="majorHAnsi" w:cstheme="majorBidi"/>
      <w:color w:val="365F91" w:themeColor="accent1" w:themeShade="BF"/>
      <w:sz w:val="32"/>
      <w:szCs w:val="32"/>
    </w:rPr>
  </w:style>
  <w:style w:type="paragraph" w:styleId="ae">
    <w:name w:val="Balloon Text"/>
    <w:basedOn w:val="a"/>
    <w:link w:val="af"/>
    <w:uiPriority w:val="99"/>
    <w:semiHidden/>
    <w:unhideWhenUsed/>
    <w:rsid w:val="000519F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51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1D86FB1C3145FC95F0B6CD65E9D653"/>
        <w:category>
          <w:name w:val="Общие"/>
          <w:gallery w:val="placeholder"/>
        </w:category>
        <w:types>
          <w:type w:val="bbPlcHdr"/>
        </w:types>
        <w:behaviors>
          <w:behavior w:val="content"/>
        </w:behaviors>
        <w:guid w:val="{48FADE51-AC5D-4415-864A-D1AC41F5CA42}"/>
      </w:docPartPr>
      <w:docPartBody>
        <w:p w:rsidR="0099602B" w:rsidRDefault="00730A6A" w:rsidP="00730A6A">
          <w:pPr>
            <w:pStyle w:val="661D86FB1C3145FC95F0B6CD65E9D653"/>
          </w:pPr>
          <w:r>
            <w:rPr>
              <w:rFonts w:asciiTheme="majorHAnsi" w:eastAsiaTheme="majorEastAsia" w:hAnsiTheme="majorHAnsi" w:cstheme="majorBidi"/>
              <w:color w:val="FFFFFF" w:themeColor="background1"/>
              <w:sz w:val="72"/>
              <w:szCs w:val="7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30A6A"/>
    <w:rsid w:val="00091628"/>
    <w:rsid w:val="00237CD8"/>
    <w:rsid w:val="003E7E57"/>
    <w:rsid w:val="00730A6A"/>
    <w:rsid w:val="0099602B"/>
    <w:rsid w:val="00CA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2031C2EC824ABFA8DC59A65DE14D92">
    <w:name w:val="E42031C2EC824ABFA8DC59A65DE14D92"/>
    <w:rsid w:val="00730A6A"/>
  </w:style>
  <w:style w:type="paragraph" w:customStyle="1" w:styleId="0B6A7722E7FB4432A359DB6DAFD3BF4B">
    <w:name w:val="0B6A7722E7FB4432A359DB6DAFD3BF4B"/>
    <w:rsid w:val="00730A6A"/>
  </w:style>
  <w:style w:type="paragraph" w:customStyle="1" w:styleId="790D67BBC6A4440FA4B363EE873677AB">
    <w:name w:val="790D67BBC6A4440FA4B363EE873677AB"/>
    <w:rsid w:val="00730A6A"/>
  </w:style>
  <w:style w:type="paragraph" w:customStyle="1" w:styleId="B54FA15B4FF34A8FB2418E2B5B81E243">
    <w:name w:val="B54FA15B4FF34A8FB2418E2B5B81E243"/>
    <w:rsid w:val="00730A6A"/>
  </w:style>
  <w:style w:type="paragraph" w:customStyle="1" w:styleId="767AE9525A8A43E7BCFB2C03D14ED63D">
    <w:name w:val="767AE9525A8A43E7BCFB2C03D14ED63D"/>
    <w:rsid w:val="00730A6A"/>
  </w:style>
  <w:style w:type="paragraph" w:customStyle="1" w:styleId="CCBDD7FF5F1948D4A258BA02B18B3FFC">
    <w:name w:val="CCBDD7FF5F1948D4A258BA02B18B3FFC"/>
    <w:rsid w:val="00730A6A"/>
  </w:style>
  <w:style w:type="paragraph" w:customStyle="1" w:styleId="A24492E4F0AC435BB3185AB755D1E8D3">
    <w:name w:val="A24492E4F0AC435BB3185AB755D1E8D3"/>
    <w:rsid w:val="00730A6A"/>
  </w:style>
  <w:style w:type="paragraph" w:customStyle="1" w:styleId="CE1876CDD89E4789B6E52FBF2C0CE21A">
    <w:name w:val="CE1876CDD89E4789B6E52FBF2C0CE21A"/>
    <w:rsid w:val="00730A6A"/>
  </w:style>
  <w:style w:type="paragraph" w:customStyle="1" w:styleId="8F0B8E712C4B45BF9F6DE6C82A5A95CC">
    <w:name w:val="8F0B8E712C4B45BF9F6DE6C82A5A95CC"/>
    <w:rsid w:val="00730A6A"/>
  </w:style>
  <w:style w:type="paragraph" w:customStyle="1" w:styleId="EEFA799667434405AFD91DFF9A05660D">
    <w:name w:val="EEFA799667434405AFD91DFF9A05660D"/>
    <w:rsid w:val="00730A6A"/>
  </w:style>
  <w:style w:type="paragraph" w:customStyle="1" w:styleId="3EF43245417544108813C4A43421D86F">
    <w:name w:val="3EF43245417544108813C4A43421D86F"/>
    <w:rsid w:val="00730A6A"/>
  </w:style>
  <w:style w:type="paragraph" w:customStyle="1" w:styleId="0F91A46544114F6B8A6AAA68FF3ECFE8">
    <w:name w:val="0F91A46544114F6B8A6AAA68FF3ECFE8"/>
    <w:rsid w:val="00730A6A"/>
  </w:style>
  <w:style w:type="paragraph" w:customStyle="1" w:styleId="DDECE193631343AFBEF15852E92CC650">
    <w:name w:val="DDECE193631343AFBEF15852E92CC650"/>
    <w:rsid w:val="00730A6A"/>
  </w:style>
  <w:style w:type="paragraph" w:customStyle="1" w:styleId="129230BF79E8408CA940B9C5EAE199BB">
    <w:name w:val="129230BF79E8408CA940B9C5EAE199BB"/>
    <w:rsid w:val="00730A6A"/>
  </w:style>
  <w:style w:type="paragraph" w:customStyle="1" w:styleId="C788C11C85DC4BA79AF5D3CF669AFD60">
    <w:name w:val="C788C11C85DC4BA79AF5D3CF669AFD60"/>
    <w:rsid w:val="00730A6A"/>
  </w:style>
  <w:style w:type="paragraph" w:customStyle="1" w:styleId="4C0F48FDAA1F46EFBE592E0CE357F2DE">
    <w:name w:val="4C0F48FDAA1F46EFBE592E0CE357F2DE"/>
    <w:rsid w:val="00730A6A"/>
  </w:style>
  <w:style w:type="paragraph" w:customStyle="1" w:styleId="970BACD15F504522B872961530D1E4EB">
    <w:name w:val="970BACD15F504522B872961530D1E4EB"/>
    <w:rsid w:val="00730A6A"/>
  </w:style>
  <w:style w:type="paragraph" w:customStyle="1" w:styleId="E7330FA0BE0040908F2EB263E650185B">
    <w:name w:val="E7330FA0BE0040908F2EB263E650185B"/>
    <w:rsid w:val="00730A6A"/>
  </w:style>
  <w:style w:type="paragraph" w:customStyle="1" w:styleId="C05D9C3A59844A4495C053D59370AB1D">
    <w:name w:val="C05D9C3A59844A4495C053D59370AB1D"/>
    <w:rsid w:val="00730A6A"/>
  </w:style>
  <w:style w:type="paragraph" w:customStyle="1" w:styleId="1B44D4B41A8341E4B353E2ACB529ECB1">
    <w:name w:val="1B44D4B41A8341E4B353E2ACB529ECB1"/>
    <w:rsid w:val="00730A6A"/>
  </w:style>
  <w:style w:type="paragraph" w:customStyle="1" w:styleId="661D86FB1C3145FC95F0B6CD65E9D653">
    <w:name w:val="661D86FB1C3145FC95F0B6CD65E9D653"/>
    <w:rsid w:val="00730A6A"/>
  </w:style>
  <w:style w:type="paragraph" w:customStyle="1" w:styleId="4595A9B691754A7FAA7D6190376FB5B8">
    <w:name w:val="4595A9B691754A7FAA7D6190376FB5B8"/>
    <w:rsid w:val="00730A6A"/>
  </w:style>
  <w:style w:type="paragraph" w:customStyle="1" w:styleId="4132901ACD5E478F9EC7A39049929328">
    <w:name w:val="4132901ACD5E478F9EC7A39049929328"/>
    <w:rsid w:val="00730A6A"/>
  </w:style>
  <w:style w:type="paragraph" w:customStyle="1" w:styleId="92F8A5E4305D48F1A16175B7A3622BE9">
    <w:name w:val="92F8A5E4305D48F1A16175B7A3622BE9"/>
    <w:rsid w:val="00730A6A"/>
  </w:style>
  <w:style w:type="paragraph" w:customStyle="1" w:styleId="EB7022470BEC4CE38B91610156EAA815">
    <w:name w:val="EB7022470BEC4CE38B91610156EAA815"/>
    <w:rsid w:val="00730A6A"/>
  </w:style>
  <w:style w:type="paragraph" w:customStyle="1" w:styleId="D445A43FA57F46A68F91CEE1009A5875">
    <w:name w:val="D445A43FA57F46A68F91CEE1009A5875"/>
    <w:rsid w:val="00730A6A"/>
  </w:style>
  <w:style w:type="paragraph" w:customStyle="1" w:styleId="9903EB733E08442381721D32BFDC0BFB">
    <w:name w:val="9903EB733E08442381721D32BFDC0BFB"/>
    <w:rsid w:val="00730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FE5668-0477-4DB5-A62E-AB3CE39A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4264</Words>
  <Characters>24305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Codul de conduită şi etică profesională</vt:lpstr>
    </vt:vector>
  </TitlesOfParts>
  <Company>Autoritatea Naţională de Integritate</Company>
  <LinksUpToDate>false</LinksUpToDate>
  <CharactersWithSpaces>28512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Codul de conduită şi etică profesională</dc:title>
  <dc:creator>User</dc:creator>
  <cp:lastModifiedBy>User</cp:lastModifiedBy>
  <cp:revision>4</cp:revision>
  <cp:lastPrinted>2018-04-18T14:40:00Z</cp:lastPrinted>
  <dcterms:created xsi:type="dcterms:W3CDTF">2018-04-20T08:45:00Z</dcterms:created>
  <dcterms:modified xsi:type="dcterms:W3CDTF">2018-05-28T13:48:00Z</dcterms:modified>
</cp:coreProperties>
</file>