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A8135" w14:textId="77777777" w:rsidR="00AC07FB" w:rsidRPr="00AE7198" w:rsidRDefault="00AC07FB" w:rsidP="00933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590B7706" w14:textId="61A2E228" w:rsidR="008F6B85" w:rsidRPr="0060193C" w:rsidRDefault="008F6B85" w:rsidP="008F6B8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60193C">
        <w:rPr>
          <w:rFonts w:ascii="Times New Roman" w:hAnsi="Times New Roman" w:cs="Times New Roman"/>
          <w:i/>
          <w:sz w:val="20"/>
          <w:szCs w:val="20"/>
          <w:lang w:val="ro-RO"/>
        </w:rPr>
        <w:t>P</w:t>
      </w:r>
      <w:bookmarkStart w:id="0" w:name="_GoBack"/>
      <w:bookmarkEnd w:id="0"/>
      <w:r w:rsidRPr="0060193C">
        <w:rPr>
          <w:rFonts w:ascii="Times New Roman" w:hAnsi="Times New Roman" w:cs="Times New Roman"/>
          <w:i/>
          <w:sz w:val="20"/>
          <w:szCs w:val="20"/>
          <w:lang w:val="ro-RO"/>
        </w:rPr>
        <w:t>roiect pentru discuții publice</w:t>
      </w:r>
      <w:r w:rsidR="00563BB0" w:rsidRPr="0060193C">
        <w:rPr>
          <w:rFonts w:ascii="Times New Roman" w:hAnsi="Times New Roman" w:cs="Times New Roman"/>
          <w:i/>
          <w:sz w:val="20"/>
          <w:szCs w:val="20"/>
          <w:lang w:val="ro-RO"/>
        </w:rPr>
        <w:t>,</w:t>
      </w:r>
      <w:r w:rsidR="003F1769" w:rsidRPr="0060193C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60193C" w:rsidRPr="0060193C">
        <w:rPr>
          <w:rFonts w:ascii="Times New Roman" w:hAnsi="Times New Roman" w:cs="Times New Roman"/>
          <w:i/>
          <w:sz w:val="20"/>
          <w:szCs w:val="20"/>
          <w:lang w:val="ro-RO"/>
        </w:rPr>
        <w:t>publicat la 19</w:t>
      </w:r>
      <w:r w:rsidR="003F1769" w:rsidRPr="0060193C">
        <w:rPr>
          <w:rFonts w:ascii="Times New Roman" w:hAnsi="Times New Roman" w:cs="Times New Roman"/>
          <w:i/>
          <w:sz w:val="20"/>
          <w:szCs w:val="20"/>
          <w:lang w:val="ro-RO"/>
        </w:rPr>
        <w:t xml:space="preserve"> ianuarie 2017</w:t>
      </w:r>
    </w:p>
    <w:p w14:paraId="672DECF7" w14:textId="77777777" w:rsidR="008F6B85" w:rsidRPr="00AE7198" w:rsidRDefault="008F6B85" w:rsidP="00933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4C47F806" w14:textId="59CD7DCA" w:rsidR="00AC07FB" w:rsidRPr="00AE7198" w:rsidRDefault="00AC07FB" w:rsidP="00933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Consiliul de Integritate</w:t>
      </w:r>
    </w:p>
    <w:p w14:paraId="3B5F9A21" w14:textId="55339BD9" w:rsidR="00014CC5" w:rsidRPr="00AE7198" w:rsidRDefault="00014CC5" w:rsidP="00933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Autoritatea Națională de Integritate</w:t>
      </w:r>
    </w:p>
    <w:p w14:paraId="09931911" w14:textId="77777777" w:rsidR="00AC07FB" w:rsidRPr="00AE7198" w:rsidRDefault="00AC07FB" w:rsidP="00933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1F11DC1D" w14:textId="103DCFDB" w:rsidR="00933086" w:rsidRPr="00AE7198" w:rsidRDefault="00563BB0" w:rsidP="009330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E7198">
        <w:rPr>
          <w:rFonts w:ascii="Times New Roman" w:hAnsi="Times New Roman" w:cs="Times New Roman"/>
          <w:b/>
          <w:sz w:val="28"/>
          <w:szCs w:val="28"/>
          <w:lang w:val="ro-RO"/>
        </w:rPr>
        <w:t>Regulamentul privind desfăș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>urarea concursului pentru ocuparea func</w:t>
      </w:r>
      <w:r w:rsidR="006F522F" w:rsidRPr="00AE7198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>iilor de pre</w:t>
      </w:r>
      <w:r w:rsidR="006F522F" w:rsidRPr="00AE7198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edinte </w:t>
      </w:r>
      <w:r w:rsidR="006F522F" w:rsidRPr="00AE7198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>i vice</w:t>
      </w:r>
      <w:r w:rsidR="006F522F" w:rsidRPr="00AE7198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>pre</w:t>
      </w:r>
      <w:r w:rsidR="006F522F" w:rsidRPr="00AE7198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edinte </w:t>
      </w:r>
      <w:r w:rsidRPr="00AE71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ai </w:t>
      </w:r>
      <w:r w:rsidR="00933086" w:rsidRPr="00AE7198">
        <w:rPr>
          <w:rFonts w:ascii="Times New Roman" w:hAnsi="Times New Roman" w:cs="Times New Roman"/>
          <w:b/>
          <w:sz w:val="28"/>
          <w:szCs w:val="28"/>
          <w:lang w:val="ro-RO"/>
        </w:rPr>
        <w:t>ANI</w:t>
      </w:r>
    </w:p>
    <w:p w14:paraId="0B3605CD" w14:textId="14F066D2" w:rsidR="00933086" w:rsidRPr="00AE7198" w:rsidRDefault="00933086" w:rsidP="009330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328944F8" w14:textId="77777777" w:rsidR="00933086" w:rsidRPr="00AE7198" w:rsidRDefault="00933086" w:rsidP="0093308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0790395B" w14:textId="35097102" w:rsidR="004F401A" w:rsidRPr="00AE7198" w:rsidRDefault="009C4E19" w:rsidP="007F57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I</w:t>
      </w:r>
      <w:r w:rsidR="002911A9" w:rsidRPr="00AE7198">
        <w:rPr>
          <w:rFonts w:ascii="Times New Roman" w:hAnsi="Times New Roman" w:cs="Times New Roman"/>
          <w:b/>
          <w:lang w:val="ro-RO"/>
        </w:rPr>
        <w:t xml:space="preserve">. </w:t>
      </w:r>
      <w:r w:rsidR="00610B30" w:rsidRPr="00AE7198">
        <w:rPr>
          <w:rFonts w:ascii="Times New Roman" w:hAnsi="Times New Roman" w:cs="Times New Roman"/>
          <w:b/>
          <w:lang w:val="ro-RO"/>
        </w:rPr>
        <w:t>Dispoziții generale</w:t>
      </w:r>
    </w:p>
    <w:p w14:paraId="383D9977" w14:textId="77777777" w:rsidR="004F401A" w:rsidRPr="00AE7198" w:rsidRDefault="004F401A" w:rsidP="001B29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57279A1C" w14:textId="10D13559" w:rsidR="00933086" w:rsidRPr="00AE7198" w:rsidRDefault="004F401A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</w:t>
      </w:r>
      <w:r w:rsidR="007F5764"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1B2950" w:rsidRPr="00AE7198">
        <w:rPr>
          <w:rFonts w:ascii="Times New Roman" w:hAnsi="Times New Roman" w:cs="Times New Roman"/>
          <w:lang w:val="ro-RO"/>
        </w:rPr>
        <w:t xml:space="preserve">Concursul pentru ocuparea 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funcţiilor</w:t>
      </w:r>
      <w:proofErr w:type="spellEnd"/>
      <w:r w:rsidR="001B2950" w:rsidRPr="00AE7198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preşedinte</w:t>
      </w:r>
      <w:proofErr w:type="spellEnd"/>
      <w:r w:rsidR="001B2950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1B2950" w:rsidRPr="00AE7198">
        <w:rPr>
          <w:rFonts w:ascii="Times New Roman" w:hAnsi="Times New Roman" w:cs="Times New Roman"/>
          <w:lang w:val="ro-RO"/>
        </w:rPr>
        <w:t xml:space="preserve"> vice</w:t>
      </w:r>
      <w:r w:rsidR="00163462" w:rsidRPr="00AE7198">
        <w:rPr>
          <w:rFonts w:ascii="Times New Roman" w:hAnsi="Times New Roman" w:cs="Times New Roman"/>
          <w:lang w:val="ro-RO"/>
        </w:rPr>
        <w:t>-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preşedinte</w:t>
      </w:r>
      <w:proofErr w:type="spellEnd"/>
      <w:r w:rsidR="001B2950" w:rsidRPr="00AE7198">
        <w:rPr>
          <w:rFonts w:ascii="Times New Roman" w:hAnsi="Times New Roman" w:cs="Times New Roman"/>
          <w:lang w:val="ro-RO"/>
        </w:rPr>
        <w:t xml:space="preserve"> ai Autorit</w:t>
      </w:r>
      <w:r w:rsidR="00106C4E" w:rsidRPr="00AE7198">
        <w:rPr>
          <w:rFonts w:ascii="Times New Roman" w:hAnsi="Times New Roman" w:cs="Times New Roman"/>
          <w:lang w:val="ro-RO"/>
        </w:rPr>
        <w:t>ăț</w:t>
      </w:r>
      <w:r w:rsidR="001B2950" w:rsidRPr="00AE7198">
        <w:rPr>
          <w:rFonts w:ascii="Times New Roman" w:hAnsi="Times New Roman" w:cs="Times New Roman"/>
          <w:lang w:val="ro-RO"/>
        </w:rPr>
        <w:t xml:space="preserve">ii 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Naţionale</w:t>
      </w:r>
      <w:proofErr w:type="spellEnd"/>
      <w:r w:rsidR="001B2950" w:rsidRPr="00AE7198">
        <w:rPr>
          <w:rFonts w:ascii="Times New Roman" w:hAnsi="Times New Roman" w:cs="Times New Roman"/>
          <w:lang w:val="ro-RO"/>
        </w:rPr>
        <w:t xml:space="preserve"> de Integritate,</w:t>
      </w:r>
      <w:r w:rsidR="002B771B" w:rsidRPr="00AE7198">
        <w:rPr>
          <w:rFonts w:ascii="Times New Roman" w:hAnsi="Times New Roman" w:cs="Times New Roman"/>
          <w:lang w:val="ro-RO"/>
        </w:rPr>
        <w:t xml:space="preserve"> în continuare ANI</w:t>
      </w:r>
      <w:r w:rsidR="008401F0" w:rsidRPr="00AE7198">
        <w:rPr>
          <w:rFonts w:ascii="Times New Roman" w:hAnsi="Times New Roman" w:cs="Times New Roman"/>
          <w:lang w:val="ro-RO"/>
        </w:rPr>
        <w:t xml:space="preserve">, este organizat de </w:t>
      </w:r>
      <w:r w:rsidR="001B6FD3" w:rsidRPr="00AE7198">
        <w:rPr>
          <w:rFonts w:ascii="Times New Roman" w:hAnsi="Times New Roman" w:cs="Times New Roman"/>
          <w:lang w:val="ro-RO"/>
        </w:rPr>
        <w:t xml:space="preserve">Consiliul de </w:t>
      </w:r>
      <w:proofErr w:type="spellStart"/>
      <w:r w:rsidR="001B6FD3" w:rsidRPr="00AE7198">
        <w:rPr>
          <w:rFonts w:ascii="Times New Roman" w:hAnsi="Times New Roman" w:cs="Times New Roman"/>
          <w:lang w:val="ro-RO"/>
        </w:rPr>
        <w:t>Integriate</w:t>
      </w:r>
      <w:proofErr w:type="spellEnd"/>
      <w:r w:rsidR="001B6FD3" w:rsidRPr="00AE7198">
        <w:rPr>
          <w:rFonts w:ascii="Times New Roman" w:hAnsi="Times New Roman" w:cs="Times New Roman"/>
          <w:lang w:val="ro-RO"/>
        </w:rPr>
        <w:t>, în continuare Consil</w:t>
      </w:r>
      <w:r w:rsidR="006E6E42" w:rsidRPr="00AE7198">
        <w:rPr>
          <w:rFonts w:ascii="Times New Roman" w:hAnsi="Times New Roman" w:cs="Times New Roman"/>
          <w:lang w:val="ro-RO"/>
        </w:rPr>
        <w:t>i</w:t>
      </w:r>
      <w:r w:rsidR="001B6FD3" w:rsidRPr="00AE7198">
        <w:rPr>
          <w:rFonts w:ascii="Times New Roman" w:hAnsi="Times New Roman" w:cs="Times New Roman"/>
          <w:lang w:val="ro-RO"/>
        </w:rPr>
        <w:t>ul</w:t>
      </w:r>
      <w:r w:rsidR="008401F0" w:rsidRPr="00AE7198">
        <w:rPr>
          <w:rFonts w:ascii="Times New Roman" w:hAnsi="Times New Roman" w:cs="Times New Roman"/>
          <w:lang w:val="ro-RO"/>
        </w:rPr>
        <w:t xml:space="preserve">. Concursul se </w:t>
      </w:r>
      <w:r w:rsidR="001B2950" w:rsidRPr="00AE7198">
        <w:rPr>
          <w:rFonts w:ascii="Times New Roman" w:hAnsi="Times New Roman" w:cs="Times New Roman"/>
          <w:lang w:val="ro-RO"/>
        </w:rPr>
        <w:t xml:space="preserve">organizează 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1B2950" w:rsidRPr="00AE7198">
        <w:rPr>
          <w:rFonts w:ascii="Times New Roman" w:hAnsi="Times New Roman" w:cs="Times New Roman"/>
          <w:lang w:val="ro-RO"/>
        </w:rPr>
        <w:t xml:space="preserve"> </w:t>
      </w:r>
      <w:r w:rsidR="008401F0" w:rsidRPr="00AE7198">
        <w:rPr>
          <w:rFonts w:ascii="Times New Roman" w:hAnsi="Times New Roman" w:cs="Times New Roman"/>
          <w:lang w:val="ro-RO"/>
        </w:rPr>
        <w:t xml:space="preserve">se </w:t>
      </w:r>
      <w:proofErr w:type="spellStart"/>
      <w:r w:rsidR="001B2950" w:rsidRPr="00AE7198">
        <w:rPr>
          <w:rFonts w:ascii="Times New Roman" w:hAnsi="Times New Roman" w:cs="Times New Roman"/>
          <w:lang w:val="ro-RO"/>
        </w:rPr>
        <w:t>desfăşoară</w:t>
      </w:r>
      <w:proofErr w:type="spellEnd"/>
      <w:r w:rsidR="00106C4E" w:rsidRPr="00AE7198">
        <w:rPr>
          <w:rFonts w:ascii="Times New Roman" w:hAnsi="Times New Roman" w:cs="Times New Roman"/>
          <w:lang w:val="ro-RO"/>
        </w:rPr>
        <w:t xml:space="preserve"> </w:t>
      </w:r>
      <w:r w:rsidR="001B2950" w:rsidRPr="00AE7198">
        <w:rPr>
          <w:rFonts w:ascii="Times New Roman" w:hAnsi="Times New Roman" w:cs="Times New Roman"/>
          <w:lang w:val="ro-RO"/>
        </w:rPr>
        <w:t xml:space="preserve">în conformitate cu prevederile art. </w:t>
      </w:r>
      <w:r w:rsidR="002A1DD1" w:rsidRPr="00AE7198">
        <w:rPr>
          <w:rFonts w:ascii="Times New Roman" w:hAnsi="Times New Roman" w:cs="Times New Roman"/>
          <w:lang w:val="ro-RO"/>
        </w:rPr>
        <w:t xml:space="preserve">10, </w:t>
      </w:r>
      <w:r w:rsidR="001B2950" w:rsidRPr="00AE7198">
        <w:rPr>
          <w:rFonts w:ascii="Times New Roman" w:hAnsi="Times New Roman" w:cs="Times New Roman"/>
          <w:lang w:val="ro-RO"/>
        </w:rPr>
        <w:t xml:space="preserve">11 </w:t>
      </w:r>
      <w:r w:rsidR="00563BB0" w:rsidRPr="00AE7198">
        <w:rPr>
          <w:rFonts w:ascii="Times New Roman" w:hAnsi="Times New Roman" w:cs="Times New Roman"/>
          <w:lang w:val="ro-RO"/>
        </w:rPr>
        <w:t>ș</w:t>
      </w:r>
      <w:r w:rsidR="002A1DD1" w:rsidRPr="00AE7198">
        <w:rPr>
          <w:rFonts w:ascii="Times New Roman" w:hAnsi="Times New Roman" w:cs="Times New Roman"/>
          <w:lang w:val="ro-RO"/>
        </w:rPr>
        <w:t xml:space="preserve">i 13 </w:t>
      </w:r>
      <w:r w:rsidR="001B2950" w:rsidRPr="00AE7198">
        <w:rPr>
          <w:rFonts w:ascii="Times New Roman" w:hAnsi="Times New Roman" w:cs="Times New Roman"/>
          <w:lang w:val="ro-RO"/>
        </w:rPr>
        <w:t>din Legea nr.132 din 17.06.2016 cu privire la Autoritatea Na</w:t>
      </w:r>
      <w:r w:rsidR="00254131" w:rsidRPr="00AE7198">
        <w:rPr>
          <w:rFonts w:ascii="Times New Roman" w:hAnsi="Times New Roman" w:cs="Times New Roman"/>
          <w:lang w:val="ro-RO"/>
        </w:rPr>
        <w:t>ț</w:t>
      </w:r>
      <w:r w:rsidR="001B2950" w:rsidRPr="00AE7198">
        <w:rPr>
          <w:rFonts w:ascii="Times New Roman" w:hAnsi="Times New Roman" w:cs="Times New Roman"/>
          <w:lang w:val="ro-RO"/>
        </w:rPr>
        <w:t>ional</w:t>
      </w:r>
      <w:r w:rsidR="00F10451" w:rsidRPr="00AE7198">
        <w:rPr>
          <w:rFonts w:ascii="Times New Roman" w:hAnsi="Times New Roman" w:cs="Times New Roman"/>
          <w:lang w:val="ro-RO"/>
        </w:rPr>
        <w:t>ă</w:t>
      </w:r>
      <w:r w:rsidR="001B2950" w:rsidRPr="00AE7198">
        <w:rPr>
          <w:rFonts w:ascii="Times New Roman" w:hAnsi="Times New Roman" w:cs="Times New Roman"/>
          <w:lang w:val="ro-RO"/>
        </w:rPr>
        <w:t xml:space="preserve"> de Integritate</w:t>
      </w:r>
      <w:r w:rsidR="00254131" w:rsidRPr="00AE7198">
        <w:rPr>
          <w:rFonts w:ascii="Times New Roman" w:hAnsi="Times New Roman" w:cs="Times New Roman"/>
          <w:lang w:val="ro-RO"/>
        </w:rPr>
        <w:t xml:space="preserve">, în continuare </w:t>
      </w:r>
      <w:r w:rsidR="008401F0" w:rsidRPr="00AE7198">
        <w:rPr>
          <w:rFonts w:ascii="Times New Roman" w:hAnsi="Times New Roman" w:cs="Times New Roman"/>
          <w:lang w:val="ro-RO"/>
        </w:rPr>
        <w:t>l</w:t>
      </w:r>
      <w:r w:rsidR="00254131" w:rsidRPr="00AE7198">
        <w:rPr>
          <w:rFonts w:ascii="Times New Roman" w:hAnsi="Times New Roman" w:cs="Times New Roman"/>
          <w:lang w:val="ro-RO"/>
        </w:rPr>
        <w:t>egea</w:t>
      </w:r>
      <w:r w:rsidR="00106C4E" w:rsidRPr="00AE7198">
        <w:rPr>
          <w:rFonts w:ascii="Times New Roman" w:hAnsi="Times New Roman" w:cs="Times New Roman"/>
          <w:lang w:val="ro-RO"/>
        </w:rPr>
        <w:t>. Consiliul poate invita</w:t>
      </w:r>
      <w:r w:rsidR="00807C48" w:rsidRPr="00AE7198">
        <w:rPr>
          <w:rFonts w:ascii="Times New Roman" w:hAnsi="Times New Roman" w:cs="Times New Roman"/>
          <w:lang w:val="ro-RO"/>
        </w:rPr>
        <w:t xml:space="preserve"> un reprezentant al Președintelui Republicii Moldova</w:t>
      </w:r>
      <w:r w:rsidR="00106C4E" w:rsidRPr="00AE7198">
        <w:rPr>
          <w:rFonts w:ascii="Times New Roman" w:hAnsi="Times New Roman" w:cs="Times New Roman"/>
          <w:lang w:val="ro-RO"/>
        </w:rPr>
        <w:t xml:space="preserve"> în calitate de observator</w:t>
      </w:r>
      <w:r w:rsidR="00807C48" w:rsidRPr="00AE7198">
        <w:rPr>
          <w:rFonts w:ascii="Times New Roman" w:hAnsi="Times New Roman" w:cs="Times New Roman"/>
          <w:lang w:val="ro-RO"/>
        </w:rPr>
        <w:t xml:space="preserve"> al procesului</w:t>
      </w:r>
      <w:r w:rsidR="00106C4E" w:rsidRPr="00AE7198">
        <w:rPr>
          <w:rFonts w:ascii="Times New Roman" w:hAnsi="Times New Roman" w:cs="Times New Roman"/>
          <w:lang w:val="ro-RO"/>
        </w:rPr>
        <w:t xml:space="preserve"> de organizare și </w:t>
      </w:r>
      <w:proofErr w:type="spellStart"/>
      <w:r w:rsidR="00106C4E" w:rsidRPr="00AE7198">
        <w:rPr>
          <w:rFonts w:ascii="Times New Roman" w:hAnsi="Times New Roman" w:cs="Times New Roman"/>
          <w:lang w:val="ro-RO"/>
        </w:rPr>
        <w:t>desfățurare</w:t>
      </w:r>
      <w:proofErr w:type="spellEnd"/>
      <w:r w:rsidR="00106C4E" w:rsidRPr="00AE7198">
        <w:rPr>
          <w:rFonts w:ascii="Times New Roman" w:hAnsi="Times New Roman" w:cs="Times New Roman"/>
          <w:lang w:val="ro-RO"/>
        </w:rPr>
        <w:t xml:space="preserve"> a concursului. Con</w:t>
      </w:r>
      <w:r w:rsidR="008401F0" w:rsidRPr="00AE7198">
        <w:rPr>
          <w:rFonts w:ascii="Times New Roman" w:hAnsi="Times New Roman" w:cs="Times New Roman"/>
          <w:lang w:val="ro-RO"/>
        </w:rPr>
        <w:t>siliul</w:t>
      </w:r>
      <w:r w:rsidR="00106C4E" w:rsidRPr="00AE7198">
        <w:rPr>
          <w:rFonts w:ascii="Times New Roman" w:hAnsi="Times New Roman" w:cs="Times New Roman"/>
          <w:lang w:val="ro-RO"/>
        </w:rPr>
        <w:t xml:space="preserve"> organizează</w:t>
      </w:r>
      <w:r w:rsidR="00F10451" w:rsidRPr="00AE7198">
        <w:rPr>
          <w:rFonts w:ascii="Times New Roman" w:hAnsi="Times New Roman" w:cs="Times New Roman"/>
          <w:lang w:val="ro-RO"/>
        </w:rPr>
        <w:t xml:space="preserve"> </w:t>
      </w:r>
      <w:r w:rsidR="00106C4E" w:rsidRPr="00AE7198">
        <w:rPr>
          <w:rFonts w:ascii="Times New Roman" w:hAnsi="Times New Roman" w:cs="Times New Roman"/>
          <w:lang w:val="ro-RO"/>
        </w:rPr>
        <w:t xml:space="preserve">și desfășoară </w:t>
      </w:r>
      <w:r w:rsidR="00F10451" w:rsidRPr="00AE7198">
        <w:rPr>
          <w:rFonts w:ascii="Times New Roman" w:hAnsi="Times New Roman" w:cs="Times New Roman"/>
          <w:lang w:val="ro-RO"/>
        </w:rPr>
        <w:t>concursul în</w:t>
      </w:r>
      <w:r w:rsidR="001B2950" w:rsidRPr="00AE7198">
        <w:rPr>
          <w:rFonts w:ascii="Times New Roman" w:hAnsi="Times New Roman" w:cs="Times New Roman"/>
          <w:lang w:val="ro-RO"/>
        </w:rPr>
        <w:t xml:space="preserve"> baza normelor procedurale instituite prin prezentul </w:t>
      </w:r>
      <w:r w:rsidR="00254131" w:rsidRPr="00AE7198">
        <w:rPr>
          <w:rFonts w:ascii="Times New Roman" w:hAnsi="Times New Roman" w:cs="Times New Roman"/>
          <w:lang w:val="ro-RO"/>
        </w:rPr>
        <w:t>R</w:t>
      </w:r>
      <w:r w:rsidR="001B2950" w:rsidRPr="00AE7198">
        <w:rPr>
          <w:rFonts w:ascii="Times New Roman" w:hAnsi="Times New Roman" w:cs="Times New Roman"/>
          <w:lang w:val="ro-RO"/>
        </w:rPr>
        <w:t>egulament.</w:t>
      </w:r>
    </w:p>
    <w:p w14:paraId="7C799C67" w14:textId="77777777" w:rsidR="00106C4E" w:rsidRPr="00AE7198" w:rsidRDefault="00106C4E" w:rsidP="00106C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155185EC" w14:textId="10F98B90" w:rsidR="002B771B" w:rsidRPr="00AE7198" w:rsidRDefault="007F5764" w:rsidP="00D0061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2B771B" w:rsidRPr="00AE7198">
        <w:rPr>
          <w:rFonts w:ascii="Times New Roman" w:hAnsi="Times New Roman" w:cs="Times New Roman"/>
          <w:lang w:val="ro-RO"/>
        </w:rPr>
        <w:t>Concursul se organizează pentru a identific</w:t>
      </w:r>
      <w:r w:rsidR="000236D0" w:rsidRPr="00AE7198">
        <w:rPr>
          <w:rFonts w:ascii="Times New Roman" w:hAnsi="Times New Roman" w:cs="Times New Roman"/>
          <w:lang w:val="ro-RO"/>
        </w:rPr>
        <w:t>a</w:t>
      </w:r>
      <w:r w:rsidR="002B771B" w:rsidRPr="00AE7198">
        <w:rPr>
          <w:rFonts w:ascii="Times New Roman" w:hAnsi="Times New Roman" w:cs="Times New Roman"/>
          <w:lang w:val="ro-RO"/>
        </w:rPr>
        <w:t xml:space="preserve"> cei mai buni candidați</w:t>
      </w:r>
      <w:r w:rsidR="000236D0" w:rsidRPr="00AE7198">
        <w:rPr>
          <w:rFonts w:ascii="Times New Roman" w:hAnsi="Times New Roman" w:cs="Times New Roman"/>
          <w:lang w:val="ro-RO"/>
        </w:rPr>
        <w:t xml:space="preserve"> </w:t>
      </w:r>
      <w:r w:rsidR="00807C48" w:rsidRPr="00AE7198">
        <w:rPr>
          <w:rFonts w:ascii="Times New Roman" w:hAnsi="Times New Roman" w:cs="Times New Roman"/>
          <w:lang w:val="ro-RO"/>
        </w:rPr>
        <w:t xml:space="preserve">la </w:t>
      </w:r>
      <w:r w:rsidR="000236D0" w:rsidRPr="00AE7198">
        <w:rPr>
          <w:rFonts w:ascii="Times New Roman" w:hAnsi="Times New Roman" w:cs="Times New Roman"/>
          <w:lang w:val="ro-RO"/>
        </w:rPr>
        <w:t>fu</w:t>
      </w:r>
      <w:r w:rsidR="002B771B" w:rsidRPr="00AE7198">
        <w:rPr>
          <w:rFonts w:ascii="Times New Roman" w:hAnsi="Times New Roman" w:cs="Times New Roman"/>
          <w:lang w:val="ro-RO"/>
        </w:rPr>
        <w:t xml:space="preserve">ncțiile de președinte și vice-președinte </w:t>
      </w:r>
      <w:r w:rsidR="00563BB0" w:rsidRPr="00AE7198">
        <w:rPr>
          <w:rFonts w:ascii="Times New Roman" w:hAnsi="Times New Roman" w:cs="Times New Roman"/>
          <w:lang w:val="ro-RO"/>
        </w:rPr>
        <w:t xml:space="preserve">ai </w:t>
      </w:r>
      <w:r w:rsidR="002B771B" w:rsidRPr="00AE7198">
        <w:rPr>
          <w:rFonts w:ascii="Times New Roman" w:hAnsi="Times New Roman" w:cs="Times New Roman"/>
          <w:lang w:val="ro-RO"/>
        </w:rPr>
        <w:t>ANI</w:t>
      </w:r>
      <w:r w:rsidR="00FC43A6" w:rsidRPr="00AE7198">
        <w:rPr>
          <w:rFonts w:ascii="Times New Roman" w:hAnsi="Times New Roman" w:cs="Times New Roman"/>
          <w:lang w:val="ro-RO"/>
        </w:rPr>
        <w:t xml:space="preserve">. Aceștia </w:t>
      </w:r>
      <w:r w:rsidR="00B530F2" w:rsidRPr="00AE7198">
        <w:rPr>
          <w:rFonts w:ascii="Times New Roman" w:hAnsi="Times New Roman" w:cs="Times New Roman"/>
          <w:lang w:val="ro-RO"/>
        </w:rPr>
        <w:t xml:space="preserve">vor </w:t>
      </w:r>
      <w:proofErr w:type="spellStart"/>
      <w:r w:rsidR="00807C48" w:rsidRPr="00AE7198">
        <w:rPr>
          <w:rFonts w:ascii="Times New Roman" w:hAnsi="Times New Roman" w:cs="Times New Roman"/>
          <w:lang w:val="ro-RO"/>
        </w:rPr>
        <w:t>reprezint</w:t>
      </w:r>
      <w:r w:rsidR="00B530F2" w:rsidRPr="00AE7198">
        <w:rPr>
          <w:rFonts w:ascii="Times New Roman" w:hAnsi="Times New Roman" w:cs="Times New Roman"/>
          <w:lang w:val="ro-RO"/>
        </w:rPr>
        <w:t>a</w:t>
      </w:r>
      <w:proofErr w:type="spellEnd"/>
      <w:r w:rsidR="00807C48" w:rsidRPr="00AE7198">
        <w:rPr>
          <w:rFonts w:ascii="Times New Roman" w:hAnsi="Times New Roman" w:cs="Times New Roman"/>
          <w:lang w:val="ro-RO"/>
        </w:rPr>
        <w:t xml:space="preserve"> </w:t>
      </w:r>
      <w:r w:rsidR="00B530F2" w:rsidRPr="00AE7198">
        <w:rPr>
          <w:rFonts w:ascii="Times New Roman" w:hAnsi="Times New Roman" w:cs="Times New Roman"/>
          <w:lang w:val="ro-RO"/>
        </w:rPr>
        <w:t>ANI</w:t>
      </w:r>
      <w:r w:rsidR="00254131" w:rsidRPr="00AE7198">
        <w:rPr>
          <w:rFonts w:ascii="Times New Roman" w:hAnsi="Times New Roman" w:cs="Times New Roman"/>
          <w:lang w:val="ro-RO"/>
        </w:rPr>
        <w:t xml:space="preserve"> </w:t>
      </w:r>
      <w:r w:rsidR="002B771B" w:rsidRPr="00AE7198">
        <w:rPr>
          <w:rFonts w:ascii="Times New Roman" w:hAnsi="Times New Roman" w:cs="Times New Roman"/>
          <w:lang w:val="ro-RO"/>
        </w:rPr>
        <w:t>și vor îndeplini</w:t>
      </w:r>
      <w:r w:rsidR="00254131" w:rsidRPr="00AE7198">
        <w:rPr>
          <w:rFonts w:ascii="Times New Roman" w:hAnsi="Times New Roman" w:cs="Times New Roman"/>
          <w:lang w:val="ro-RO"/>
        </w:rPr>
        <w:t>,</w:t>
      </w:r>
      <w:r w:rsidR="002B771B" w:rsidRPr="00AE7198">
        <w:rPr>
          <w:rFonts w:ascii="Times New Roman" w:hAnsi="Times New Roman" w:cs="Times New Roman"/>
          <w:lang w:val="ro-RO"/>
        </w:rPr>
        <w:t xml:space="preserve"> </w:t>
      </w:r>
      <w:r w:rsidR="00254131" w:rsidRPr="00AE7198">
        <w:rPr>
          <w:rFonts w:ascii="Times New Roman" w:hAnsi="Times New Roman" w:cs="Times New Roman"/>
          <w:lang w:val="ro-RO"/>
        </w:rPr>
        <w:t xml:space="preserve">conform prevederilor legii, </w:t>
      </w:r>
      <w:r w:rsidR="002B771B" w:rsidRPr="00AE7198">
        <w:rPr>
          <w:rFonts w:ascii="Times New Roman" w:hAnsi="Times New Roman" w:cs="Times New Roman"/>
          <w:lang w:val="ro-RO"/>
        </w:rPr>
        <w:t>următoarele funcții</w:t>
      </w:r>
      <w:r w:rsidR="00254131" w:rsidRPr="00AE7198">
        <w:rPr>
          <w:rFonts w:ascii="Times New Roman" w:hAnsi="Times New Roman" w:cs="Times New Roman"/>
          <w:lang w:val="ro-RO"/>
        </w:rPr>
        <w:t>:</w:t>
      </w:r>
    </w:p>
    <w:p w14:paraId="566EC314" w14:textId="4A17D114" w:rsidR="00605506" w:rsidRPr="00AE7198" w:rsidRDefault="00605506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Asigur</w:t>
      </w:r>
      <w:r w:rsidR="00563BB0" w:rsidRPr="00AE7198">
        <w:rPr>
          <w:rFonts w:ascii="Times New Roman" w:hAnsi="Times New Roman" w:cs="Times New Roman"/>
          <w:lang w:val="ro-RO"/>
        </w:rPr>
        <w:t>ă</w:t>
      </w:r>
      <w:r w:rsidRPr="00AE7198">
        <w:rPr>
          <w:rFonts w:ascii="Times New Roman" w:hAnsi="Times New Roman" w:cs="Times New Roman"/>
          <w:lang w:val="ro-RO"/>
        </w:rPr>
        <w:t xml:space="preserve"> cooperare</w:t>
      </w:r>
      <w:r w:rsidR="00B530F2" w:rsidRPr="00AE7198">
        <w:rPr>
          <w:rFonts w:ascii="Times New Roman" w:hAnsi="Times New Roman" w:cs="Times New Roman"/>
          <w:lang w:val="ro-RO"/>
        </w:rPr>
        <w:t>a</w:t>
      </w:r>
      <w:r w:rsidRPr="00AE7198">
        <w:rPr>
          <w:rFonts w:ascii="Times New Roman" w:hAnsi="Times New Roman" w:cs="Times New Roman"/>
          <w:lang w:val="ro-RO"/>
        </w:rPr>
        <w:t xml:space="preserve"> cu Consiliul în baza prevederilor legii pentru realizarea misiunii ANI</w:t>
      </w:r>
      <w:r w:rsidR="00775A0C" w:rsidRPr="00AE7198">
        <w:rPr>
          <w:rFonts w:ascii="Times New Roman" w:hAnsi="Times New Roman" w:cs="Times New Roman"/>
          <w:lang w:val="ro-RO"/>
        </w:rPr>
        <w:t xml:space="preserve"> (art.11, 12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="00775A0C" w:rsidRPr="00AE7198">
        <w:rPr>
          <w:rFonts w:ascii="Times New Roman" w:hAnsi="Times New Roman" w:cs="Times New Roman"/>
          <w:lang w:val="ro-RO"/>
        </w:rPr>
        <w:t>)</w:t>
      </w:r>
      <w:r w:rsidRPr="00AE7198">
        <w:rPr>
          <w:rFonts w:ascii="Times New Roman" w:hAnsi="Times New Roman" w:cs="Times New Roman"/>
          <w:lang w:val="ro-RO"/>
        </w:rPr>
        <w:t xml:space="preserve">, </w:t>
      </w:r>
    </w:p>
    <w:p w14:paraId="53DD4740" w14:textId="3ABD0286" w:rsidR="002B771B" w:rsidRPr="00AE7198" w:rsidRDefault="002B771B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Elaborea</w:t>
      </w:r>
      <w:r w:rsidR="00B530F2" w:rsidRPr="00AE7198">
        <w:rPr>
          <w:rFonts w:ascii="Times New Roman" w:hAnsi="Times New Roman" w:cs="Times New Roman"/>
          <w:lang w:val="ro-RO"/>
        </w:rPr>
        <w:t>ză</w:t>
      </w:r>
      <w:r w:rsidRPr="00AE7198">
        <w:rPr>
          <w:rFonts w:ascii="Times New Roman" w:hAnsi="Times New Roman" w:cs="Times New Roman"/>
          <w:lang w:val="ro-RO"/>
        </w:rPr>
        <w:t xml:space="preserve"> Strategi</w:t>
      </w:r>
      <w:r w:rsidR="00B530F2" w:rsidRPr="00AE7198">
        <w:rPr>
          <w:rFonts w:ascii="Times New Roman" w:hAnsi="Times New Roman" w:cs="Times New Roman"/>
          <w:lang w:val="ro-RO"/>
        </w:rPr>
        <w:t>a</w:t>
      </w:r>
      <w:r w:rsidR="00254131" w:rsidRPr="00AE7198">
        <w:rPr>
          <w:rFonts w:ascii="Times New Roman" w:hAnsi="Times New Roman" w:cs="Times New Roman"/>
          <w:lang w:val="ro-RO"/>
        </w:rPr>
        <w:t xml:space="preserve"> ANI</w:t>
      </w:r>
      <w:r w:rsidRPr="00AE7198">
        <w:rPr>
          <w:rFonts w:ascii="Times New Roman" w:hAnsi="Times New Roman" w:cs="Times New Roman"/>
          <w:lang w:val="ro-RO"/>
        </w:rPr>
        <w:t xml:space="preserve">, </w:t>
      </w:r>
      <w:r w:rsidR="00254131" w:rsidRPr="00AE7198">
        <w:rPr>
          <w:rFonts w:ascii="Times New Roman" w:hAnsi="Times New Roman" w:cs="Times New Roman"/>
          <w:lang w:val="ro-RO"/>
        </w:rPr>
        <w:t>P</w:t>
      </w:r>
      <w:r w:rsidRPr="00AE7198">
        <w:rPr>
          <w:rFonts w:ascii="Times New Roman" w:hAnsi="Times New Roman" w:cs="Times New Roman"/>
          <w:lang w:val="ro-RO"/>
        </w:rPr>
        <w:t>lan</w:t>
      </w:r>
      <w:r w:rsidR="00563BB0" w:rsidRPr="00AE7198">
        <w:rPr>
          <w:rFonts w:ascii="Times New Roman" w:hAnsi="Times New Roman" w:cs="Times New Roman"/>
          <w:lang w:val="ro-RO"/>
        </w:rPr>
        <w:t>ul A</w:t>
      </w:r>
      <w:r w:rsidR="00254131" w:rsidRPr="00AE7198">
        <w:rPr>
          <w:rFonts w:ascii="Times New Roman" w:hAnsi="Times New Roman" w:cs="Times New Roman"/>
          <w:lang w:val="ro-RO"/>
        </w:rPr>
        <w:t>nual de acțiuni</w:t>
      </w:r>
      <w:r w:rsidR="000236D0" w:rsidRPr="00AE7198">
        <w:rPr>
          <w:rFonts w:ascii="Times New Roman" w:hAnsi="Times New Roman" w:cs="Times New Roman"/>
          <w:lang w:val="ro-RO"/>
        </w:rPr>
        <w:t xml:space="preserve"> și</w:t>
      </w:r>
      <w:r w:rsidRPr="00AE7198">
        <w:rPr>
          <w:rFonts w:ascii="Times New Roman" w:hAnsi="Times New Roman" w:cs="Times New Roman"/>
          <w:lang w:val="ro-RO"/>
        </w:rPr>
        <w:t xml:space="preserve"> raport</w:t>
      </w:r>
      <w:r w:rsidR="00B530F2" w:rsidRPr="00AE7198">
        <w:rPr>
          <w:rFonts w:ascii="Times New Roman" w:hAnsi="Times New Roman" w:cs="Times New Roman"/>
          <w:lang w:val="ro-RO"/>
        </w:rPr>
        <w:t>ează</w:t>
      </w:r>
      <w:r w:rsidR="00254131" w:rsidRPr="00AE7198">
        <w:rPr>
          <w:rFonts w:ascii="Times New Roman" w:hAnsi="Times New Roman" w:cs="Times New Roman"/>
          <w:lang w:val="ro-RO"/>
        </w:rPr>
        <w:t xml:space="preserve"> implementarea acestora</w:t>
      </w:r>
      <w:r w:rsidRPr="00AE7198">
        <w:rPr>
          <w:rFonts w:ascii="Times New Roman" w:hAnsi="Times New Roman" w:cs="Times New Roman"/>
          <w:lang w:val="ro-RO"/>
        </w:rPr>
        <w:t xml:space="preserve"> (art.14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Pr="00AE7198">
        <w:rPr>
          <w:rFonts w:ascii="Times New Roman" w:hAnsi="Times New Roman" w:cs="Times New Roman"/>
          <w:lang w:val="ro-RO"/>
        </w:rPr>
        <w:t>),</w:t>
      </w:r>
    </w:p>
    <w:p w14:paraId="3D3ECA77" w14:textId="761181D7" w:rsidR="002B771B" w:rsidRPr="00AE7198" w:rsidRDefault="002B771B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Îndepl</w:t>
      </w:r>
      <w:r w:rsidR="00254131" w:rsidRPr="00AE7198">
        <w:rPr>
          <w:rFonts w:ascii="Times New Roman" w:hAnsi="Times New Roman" w:cs="Times New Roman"/>
          <w:lang w:val="ro-RO"/>
        </w:rPr>
        <w:t>i</w:t>
      </w:r>
      <w:r w:rsidRPr="00AE7198">
        <w:rPr>
          <w:rFonts w:ascii="Times New Roman" w:hAnsi="Times New Roman" w:cs="Times New Roman"/>
          <w:lang w:val="ro-RO"/>
        </w:rPr>
        <w:t>n</w:t>
      </w:r>
      <w:r w:rsidR="004B5825" w:rsidRPr="00AE7198">
        <w:rPr>
          <w:rFonts w:ascii="Times New Roman" w:hAnsi="Times New Roman" w:cs="Times New Roman"/>
          <w:lang w:val="ro-RO"/>
        </w:rPr>
        <w:t>e</w:t>
      </w:r>
      <w:r w:rsidR="00B530F2" w:rsidRPr="00AE7198">
        <w:rPr>
          <w:rFonts w:ascii="Times New Roman" w:hAnsi="Times New Roman" w:cs="Times New Roman"/>
          <w:lang w:val="ro-RO"/>
        </w:rPr>
        <w:t>sc</w:t>
      </w:r>
      <w:r w:rsidRPr="00AE7198">
        <w:rPr>
          <w:rFonts w:ascii="Times New Roman" w:hAnsi="Times New Roman" w:cs="Times New Roman"/>
          <w:lang w:val="ro-RO"/>
        </w:rPr>
        <w:t xml:space="preserve"> funcțiil</w:t>
      </w:r>
      <w:r w:rsidR="00B530F2" w:rsidRPr="00AE7198">
        <w:rPr>
          <w:rFonts w:ascii="Times New Roman" w:hAnsi="Times New Roman" w:cs="Times New Roman"/>
          <w:lang w:val="ro-RO"/>
        </w:rPr>
        <w:t>e</w:t>
      </w:r>
      <w:r w:rsidRPr="00AE7198">
        <w:rPr>
          <w:rFonts w:ascii="Times New Roman" w:hAnsi="Times New Roman" w:cs="Times New Roman"/>
          <w:lang w:val="ro-RO"/>
        </w:rPr>
        <w:t xml:space="preserve"> organizatoric</w:t>
      </w:r>
      <w:r w:rsidR="00254131" w:rsidRPr="00AE7198">
        <w:rPr>
          <w:rFonts w:ascii="Times New Roman" w:hAnsi="Times New Roman" w:cs="Times New Roman"/>
          <w:lang w:val="ro-RO"/>
        </w:rPr>
        <w:t>e</w:t>
      </w:r>
      <w:r w:rsidR="000236D0" w:rsidRPr="00AE7198">
        <w:rPr>
          <w:rFonts w:ascii="Times New Roman" w:hAnsi="Times New Roman" w:cs="Times New Roman"/>
          <w:lang w:val="ro-RO"/>
        </w:rPr>
        <w:t xml:space="preserve">, </w:t>
      </w:r>
      <w:r w:rsidRPr="00AE7198">
        <w:rPr>
          <w:rFonts w:ascii="Times New Roman" w:hAnsi="Times New Roman" w:cs="Times New Roman"/>
          <w:lang w:val="ro-RO"/>
        </w:rPr>
        <w:t>financiare</w:t>
      </w:r>
      <w:r w:rsidR="000236D0" w:rsidRPr="00AE7198">
        <w:rPr>
          <w:rFonts w:ascii="Times New Roman" w:hAnsi="Times New Roman" w:cs="Times New Roman"/>
          <w:lang w:val="ro-RO"/>
        </w:rPr>
        <w:t xml:space="preserve"> și</w:t>
      </w:r>
      <w:r w:rsidR="00775A0C"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hAnsi="Times New Roman" w:cs="Times New Roman"/>
          <w:lang w:val="ro-RO"/>
        </w:rPr>
        <w:t>manageriale (art.14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Pr="00AE7198">
        <w:rPr>
          <w:rFonts w:ascii="Times New Roman" w:hAnsi="Times New Roman" w:cs="Times New Roman"/>
          <w:lang w:val="ro-RO"/>
        </w:rPr>
        <w:t>),</w:t>
      </w:r>
    </w:p>
    <w:p w14:paraId="14E888CB" w14:textId="1F045095" w:rsidR="008B2D31" w:rsidRPr="00AE7198" w:rsidRDefault="002B771B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Organiz</w:t>
      </w:r>
      <w:r w:rsidR="004B5825" w:rsidRPr="00AE7198">
        <w:rPr>
          <w:rFonts w:ascii="Times New Roman" w:hAnsi="Times New Roman" w:cs="Times New Roman"/>
          <w:lang w:val="ro-RO"/>
        </w:rPr>
        <w:t>ea</w:t>
      </w:r>
      <w:r w:rsidR="00B530F2" w:rsidRPr="00AE7198">
        <w:rPr>
          <w:rFonts w:ascii="Times New Roman" w:hAnsi="Times New Roman" w:cs="Times New Roman"/>
          <w:lang w:val="ro-RO"/>
        </w:rPr>
        <w:t>ză</w:t>
      </w:r>
      <w:r w:rsidRPr="00AE7198">
        <w:rPr>
          <w:rFonts w:ascii="Times New Roman" w:hAnsi="Times New Roman" w:cs="Times New Roman"/>
          <w:lang w:val="ro-RO"/>
        </w:rPr>
        <w:t xml:space="preserve"> și gestion</w:t>
      </w:r>
      <w:r w:rsidR="004B5825" w:rsidRPr="00AE7198">
        <w:rPr>
          <w:rFonts w:ascii="Times New Roman" w:hAnsi="Times New Roman" w:cs="Times New Roman"/>
          <w:lang w:val="ro-RO"/>
        </w:rPr>
        <w:t>ea</w:t>
      </w:r>
      <w:r w:rsidR="00B530F2" w:rsidRPr="00AE7198">
        <w:rPr>
          <w:rFonts w:ascii="Times New Roman" w:hAnsi="Times New Roman" w:cs="Times New Roman"/>
          <w:lang w:val="ro-RO"/>
        </w:rPr>
        <w:t>ză</w:t>
      </w:r>
      <w:r w:rsidRPr="00AE7198">
        <w:rPr>
          <w:rFonts w:ascii="Times New Roman" w:hAnsi="Times New Roman" w:cs="Times New Roman"/>
          <w:lang w:val="ro-RO"/>
        </w:rPr>
        <w:t xml:space="preserve"> corpul de inspectori de integritate (art. 17, 18</w:t>
      </w:r>
      <w:r w:rsidR="00B530F2" w:rsidRPr="00AE7198">
        <w:rPr>
          <w:rFonts w:ascii="Times New Roman" w:hAnsi="Times New Roman" w:cs="Times New Roman"/>
          <w:lang w:val="ro-RO"/>
        </w:rPr>
        <w:t xml:space="preserve"> </w:t>
      </w:r>
      <w:r w:rsidR="006C733A" w:rsidRPr="00AE7198">
        <w:rPr>
          <w:rFonts w:ascii="Times New Roman" w:hAnsi="Times New Roman" w:cs="Times New Roman"/>
          <w:lang w:val="ro-RO"/>
        </w:rPr>
        <w:t>al legii</w:t>
      </w:r>
      <w:r w:rsidRPr="00AE7198">
        <w:rPr>
          <w:rFonts w:ascii="Times New Roman" w:hAnsi="Times New Roman" w:cs="Times New Roman"/>
          <w:lang w:val="ro-RO"/>
        </w:rPr>
        <w:t xml:space="preserve">), </w:t>
      </w:r>
      <w:r w:rsidR="00254131" w:rsidRPr="00AE7198">
        <w:rPr>
          <w:rFonts w:ascii="Times New Roman" w:hAnsi="Times New Roman" w:cs="Times New Roman"/>
          <w:lang w:val="ro-RO"/>
        </w:rPr>
        <w:t>aparatul ANI</w:t>
      </w:r>
      <w:r w:rsidR="000236D0" w:rsidRPr="00AE7198">
        <w:rPr>
          <w:rFonts w:ascii="Times New Roman" w:hAnsi="Times New Roman" w:cs="Times New Roman"/>
          <w:lang w:val="ro-RO"/>
        </w:rPr>
        <w:t>,</w:t>
      </w:r>
      <w:r w:rsidR="00254131"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hAnsi="Times New Roman" w:cs="Times New Roman"/>
          <w:lang w:val="ro-RO"/>
        </w:rPr>
        <w:t>elaborea</w:t>
      </w:r>
      <w:r w:rsidR="00B530F2" w:rsidRPr="00AE7198">
        <w:rPr>
          <w:rFonts w:ascii="Times New Roman" w:hAnsi="Times New Roman" w:cs="Times New Roman"/>
          <w:lang w:val="ro-RO"/>
        </w:rPr>
        <w:t>ză</w:t>
      </w:r>
      <w:r w:rsidRPr="00AE7198">
        <w:rPr>
          <w:rFonts w:ascii="Times New Roman" w:hAnsi="Times New Roman" w:cs="Times New Roman"/>
          <w:lang w:val="ro-RO"/>
        </w:rPr>
        <w:t xml:space="preserve"> normel</w:t>
      </w:r>
      <w:r w:rsidR="00B530F2" w:rsidRPr="00AE7198">
        <w:rPr>
          <w:rFonts w:ascii="Times New Roman" w:hAnsi="Times New Roman" w:cs="Times New Roman"/>
          <w:lang w:val="ro-RO"/>
        </w:rPr>
        <w:t>e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254131" w:rsidRPr="00AE7198">
        <w:rPr>
          <w:rFonts w:ascii="Times New Roman" w:hAnsi="Times New Roman" w:cs="Times New Roman"/>
          <w:lang w:val="ro-RO"/>
        </w:rPr>
        <w:t>și proceduril</w:t>
      </w:r>
      <w:r w:rsidR="00B530F2" w:rsidRPr="00AE7198">
        <w:rPr>
          <w:rFonts w:ascii="Times New Roman" w:hAnsi="Times New Roman" w:cs="Times New Roman"/>
          <w:lang w:val="ro-RO"/>
        </w:rPr>
        <w:t>e</w:t>
      </w:r>
      <w:r w:rsidR="00254131"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hAnsi="Times New Roman" w:cs="Times New Roman"/>
          <w:lang w:val="ro-RO"/>
        </w:rPr>
        <w:t>de integritate (art.7, 14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Pr="00AE7198">
        <w:rPr>
          <w:rFonts w:ascii="Times New Roman" w:hAnsi="Times New Roman" w:cs="Times New Roman"/>
          <w:lang w:val="ro-RO"/>
        </w:rPr>
        <w:t>)</w:t>
      </w:r>
      <w:r w:rsidR="0051505A" w:rsidRPr="00AE7198">
        <w:rPr>
          <w:rFonts w:ascii="Times New Roman" w:hAnsi="Times New Roman" w:cs="Times New Roman"/>
          <w:lang w:val="ro-RO"/>
        </w:rPr>
        <w:t>,</w:t>
      </w:r>
      <w:r w:rsidR="008B2D31" w:rsidRPr="00AE7198">
        <w:rPr>
          <w:rFonts w:ascii="Times New Roman" w:hAnsi="Times New Roman" w:cs="Times New Roman"/>
          <w:lang w:val="ro-RO"/>
        </w:rPr>
        <w:t xml:space="preserve"> </w:t>
      </w:r>
      <w:r w:rsidR="00B530F2" w:rsidRPr="00AE7198">
        <w:rPr>
          <w:rFonts w:ascii="Times New Roman" w:hAnsi="Times New Roman" w:cs="Times New Roman"/>
          <w:lang w:val="ro-RO"/>
        </w:rPr>
        <w:t xml:space="preserve">privind </w:t>
      </w:r>
      <w:r w:rsidR="008B2D31" w:rsidRPr="00AE7198">
        <w:rPr>
          <w:rFonts w:ascii="Times New Roman" w:hAnsi="Times New Roman" w:cs="Times New Roman"/>
          <w:lang w:val="ro-RO"/>
        </w:rPr>
        <w:t xml:space="preserve">controlul integrității </w:t>
      </w:r>
      <w:r w:rsidR="00B530F2" w:rsidRPr="00AE7198">
        <w:rPr>
          <w:rFonts w:ascii="Times New Roman" w:hAnsi="Times New Roman" w:cs="Times New Roman"/>
          <w:lang w:val="ro-RO"/>
        </w:rPr>
        <w:t>în cadrul</w:t>
      </w:r>
      <w:r w:rsidR="008B2D31" w:rsidRPr="00AE7198">
        <w:rPr>
          <w:rFonts w:ascii="Times New Roman" w:hAnsi="Times New Roman" w:cs="Times New Roman"/>
          <w:lang w:val="ro-RO"/>
        </w:rPr>
        <w:t xml:space="preserve"> ANI,</w:t>
      </w:r>
    </w:p>
    <w:p w14:paraId="1E0AE623" w14:textId="7428D2B0" w:rsidR="008B2D31" w:rsidRPr="00AE7198" w:rsidRDefault="008B2D31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Asigur</w:t>
      </w:r>
      <w:r w:rsidR="00B530F2" w:rsidRPr="00AE7198">
        <w:rPr>
          <w:rFonts w:ascii="Times New Roman" w:hAnsi="Times New Roman" w:cs="Times New Roman"/>
          <w:lang w:val="ro-RO"/>
        </w:rPr>
        <w:t>ă</w:t>
      </w:r>
      <w:r w:rsidRPr="00AE7198">
        <w:rPr>
          <w:rFonts w:ascii="Times New Roman" w:hAnsi="Times New Roman" w:cs="Times New Roman"/>
          <w:lang w:val="ro-RO"/>
        </w:rPr>
        <w:t xml:space="preserve"> funcționalit</w:t>
      </w:r>
      <w:r w:rsidR="00B530F2" w:rsidRPr="00AE7198">
        <w:rPr>
          <w:rFonts w:ascii="Times New Roman" w:hAnsi="Times New Roman" w:cs="Times New Roman"/>
          <w:lang w:val="ro-RO"/>
        </w:rPr>
        <w:t>atea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D10CA6" w:rsidRPr="00AE7198">
        <w:rPr>
          <w:rFonts w:ascii="Times New Roman" w:hAnsi="Times New Roman" w:cs="Times New Roman"/>
          <w:lang w:val="ro-RO"/>
        </w:rPr>
        <w:t xml:space="preserve">și </w:t>
      </w:r>
      <w:r w:rsidRPr="00AE7198">
        <w:rPr>
          <w:rFonts w:ascii="Times New Roman" w:hAnsi="Times New Roman" w:cs="Times New Roman"/>
          <w:lang w:val="ro-RO"/>
        </w:rPr>
        <w:t>interoperabilit</w:t>
      </w:r>
      <w:r w:rsidR="00B530F2" w:rsidRPr="00AE7198">
        <w:rPr>
          <w:rFonts w:ascii="Times New Roman" w:hAnsi="Times New Roman" w:cs="Times New Roman"/>
          <w:lang w:val="ro-RO"/>
        </w:rPr>
        <w:t>atea</w:t>
      </w:r>
      <w:r w:rsidRPr="00AE7198">
        <w:rPr>
          <w:rFonts w:ascii="Times New Roman" w:hAnsi="Times New Roman" w:cs="Times New Roman"/>
          <w:lang w:val="ro-RO"/>
        </w:rPr>
        <w:t xml:space="preserve"> registrelor electronice și </w:t>
      </w:r>
      <w:r w:rsidR="00D10CA6" w:rsidRPr="00AE7198">
        <w:rPr>
          <w:rFonts w:ascii="Times New Roman" w:hAnsi="Times New Roman" w:cs="Times New Roman"/>
          <w:lang w:val="ro-RO"/>
        </w:rPr>
        <w:t xml:space="preserve">realizarea caracterului </w:t>
      </w:r>
      <w:r w:rsidRPr="00AE7198">
        <w:rPr>
          <w:rFonts w:ascii="Times New Roman" w:hAnsi="Times New Roman" w:cs="Times New Roman"/>
          <w:lang w:val="ro-RO"/>
        </w:rPr>
        <w:t>public</w:t>
      </w:r>
      <w:r w:rsidR="00D10CA6" w:rsidRPr="00AE7198">
        <w:rPr>
          <w:rFonts w:ascii="Times New Roman" w:hAnsi="Times New Roman" w:cs="Times New Roman"/>
          <w:lang w:val="ro-RO"/>
        </w:rPr>
        <w:t xml:space="preserve"> </w:t>
      </w:r>
      <w:r w:rsidR="00C161E1" w:rsidRPr="00AE7198">
        <w:rPr>
          <w:rFonts w:ascii="Times New Roman" w:hAnsi="Times New Roman" w:cs="Times New Roman"/>
          <w:lang w:val="ro-RO"/>
        </w:rPr>
        <w:t xml:space="preserve">pentru exercitare monitorizării publice </w:t>
      </w:r>
      <w:r w:rsidRPr="00AE7198">
        <w:rPr>
          <w:rFonts w:ascii="Times New Roman" w:hAnsi="Times New Roman" w:cs="Times New Roman"/>
          <w:lang w:val="ro-RO"/>
        </w:rPr>
        <w:t>regimului de integritate, inclusiv folosind tehnologiile informaționale (art.2, 7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Pr="00AE7198">
        <w:rPr>
          <w:rFonts w:ascii="Times New Roman" w:hAnsi="Times New Roman" w:cs="Times New Roman"/>
          <w:lang w:val="ro-RO"/>
        </w:rPr>
        <w:t>),</w:t>
      </w:r>
    </w:p>
    <w:p w14:paraId="76C6921F" w14:textId="3E3F0572" w:rsidR="002B771B" w:rsidRPr="00AE7198" w:rsidRDefault="002B771B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Coordon</w:t>
      </w:r>
      <w:r w:rsidR="004B5825" w:rsidRPr="00AE7198">
        <w:rPr>
          <w:rFonts w:ascii="Times New Roman" w:hAnsi="Times New Roman" w:cs="Times New Roman"/>
          <w:lang w:val="ro-RO"/>
        </w:rPr>
        <w:t>ea</w:t>
      </w:r>
      <w:r w:rsidR="00B530F2" w:rsidRPr="00AE7198">
        <w:rPr>
          <w:rFonts w:ascii="Times New Roman" w:hAnsi="Times New Roman" w:cs="Times New Roman"/>
          <w:lang w:val="ro-RO"/>
        </w:rPr>
        <w:t>ză</w:t>
      </w:r>
      <w:r w:rsidRPr="00AE7198">
        <w:rPr>
          <w:rFonts w:ascii="Times New Roman" w:hAnsi="Times New Roman" w:cs="Times New Roman"/>
          <w:lang w:val="ro-RO"/>
        </w:rPr>
        <w:t xml:space="preserve"> măsuril</w:t>
      </w:r>
      <w:r w:rsidR="00B530F2" w:rsidRPr="00AE7198">
        <w:rPr>
          <w:rFonts w:ascii="Times New Roman" w:hAnsi="Times New Roman" w:cs="Times New Roman"/>
          <w:lang w:val="ro-RO"/>
        </w:rPr>
        <w:t>e</w:t>
      </w:r>
      <w:r w:rsidRPr="00AE7198">
        <w:rPr>
          <w:rFonts w:ascii="Times New Roman" w:hAnsi="Times New Roman" w:cs="Times New Roman"/>
          <w:lang w:val="ro-RO"/>
        </w:rPr>
        <w:t xml:space="preserve"> de prevenire </w:t>
      </w:r>
      <w:r w:rsidR="00254131" w:rsidRPr="00AE7198">
        <w:rPr>
          <w:rFonts w:ascii="Times New Roman" w:hAnsi="Times New Roman" w:cs="Times New Roman"/>
          <w:lang w:val="ro-RO"/>
        </w:rPr>
        <w:t>prin instruire și consultan</w:t>
      </w:r>
      <w:r w:rsidR="000236D0" w:rsidRPr="00AE7198">
        <w:rPr>
          <w:rFonts w:ascii="Times New Roman" w:hAnsi="Times New Roman" w:cs="Times New Roman"/>
          <w:lang w:val="ro-RO"/>
        </w:rPr>
        <w:t>ț</w:t>
      </w:r>
      <w:r w:rsidR="00254131" w:rsidRPr="00AE7198">
        <w:rPr>
          <w:rFonts w:ascii="Times New Roman" w:hAnsi="Times New Roman" w:cs="Times New Roman"/>
          <w:lang w:val="ro-RO"/>
        </w:rPr>
        <w:t>ă pentru</w:t>
      </w:r>
      <w:r w:rsidRPr="00AE7198">
        <w:rPr>
          <w:rFonts w:ascii="Times New Roman" w:hAnsi="Times New Roman" w:cs="Times New Roman"/>
          <w:lang w:val="ro-RO"/>
        </w:rPr>
        <w:t xml:space="preserve"> autoritățile publice (art.7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Pr="00AE7198">
        <w:rPr>
          <w:rFonts w:ascii="Times New Roman" w:hAnsi="Times New Roman" w:cs="Times New Roman"/>
          <w:lang w:val="ro-RO"/>
        </w:rPr>
        <w:t>)</w:t>
      </w:r>
      <w:r w:rsidR="0051505A" w:rsidRPr="00AE7198">
        <w:rPr>
          <w:rFonts w:ascii="Times New Roman" w:hAnsi="Times New Roman" w:cs="Times New Roman"/>
          <w:lang w:val="ro-RO"/>
        </w:rPr>
        <w:t>,</w:t>
      </w:r>
    </w:p>
    <w:p w14:paraId="522934A5" w14:textId="33C14449" w:rsidR="002B771B" w:rsidRPr="00AE7198" w:rsidRDefault="0051505A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Asigur</w:t>
      </w:r>
      <w:r w:rsidR="00B530F2" w:rsidRPr="00AE7198">
        <w:rPr>
          <w:rFonts w:ascii="Times New Roman" w:hAnsi="Times New Roman" w:cs="Times New Roman"/>
          <w:lang w:val="ro-RO"/>
        </w:rPr>
        <w:t>ă</w:t>
      </w:r>
      <w:r w:rsidRPr="00AE7198">
        <w:rPr>
          <w:rFonts w:ascii="Times New Roman" w:hAnsi="Times New Roman" w:cs="Times New Roman"/>
          <w:lang w:val="ro-RO"/>
        </w:rPr>
        <w:t xml:space="preserve"> funcționalit</w:t>
      </w:r>
      <w:r w:rsidR="00B530F2" w:rsidRPr="00AE7198">
        <w:rPr>
          <w:rFonts w:ascii="Times New Roman" w:hAnsi="Times New Roman" w:cs="Times New Roman"/>
          <w:lang w:val="ro-RO"/>
        </w:rPr>
        <w:t>atea</w:t>
      </w:r>
      <w:r w:rsidRPr="00AE7198">
        <w:rPr>
          <w:rFonts w:ascii="Times New Roman" w:hAnsi="Times New Roman" w:cs="Times New Roman"/>
          <w:lang w:val="ro-RO"/>
        </w:rPr>
        <w:t xml:space="preserve"> Colegiului Disc</w:t>
      </w:r>
      <w:r w:rsidR="000236D0" w:rsidRPr="00AE7198">
        <w:rPr>
          <w:rFonts w:ascii="Times New Roman" w:hAnsi="Times New Roman" w:cs="Times New Roman"/>
          <w:lang w:val="ro-RO"/>
        </w:rPr>
        <w:t>i</w:t>
      </w:r>
      <w:r w:rsidRPr="00AE7198">
        <w:rPr>
          <w:rFonts w:ascii="Times New Roman" w:hAnsi="Times New Roman" w:cs="Times New Roman"/>
          <w:lang w:val="ro-RO"/>
        </w:rPr>
        <w:t>plinar (art.23</w:t>
      </w:r>
      <w:r w:rsidR="006C733A" w:rsidRPr="00AE7198">
        <w:rPr>
          <w:rFonts w:ascii="Times New Roman" w:hAnsi="Times New Roman" w:cs="Times New Roman"/>
          <w:lang w:val="ro-RO"/>
        </w:rPr>
        <w:t xml:space="preserve"> al legii</w:t>
      </w:r>
      <w:r w:rsidRPr="00AE7198">
        <w:rPr>
          <w:rFonts w:ascii="Times New Roman" w:hAnsi="Times New Roman" w:cs="Times New Roman"/>
          <w:lang w:val="ro-RO"/>
        </w:rPr>
        <w:t>),</w:t>
      </w:r>
    </w:p>
    <w:p w14:paraId="08C39E9C" w14:textId="3074216E" w:rsidR="0051505A" w:rsidRPr="00AE7198" w:rsidRDefault="0051505A" w:rsidP="001C52B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Alte</w:t>
      </w:r>
      <w:r w:rsidR="00563BB0" w:rsidRPr="00AE7198">
        <w:rPr>
          <w:rFonts w:ascii="Times New Roman" w:hAnsi="Times New Roman" w:cs="Times New Roman"/>
          <w:lang w:val="ro-RO"/>
        </w:rPr>
        <w:t>le</w:t>
      </w:r>
      <w:r w:rsidR="000236D0" w:rsidRPr="00AE7198">
        <w:rPr>
          <w:rFonts w:ascii="Times New Roman" w:hAnsi="Times New Roman" w:cs="Times New Roman"/>
          <w:lang w:val="ro-RO"/>
        </w:rPr>
        <w:t>,</w:t>
      </w:r>
      <w:r w:rsidR="00563BB0" w:rsidRPr="00AE7198">
        <w:rPr>
          <w:rFonts w:ascii="Times New Roman" w:hAnsi="Times New Roman" w:cs="Times New Roman"/>
          <w:lang w:val="ro-RO"/>
        </w:rPr>
        <w:t xml:space="preserve"> conform legii și deciziilor Consiliului</w:t>
      </w:r>
      <w:r w:rsidRPr="00AE7198">
        <w:rPr>
          <w:rFonts w:ascii="Times New Roman" w:hAnsi="Times New Roman" w:cs="Times New Roman"/>
          <w:lang w:val="ro-RO"/>
        </w:rPr>
        <w:t xml:space="preserve">. </w:t>
      </w:r>
    </w:p>
    <w:p w14:paraId="255010F8" w14:textId="77777777" w:rsidR="002A1DD1" w:rsidRPr="00AE7198" w:rsidRDefault="002A1DD1" w:rsidP="001B29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0BA7CA0C" w14:textId="0C568494" w:rsidR="002911A9" w:rsidRPr="00AE7198" w:rsidRDefault="007F5764" w:rsidP="00D00616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 xml:space="preserve">3. </w:t>
      </w:r>
      <w:r w:rsidR="002911A9" w:rsidRPr="00AE7198">
        <w:rPr>
          <w:rFonts w:ascii="Times New Roman" w:hAnsi="Times New Roman" w:cs="Times New Roman"/>
          <w:lang w:val="ro-RO"/>
        </w:rPr>
        <w:t>Concursul se organizează</w:t>
      </w:r>
      <w:r w:rsidR="00630112" w:rsidRPr="00AE7198">
        <w:rPr>
          <w:rFonts w:ascii="Times New Roman" w:hAnsi="Times New Roman" w:cs="Times New Roman"/>
          <w:lang w:val="ro-RO"/>
        </w:rPr>
        <w:t xml:space="preserve"> și</w:t>
      </w:r>
      <w:r w:rsidR="002911A9" w:rsidRPr="00AE7198">
        <w:rPr>
          <w:rFonts w:ascii="Times New Roman" w:hAnsi="Times New Roman" w:cs="Times New Roman"/>
          <w:lang w:val="ro-RO"/>
        </w:rPr>
        <w:t xml:space="preserve"> se </w:t>
      </w:r>
      <w:proofErr w:type="spellStart"/>
      <w:r w:rsidR="002911A9" w:rsidRPr="00AE7198">
        <w:rPr>
          <w:rFonts w:ascii="Times New Roman" w:hAnsi="Times New Roman" w:cs="Times New Roman"/>
          <w:lang w:val="ro-RO"/>
        </w:rPr>
        <w:t>desfăşoară</w:t>
      </w:r>
      <w:proofErr w:type="spellEnd"/>
      <w:r w:rsidR="002911A9" w:rsidRPr="00AE7198">
        <w:rPr>
          <w:rFonts w:ascii="Times New Roman" w:hAnsi="Times New Roman" w:cs="Times New Roman"/>
          <w:lang w:val="ro-RO"/>
        </w:rPr>
        <w:t xml:space="preserve"> cu respectarea următoarelor principii:</w:t>
      </w:r>
    </w:p>
    <w:p w14:paraId="3EFEDA91" w14:textId="6D088DBA" w:rsidR="005B7099" w:rsidRPr="00AE7198" w:rsidRDefault="005B7099" w:rsidP="005B70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Acces liber</w:t>
      </w:r>
      <w:r w:rsidR="00AC07FB" w:rsidRPr="00AE7198">
        <w:rPr>
          <w:rFonts w:ascii="Times New Roman" w:hAnsi="Times New Roman" w:cs="Times New Roman"/>
          <w:lang w:val="ro-RO"/>
        </w:rPr>
        <w:t xml:space="preserve"> – orice persoană care corespunde criteri</w:t>
      </w:r>
      <w:r w:rsidR="000236D0" w:rsidRPr="00AE7198">
        <w:rPr>
          <w:rFonts w:ascii="Times New Roman" w:hAnsi="Times New Roman" w:cs="Times New Roman"/>
          <w:lang w:val="ro-RO"/>
        </w:rPr>
        <w:t>ilor</w:t>
      </w:r>
      <w:r w:rsidR="00E978CF" w:rsidRPr="00AE7198">
        <w:rPr>
          <w:rFonts w:ascii="Times New Roman" w:hAnsi="Times New Roman" w:cs="Times New Roman"/>
          <w:lang w:val="ro-RO"/>
        </w:rPr>
        <w:t xml:space="preserve"> art. 3 al l</w:t>
      </w:r>
      <w:r w:rsidR="00AC07FB" w:rsidRPr="00AE7198">
        <w:rPr>
          <w:rFonts w:ascii="Times New Roman" w:hAnsi="Times New Roman" w:cs="Times New Roman"/>
          <w:lang w:val="ro-RO"/>
        </w:rPr>
        <w:t>egii poate participa la concurs</w:t>
      </w:r>
      <w:r w:rsidR="004F401A" w:rsidRPr="00AE7198">
        <w:rPr>
          <w:rFonts w:ascii="Times New Roman" w:hAnsi="Times New Roman" w:cs="Times New Roman"/>
          <w:lang w:val="ro-RO"/>
        </w:rPr>
        <w:t>,</w:t>
      </w:r>
      <w:r w:rsidR="00AC07FB" w:rsidRPr="00AE7198">
        <w:rPr>
          <w:rFonts w:ascii="Times New Roman" w:hAnsi="Times New Roman" w:cs="Times New Roman"/>
          <w:lang w:val="ro-RO"/>
        </w:rPr>
        <w:t xml:space="preserve"> </w:t>
      </w:r>
    </w:p>
    <w:p w14:paraId="5213CCF5" w14:textId="46EEE703" w:rsidR="005B7099" w:rsidRPr="00AE7198" w:rsidRDefault="00563BB0" w:rsidP="005B70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Competiț</w:t>
      </w:r>
      <w:r w:rsidR="005B7099" w:rsidRPr="00AE7198">
        <w:rPr>
          <w:rFonts w:ascii="Times New Roman" w:hAnsi="Times New Roman" w:cs="Times New Roman"/>
          <w:lang w:val="ro-RO"/>
        </w:rPr>
        <w:t>ie deschis</w:t>
      </w:r>
      <w:r w:rsidR="004F401A" w:rsidRPr="00AE7198">
        <w:rPr>
          <w:rFonts w:ascii="Times New Roman" w:hAnsi="Times New Roman" w:cs="Times New Roman"/>
          <w:lang w:val="ro-RO"/>
        </w:rPr>
        <w:t>ă</w:t>
      </w:r>
      <w:r w:rsidR="00AC07FB" w:rsidRPr="00AE7198">
        <w:rPr>
          <w:rFonts w:ascii="Times New Roman" w:hAnsi="Times New Roman" w:cs="Times New Roman"/>
          <w:lang w:val="ro-RO"/>
        </w:rPr>
        <w:t xml:space="preserve"> – regul</w:t>
      </w:r>
      <w:r w:rsidR="000236D0" w:rsidRPr="00AE7198">
        <w:rPr>
          <w:rFonts w:ascii="Times New Roman" w:hAnsi="Times New Roman" w:cs="Times New Roman"/>
          <w:lang w:val="ro-RO"/>
        </w:rPr>
        <w:t>i</w:t>
      </w:r>
      <w:r w:rsidR="00AC07FB" w:rsidRPr="00AE7198">
        <w:rPr>
          <w:rFonts w:ascii="Times New Roman" w:hAnsi="Times New Roman" w:cs="Times New Roman"/>
          <w:lang w:val="ro-RO"/>
        </w:rPr>
        <w:t xml:space="preserve">le și criteriile </w:t>
      </w:r>
      <w:r w:rsidR="004F401A" w:rsidRPr="00AE7198">
        <w:rPr>
          <w:rFonts w:ascii="Times New Roman" w:hAnsi="Times New Roman" w:cs="Times New Roman"/>
          <w:lang w:val="ro-RO"/>
        </w:rPr>
        <w:t>sunt publice</w:t>
      </w:r>
      <w:r w:rsidR="00AC07FB" w:rsidRPr="00AE7198">
        <w:rPr>
          <w:rFonts w:ascii="Times New Roman" w:hAnsi="Times New Roman" w:cs="Times New Roman"/>
          <w:lang w:val="ro-RO"/>
        </w:rPr>
        <w:t xml:space="preserve">, </w:t>
      </w:r>
      <w:r w:rsidR="000513B4" w:rsidRPr="00AE7198">
        <w:rPr>
          <w:rFonts w:ascii="Times New Roman" w:hAnsi="Times New Roman" w:cs="Times New Roman"/>
          <w:lang w:val="ro-RO"/>
        </w:rPr>
        <w:t xml:space="preserve">concurența </w:t>
      </w:r>
      <w:r w:rsidR="004F401A" w:rsidRPr="00AE7198">
        <w:rPr>
          <w:rFonts w:ascii="Times New Roman" w:hAnsi="Times New Roman" w:cs="Times New Roman"/>
          <w:lang w:val="ro-RO"/>
        </w:rPr>
        <w:t xml:space="preserve">dintre candidați este încurajată pe baza principiilor </w:t>
      </w:r>
      <w:r w:rsidR="006147B1" w:rsidRPr="00AE7198">
        <w:rPr>
          <w:rFonts w:ascii="Times New Roman" w:hAnsi="Times New Roman" w:cs="Times New Roman"/>
          <w:lang w:val="ro-RO"/>
        </w:rPr>
        <w:t xml:space="preserve">de </w:t>
      </w:r>
      <w:r w:rsidR="004F401A" w:rsidRPr="00AE7198">
        <w:rPr>
          <w:rFonts w:ascii="Times New Roman" w:hAnsi="Times New Roman" w:cs="Times New Roman"/>
          <w:lang w:val="ro-RO"/>
        </w:rPr>
        <w:t>meritocra</w:t>
      </w:r>
      <w:r w:rsidR="006147B1" w:rsidRPr="00AE7198">
        <w:rPr>
          <w:rFonts w:ascii="Times New Roman" w:hAnsi="Times New Roman" w:cs="Times New Roman"/>
          <w:lang w:val="ro-RO"/>
        </w:rPr>
        <w:t>ție</w:t>
      </w:r>
      <w:r w:rsidR="004F401A" w:rsidRPr="00AE7198">
        <w:rPr>
          <w:rFonts w:ascii="Times New Roman" w:hAnsi="Times New Roman" w:cs="Times New Roman"/>
          <w:lang w:val="ro-RO"/>
        </w:rPr>
        <w:t>,</w:t>
      </w:r>
      <w:r w:rsidR="00AC07FB" w:rsidRPr="00AE7198">
        <w:rPr>
          <w:rFonts w:ascii="Times New Roman" w:hAnsi="Times New Roman" w:cs="Times New Roman"/>
          <w:lang w:val="ro-RO"/>
        </w:rPr>
        <w:t xml:space="preserve"> </w:t>
      </w:r>
    </w:p>
    <w:p w14:paraId="5CAABC80" w14:textId="560F0631" w:rsidR="005B7099" w:rsidRPr="00AE7198" w:rsidRDefault="005B7099" w:rsidP="005B70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Profesionalism</w:t>
      </w:r>
      <w:r w:rsidR="00AC07FB" w:rsidRPr="00AE7198">
        <w:rPr>
          <w:rFonts w:ascii="Times New Roman" w:hAnsi="Times New Roman" w:cs="Times New Roman"/>
          <w:lang w:val="ro-RO"/>
        </w:rPr>
        <w:t xml:space="preserve"> și i</w:t>
      </w:r>
      <w:r w:rsidR="00563BB0" w:rsidRPr="00AE7198">
        <w:rPr>
          <w:rFonts w:ascii="Times New Roman" w:hAnsi="Times New Roman" w:cs="Times New Roman"/>
          <w:lang w:val="ro-RO"/>
        </w:rPr>
        <w:t>ntegritate – experiența și pregă</w:t>
      </w:r>
      <w:r w:rsidR="00AC07FB" w:rsidRPr="00AE7198">
        <w:rPr>
          <w:rFonts w:ascii="Times New Roman" w:hAnsi="Times New Roman" w:cs="Times New Roman"/>
          <w:lang w:val="ro-RO"/>
        </w:rPr>
        <w:t xml:space="preserve">tirea academică, reputația și </w:t>
      </w:r>
      <w:r w:rsidR="006147B1" w:rsidRPr="00AE7198">
        <w:rPr>
          <w:rFonts w:ascii="Times New Roman" w:hAnsi="Times New Roman" w:cs="Times New Roman"/>
          <w:lang w:val="ro-RO"/>
        </w:rPr>
        <w:t xml:space="preserve">motivația </w:t>
      </w:r>
      <w:r w:rsidR="00AC07FB" w:rsidRPr="00AE7198">
        <w:rPr>
          <w:rFonts w:ascii="Times New Roman" w:hAnsi="Times New Roman" w:cs="Times New Roman"/>
          <w:lang w:val="ro-RO"/>
        </w:rPr>
        <w:t>pentr</w:t>
      </w:r>
      <w:r w:rsidR="004F401A" w:rsidRPr="00AE7198">
        <w:rPr>
          <w:rFonts w:ascii="Times New Roman" w:hAnsi="Times New Roman" w:cs="Times New Roman"/>
          <w:lang w:val="ro-RO"/>
        </w:rPr>
        <w:t xml:space="preserve">u realizarea </w:t>
      </w:r>
      <w:r w:rsidR="006147B1" w:rsidRPr="00AE7198">
        <w:rPr>
          <w:rFonts w:ascii="Times New Roman" w:hAnsi="Times New Roman" w:cs="Times New Roman"/>
          <w:lang w:val="ro-RO"/>
        </w:rPr>
        <w:t>obiectivelor</w:t>
      </w:r>
      <w:r w:rsidR="004F401A" w:rsidRPr="00AE7198">
        <w:rPr>
          <w:rFonts w:ascii="Times New Roman" w:hAnsi="Times New Roman" w:cs="Times New Roman"/>
          <w:lang w:val="ro-RO"/>
        </w:rPr>
        <w:t xml:space="preserve"> ANI sunt criteriile cheie </w:t>
      </w:r>
      <w:r w:rsidR="006147B1" w:rsidRPr="00AE7198">
        <w:rPr>
          <w:rFonts w:ascii="Times New Roman" w:hAnsi="Times New Roman" w:cs="Times New Roman"/>
          <w:lang w:val="ro-RO"/>
        </w:rPr>
        <w:t>în concurs</w:t>
      </w:r>
      <w:r w:rsidR="000276D8" w:rsidRPr="00AE7198">
        <w:rPr>
          <w:rFonts w:ascii="Times New Roman" w:hAnsi="Times New Roman" w:cs="Times New Roman"/>
          <w:lang w:val="ro-RO"/>
        </w:rPr>
        <w:t>,</w:t>
      </w:r>
    </w:p>
    <w:p w14:paraId="1D0E711D" w14:textId="27D48052" w:rsidR="005B7099" w:rsidRPr="00AE7198" w:rsidRDefault="005B7099" w:rsidP="005B70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Egalitate de </w:t>
      </w:r>
      <w:r w:rsidR="000236D0" w:rsidRPr="00AE7198">
        <w:rPr>
          <w:rFonts w:ascii="Times New Roman" w:hAnsi="Times New Roman" w:cs="Times New Roman"/>
          <w:lang w:val="ro-RO"/>
        </w:rPr>
        <w:t>ș</w:t>
      </w:r>
      <w:r w:rsidRPr="00AE7198">
        <w:rPr>
          <w:rFonts w:ascii="Times New Roman" w:hAnsi="Times New Roman" w:cs="Times New Roman"/>
          <w:lang w:val="ro-RO"/>
        </w:rPr>
        <w:t>anse</w:t>
      </w:r>
      <w:r w:rsidR="00563BB0" w:rsidRPr="00AE7198">
        <w:rPr>
          <w:rFonts w:ascii="Times New Roman" w:hAnsi="Times New Roman" w:cs="Times New Roman"/>
          <w:lang w:val="ro-RO"/>
        </w:rPr>
        <w:t xml:space="preserve"> – se î</w:t>
      </w:r>
      <w:r w:rsidR="00AC07FB" w:rsidRPr="00AE7198">
        <w:rPr>
          <w:rFonts w:ascii="Times New Roman" w:hAnsi="Times New Roman" w:cs="Times New Roman"/>
          <w:lang w:val="ro-RO"/>
        </w:rPr>
        <w:t xml:space="preserve">ncurajează echilibrul de gen în ocuparea funcțiilor de conducere </w:t>
      </w:r>
      <w:r w:rsidR="0034721C" w:rsidRPr="00AE7198">
        <w:rPr>
          <w:rFonts w:ascii="Times New Roman" w:hAnsi="Times New Roman" w:cs="Times New Roman"/>
          <w:lang w:val="ro-RO"/>
        </w:rPr>
        <w:t>cu respectarea principiilor de</w:t>
      </w:r>
      <w:r w:rsidR="00AC07FB" w:rsidRPr="00AE7198">
        <w:rPr>
          <w:rFonts w:ascii="Times New Roman" w:hAnsi="Times New Roman" w:cs="Times New Roman"/>
          <w:lang w:val="ro-RO"/>
        </w:rPr>
        <w:t xml:space="preserve"> meritocrație</w:t>
      </w:r>
      <w:r w:rsidR="004F401A" w:rsidRPr="00AE7198">
        <w:rPr>
          <w:rFonts w:ascii="Times New Roman" w:hAnsi="Times New Roman" w:cs="Times New Roman"/>
          <w:lang w:val="ro-RO"/>
        </w:rPr>
        <w:t xml:space="preserve">, </w:t>
      </w:r>
    </w:p>
    <w:p w14:paraId="4E162D9E" w14:textId="4E1B8BB6" w:rsidR="005B7099" w:rsidRPr="00AE7198" w:rsidRDefault="005B7099" w:rsidP="005B709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Transparen</w:t>
      </w:r>
      <w:r w:rsidR="0034721C" w:rsidRPr="00AE7198">
        <w:rPr>
          <w:rFonts w:ascii="Times New Roman" w:hAnsi="Times New Roman" w:cs="Times New Roman"/>
          <w:lang w:val="ro-RO"/>
        </w:rPr>
        <w:t>ță</w:t>
      </w:r>
      <w:r w:rsidR="00AC07FB" w:rsidRPr="00AE7198">
        <w:rPr>
          <w:rFonts w:ascii="Times New Roman" w:hAnsi="Times New Roman" w:cs="Times New Roman"/>
          <w:lang w:val="ro-RO"/>
        </w:rPr>
        <w:t xml:space="preserve"> – toate etapele și cerințele sunt anunțate, rezultatele intermediare și </w:t>
      </w:r>
      <w:r w:rsidR="00AC07FB" w:rsidRPr="00AE7198">
        <w:rPr>
          <w:rFonts w:ascii="Times New Roman" w:hAnsi="Times New Roman" w:cs="Times New Roman"/>
          <w:lang w:val="ro-RO"/>
        </w:rPr>
        <w:lastRenderedPageBreak/>
        <w:t>procesul sunt publice</w:t>
      </w:r>
      <w:r w:rsidR="004F401A" w:rsidRPr="00AE7198">
        <w:rPr>
          <w:rFonts w:ascii="Times New Roman" w:hAnsi="Times New Roman" w:cs="Times New Roman"/>
          <w:lang w:val="ro-RO"/>
        </w:rPr>
        <w:t>, deciziile și argumentele acestora sunt accesibile.</w:t>
      </w:r>
    </w:p>
    <w:p w14:paraId="43E0D632" w14:textId="03FF8089" w:rsidR="00577583" w:rsidRPr="00AE7198" w:rsidRDefault="00577583" w:rsidP="005775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14:paraId="72974CA4" w14:textId="2A687423" w:rsidR="007139B3" w:rsidRPr="00AE7198" w:rsidRDefault="009C4E19" w:rsidP="007F57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II</w:t>
      </w:r>
      <w:r w:rsidR="007F5764" w:rsidRPr="00AE7198">
        <w:rPr>
          <w:rFonts w:ascii="Times New Roman" w:hAnsi="Times New Roman" w:cs="Times New Roman"/>
          <w:b/>
          <w:lang w:val="ro-RO"/>
        </w:rPr>
        <w:t>.</w:t>
      </w:r>
      <w:r w:rsidR="00435B9E" w:rsidRPr="00AE7198">
        <w:rPr>
          <w:rFonts w:ascii="Times New Roman" w:hAnsi="Times New Roman" w:cs="Times New Roman"/>
          <w:b/>
          <w:lang w:val="ro-RO"/>
        </w:rPr>
        <w:t xml:space="preserve"> </w:t>
      </w:r>
      <w:r w:rsidR="00610B30" w:rsidRPr="00AE7198">
        <w:rPr>
          <w:rFonts w:ascii="Times New Roman" w:hAnsi="Times New Roman" w:cs="Times New Roman"/>
          <w:b/>
          <w:lang w:val="ro-RO"/>
        </w:rPr>
        <w:t>Integritatea</w:t>
      </w:r>
      <w:r w:rsidR="00C639E4" w:rsidRPr="00AE7198">
        <w:rPr>
          <w:rFonts w:ascii="Times New Roman" w:hAnsi="Times New Roman" w:cs="Times New Roman"/>
          <w:b/>
          <w:lang w:val="ro-RO"/>
        </w:rPr>
        <w:t xml:space="preserve"> concursului</w:t>
      </w:r>
    </w:p>
    <w:p w14:paraId="6C83F239" w14:textId="77777777" w:rsidR="007139B3" w:rsidRPr="00AE7198" w:rsidRDefault="007139B3" w:rsidP="005775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71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220"/>
      </w:tblGrid>
      <w:tr w:rsidR="00CD695D" w:rsidRPr="00AE7198" w14:paraId="1F378F56" w14:textId="77777777" w:rsidTr="00B96FC6">
        <w:tc>
          <w:tcPr>
            <w:tcW w:w="5490" w:type="dxa"/>
          </w:tcPr>
          <w:p w14:paraId="4E71AC56" w14:textId="09908F3C" w:rsidR="00CD695D" w:rsidRPr="00AE7198" w:rsidRDefault="00CD695D" w:rsidP="00CD6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Opțiunea inițial propusă</w:t>
            </w:r>
          </w:p>
        </w:tc>
        <w:tc>
          <w:tcPr>
            <w:tcW w:w="5220" w:type="dxa"/>
          </w:tcPr>
          <w:p w14:paraId="79ED49DD" w14:textId="7C7D0138" w:rsidR="00CD695D" w:rsidRPr="00AE7198" w:rsidRDefault="00CD695D" w:rsidP="00CD6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Opțiunea alternativă</w:t>
            </w:r>
          </w:p>
        </w:tc>
      </w:tr>
      <w:tr w:rsidR="00CD695D" w:rsidRPr="00AE7198" w14:paraId="6B60A247" w14:textId="77777777" w:rsidTr="00B96FC6">
        <w:tc>
          <w:tcPr>
            <w:tcW w:w="5490" w:type="dxa"/>
          </w:tcPr>
          <w:p w14:paraId="710164FB" w14:textId="77777777" w:rsidR="00CD695D" w:rsidRPr="00AE7198" w:rsidRDefault="00CD695D" w:rsidP="00CD695D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35F3F40B" w14:textId="65BA13C6" w:rsidR="00CD695D" w:rsidRPr="00AE7198" w:rsidRDefault="00CD695D" w:rsidP="00CD695D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lang w:val="ro-RO"/>
              </w:rPr>
              <w:t xml:space="preserve">4. 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În procesul de organizare și selectare, membrul Consiliului vor declara dacă </w:t>
            </w:r>
            <w:r w:rsidR="002335B1" w:rsidRPr="00AE7198">
              <w:rPr>
                <w:rFonts w:ascii="Times New Roman" w:hAnsi="Times New Roman" w:cs="Times New Roman"/>
                <w:lang w:val="ro-RO"/>
              </w:rPr>
              <w:t>îi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este aplicabilă una din situațiile menționate mai jos:</w:t>
            </w:r>
          </w:p>
          <w:p w14:paraId="6AE61419" w14:textId="77777777" w:rsidR="00CD695D" w:rsidRPr="00AE7198" w:rsidRDefault="00CD695D" w:rsidP="00CD695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nu se află în conflict de interese specific procedurii de organizare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desfăşurare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a concursului, dacă sunt în una dintre următoarele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situaţii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>:</w:t>
            </w:r>
          </w:p>
          <w:p w14:paraId="179DF593" w14:textId="77777777" w:rsidR="00CD695D" w:rsidRPr="00AE7198" w:rsidRDefault="00CD695D" w:rsidP="00CD695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au sau după caz, în viitorul previzibil, vor avea calitatea de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soţ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, rudă, concubin sau afin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pînă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la gradul al IV‐lea inclusiv cu oricare dintre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candidaţi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21E2D0DC" w14:textId="77777777" w:rsidR="00CD695D" w:rsidRPr="00AE7198" w:rsidRDefault="00CD695D" w:rsidP="00CD695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au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relaţii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cu caracter patrimonial, cu caracter profesional sau de reprezentare a intereselor cu oricare dintre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candidaţi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  <w:p w14:paraId="15735434" w14:textId="10C0A352" w:rsidR="00CD695D" w:rsidRPr="00AE7198" w:rsidRDefault="00CD695D" w:rsidP="00CD695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s-a aflat sau se află într‐un raport ierarhic, de muncă, contractuală cu oricare dintre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candidaţi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pe parcursul ultimilor 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>5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ani, inclusiv dacă se pot afla în viitorul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prevezibil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; </w:t>
            </w:r>
          </w:p>
          <w:p w14:paraId="0471FEEC" w14:textId="77777777" w:rsidR="00CD695D" w:rsidRPr="00AE7198" w:rsidRDefault="00CD695D" w:rsidP="00CD695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interesele patrimoniale personale, ale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soţului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, concubinului sau rudei lor de gradul I pot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influenţa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deciziile pe care trebuie să le ia în exercitarea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atribuţiilor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de membru;</w:t>
            </w:r>
          </w:p>
          <w:p w14:paraId="244D67C5" w14:textId="0FD84BC7" w:rsidR="00CD695D" w:rsidRPr="00AE7198" w:rsidRDefault="00CD695D" w:rsidP="00CD695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ori de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cîte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ori membru</w:t>
            </w:r>
            <w:r w:rsidR="00563BB0" w:rsidRPr="00AE7198">
              <w:rPr>
                <w:rFonts w:ascii="Times New Roman" w:hAnsi="Times New Roman" w:cs="Times New Roman"/>
                <w:lang w:val="ro-RO"/>
              </w:rPr>
              <w:t>l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consideră că integritatea,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imparţialitatea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obiectivitatea procedurii de organizare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desfăşurare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a concursului pot fi afectate.</w:t>
            </w:r>
          </w:p>
          <w:p w14:paraId="4892C7B5" w14:textId="1E3E4905" w:rsidR="00CD695D" w:rsidRPr="00AE7198" w:rsidRDefault="00CD695D" w:rsidP="00CD695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Conflictul de interese poate fi adus la cunoștința Consiliului de orice persoană (partea terță, candidat la concurs, membru al Consiliului sau altă persoană), din momentul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iniţierii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procedurilor de organizare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desfăşurare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a concursului. Consiliul ia în considerație informațiile date și remedi</w:t>
            </w:r>
            <w:r w:rsidR="00563BB0" w:rsidRPr="00AE7198">
              <w:rPr>
                <w:rFonts w:ascii="Times New Roman" w:hAnsi="Times New Roman" w:cs="Times New Roman"/>
                <w:lang w:val="ro-RO"/>
              </w:rPr>
              <w:t>ază deficiențele constate, avâ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nd ca scop final asigurarea unui proces de concurs integru și anunță public decizia sa.  </w:t>
            </w:r>
          </w:p>
          <w:p w14:paraId="4C4E8B38" w14:textId="1B79940E" w:rsidR="007F4030" w:rsidRPr="00AE7198" w:rsidRDefault="00CD695D" w:rsidP="00AA790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Membrul Consiliului este obligat să informeze în scris, din momentul a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flării, Consiliul despre această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situație descrisă mai sus și să propună soluția de rezolvare a acesteia. Consiliul va lua decizia priv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ind </w:t>
            </w:r>
            <w:proofErr w:type="spellStart"/>
            <w:r w:rsidR="00DE088B" w:rsidRPr="00AE7198">
              <w:rPr>
                <w:rFonts w:ascii="Times New Roman" w:hAnsi="Times New Roman" w:cs="Times New Roman"/>
                <w:lang w:val="ro-RO"/>
              </w:rPr>
              <w:t>abţinerea</w:t>
            </w:r>
            <w:proofErr w:type="spellEnd"/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de participare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la votarea în acea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sta privință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a membrului </w:t>
            </w:r>
            <w:r w:rsidRPr="00AE7198">
              <w:rPr>
                <w:rFonts w:ascii="Times New Roman" w:hAnsi="Times New Roman" w:cs="Times New Roman"/>
                <w:lang w:val="ro-RO"/>
              </w:rPr>
              <w:lastRenderedPageBreak/>
              <w:t>Consiliului, sau dacă este necesară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și abținerea de la participarea la întregul proces decizional aferent.</w:t>
            </w:r>
          </w:p>
          <w:p w14:paraId="245EBCF9" w14:textId="11D363CC" w:rsidR="007F4030" w:rsidRPr="00AE7198" w:rsidRDefault="007F4030" w:rsidP="00AA790B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acțiunile individuale ale membrilor și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respectiv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în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măsura în care afectează hotărâ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rile colegiale privind organizarea și desfășurarea concursului, conform art. 15 al legii cu privire la avere și interese personale, sunt lovite de nulitate absolută.   </w:t>
            </w:r>
          </w:p>
          <w:p w14:paraId="3A355C78" w14:textId="77777777" w:rsidR="00CD695D" w:rsidRPr="00AE7198" w:rsidRDefault="00CD695D" w:rsidP="00CD6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</w:p>
          <w:p w14:paraId="2C292855" w14:textId="77777777" w:rsidR="00CD695D" w:rsidRPr="00AE7198" w:rsidRDefault="00CD695D" w:rsidP="00CD695D">
            <w:pPr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lang w:val="ro-RO"/>
              </w:rPr>
              <w:t>5.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Membrii Consiliului au următoarele obligații:</w:t>
            </w:r>
          </w:p>
          <w:p w14:paraId="41FD1C52" w14:textId="77777777" w:rsidR="00CD695D" w:rsidRPr="00AE7198" w:rsidRDefault="00CD695D" w:rsidP="00CD69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să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îşi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îndeplinească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atribuţiile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specifice în termenele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în conformitate cu normele prevăzute, dând dovadă de integritate,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imparţialitate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obiectivitate;</w:t>
            </w:r>
          </w:p>
          <w:p w14:paraId="26344EA8" w14:textId="32F61E4F" w:rsidR="00CD695D" w:rsidRPr="00AE7198" w:rsidRDefault="00CD695D" w:rsidP="00CD69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să aducă la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cunoştinţa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Consiliului orice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ingerinţă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în activitatea lor din partea unor persoane fizice sau juridice ori a unui grup de interese, care ar putea să le afecteze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independenţa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sau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imparţialitatea</w:t>
            </w:r>
            <w:proofErr w:type="spellEnd"/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ori ar putea crea suspiciuni cu privire la acestea;</w:t>
            </w:r>
          </w:p>
          <w:p w14:paraId="3FBA46D7" w14:textId="16120FE2" w:rsidR="00CD695D" w:rsidRPr="00AE7198" w:rsidRDefault="00CD695D" w:rsidP="00CD69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să participe la toate etapele procedurale ale concursului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conform hotărâ</w:t>
            </w:r>
            <w:r w:rsidR="005C5B41" w:rsidRPr="00AE7198">
              <w:rPr>
                <w:rFonts w:ascii="Times New Roman" w:hAnsi="Times New Roman" w:cs="Times New Roman"/>
                <w:lang w:val="ro-RO"/>
              </w:rPr>
              <w:t>rilor Consiliului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, potrivit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atribuţiilor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care le revin,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să respecte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confidenţialitatea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datelor cu caracter personal ale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candidaţilor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, în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condiţiile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legii;</w:t>
            </w:r>
          </w:p>
          <w:p w14:paraId="683C8EB4" w14:textId="77777777" w:rsidR="00CD695D" w:rsidRPr="00AE7198" w:rsidRDefault="00CD695D" w:rsidP="00CD695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să nu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îşi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exprime public opinia sau aprecieri personale cu privire la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candidaţi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, pe perioada derulării procedurii de organizare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desfăşurare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a concursului;</w:t>
            </w:r>
          </w:p>
          <w:p w14:paraId="31828706" w14:textId="29376C8C" w:rsidR="00CD695D" w:rsidRPr="00AE7198" w:rsidRDefault="00CD695D" w:rsidP="007F40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să evite orice contact privat cu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candidaţii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pe durata procedurii de organiza</w:t>
            </w:r>
            <w:r w:rsidR="007F4030" w:rsidRPr="00AE7198">
              <w:rPr>
                <w:rFonts w:ascii="Times New Roman" w:hAnsi="Times New Roman" w:cs="Times New Roman"/>
                <w:lang w:val="ro-RO"/>
              </w:rPr>
              <w:t xml:space="preserve">re </w:t>
            </w:r>
            <w:proofErr w:type="spellStart"/>
            <w:r w:rsidR="007F4030" w:rsidRPr="00AE71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7F4030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="007F4030" w:rsidRPr="00AE7198">
              <w:rPr>
                <w:rFonts w:ascii="Times New Roman" w:hAnsi="Times New Roman" w:cs="Times New Roman"/>
                <w:lang w:val="ro-RO"/>
              </w:rPr>
              <w:t>desfăşurare</w:t>
            </w:r>
            <w:proofErr w:type="spellEnd"/>
            <w:r w:rsidR="007F4030" w:rsidRPr="00AE7198">
              <w:rPr>
                <w:rFonts w:ascii="Times New Roman" w:hAnsi="Times New Roman" w:cs="Times New Roman"/>
                <w:lang w:val="ro-RO"/>
              </w:rPr>
              <w:t xml:space="preserve"> a concursului.</w:t>
            </w:r>
          </w:p>
        </w:tc>
        <w:tc>
          <w:tcPr>
            <w:tcW w:w="5220" w:type="dxa"/>
          </w:tcPr>
          <w:p w14:paraId="726A426D" w14:textId="77777777" w:rsidR="00CD695D" w:rsidRPr="00AE7198" w:rsidRDefault="00CD695D" w:rsidP="00CD6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o-RO"/>
              </w:rPr>
            </w:pPr>
          </w:p>
          <w:p w14:paraId="0BE3A8EC" w14:textId="0D18F116" w:rsidR="00E776F9" w:rsidRPr="00AE7198" w:rsidRDefault="007145AF" w:rsidP="00CD6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lang w:val="ro-RO"/>
              </w:rPr>
              <w:t xml:space="preserve">4. </w:t>
            </w:r>
            <w:r w:rsidRPr="00AE7198">
              <w:rPr>
                <w:rFonts w:ascii="Times New Roman" w:hAnsi="Times New Roman" w:cs="Times New Roman"/>
                <w:lang w:val="ro-RO"/>
              </w:rPr>
              <w:t>Membrii Consiliului</w:t>
            </w:r>
            <w:r w:rsidR="00E776F9" w:rsidRPr="00AE7198">
              <w:rPr>
                <w:rFonts w:ascii="Times New Roman" w:hAnsi="Times New Roman" w:cs="Times New Roman"/>
                <w:lang w:val="ro-RO"/>
              </w:rPr>
              <w:t>, conform art. 11 al legii nr. 133 privind declararea averi</w:t>
            </w:r>
            <w:r w:rsidR="009B57F1" w:rsidRPr="00AE7198">
              <w:rPr>
                <w:rFonts w:ascii="Times New Roman" w:hAnsi="Times New Roman" w:cs="Times New Roman"/>
                <w:lang w:val="ro-RO"/>
              </w:rPr>
              <w:t>i</w:t>
            </w:r>
            <w:r w:rsidR="00E776F9" w:rsidRPr="00AE7198">
              <w:rPr>
                <w:rFonts w:ascii="Times New Roman" w:hAnsi="Times New Roman" w:cs="Times New Roman"/>
                <w:lang w:val="ro-RO"/>
              </w:rPr>
              <w:t xml:space="preserve"> și intereselor personale </w:t>
            </w:r>
            <w:r w:rsidRPr="00AE7198">
              <w:rPr>
                <w:rFonts w:ascii="Times New Roman" w:hAnsi="Times New Roman" w:cs="Times New Roman"/>
                <w:lang w:val="ro-RO"/>
              </w:rPr>
              <w:t>sunt obligați să evite conflictele de interese</w:t>
            </w:r>
            <w:r w:rsidR="00675CDB" w:rsidRPr="00AE7198">
              <w:rPr>
                <w:rFonts w:ascii="Times New Roman" w:hAnsi="Times New Roman" w:cs="Times New Roman"/>
                <w:lang w:val="ro-RO"/>
              </w:rPr>
              <w:t>, în care un interes personal</w:t>
            </w:r>
            <w:r w:rsidR="009B57F1" w:rsidRPr="00AE7198">
              <w:rPr>
                <w:rFonts w:ascii="Times New Roman" w:hAnsi="Times New Roman" w:cs="Times New Roman"/>
                <w:lang w:val="ro-RO"/>
              </w:rPr>
              <w:t>, în sensul art. 2 al legii nr.133 privind declararea averii</w:t>
            </w:r>
            <w:r w:rsidR="00675CDB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B57F1" w:rsidRPr="00AE7198">
              <w:rPr>
                <w:rFonts w:ascii="Times New Roman" w:hAnsi="Times New Roman" w:cs="Times New Roman"/>
                <w:lang w:val="ro-RO"/>
              </w:rPr>
              <w:t xml:space="preserve">și intereselor personale, </w:t>
            </w:r>
            <w:r w:rsidR="00675CDB" w:rsidRPr="00AE7198">
              <w:rPr>
                <w:rFonts w:ascii="Times New Roman" w:hAnsi="Times New Roman" w:cs="Times New Roman"/>
                <w:lang w:val="ro-RO"/>
              </w:rPr>
              <w:t xml:space="preserve">ar putea influența sau pare a influența exercitarea imparțială 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>ș</w:t>
            </w:r>
            <w:r w:rsidR="00675CDB" w:rsidRPr="00AE7198">
              <w:rPr>
                <w:rFonts w:ascii="Times New Roman" w:hAnsi="Times New Roman" w:cs="Times New Roman"/>
                <w:lang w:val="ro-RO"/>
              </w:rPr>
              <w:t xml:space="preserve">i obiectivă a obligațiilor și responsabilităților, </w:t>
            </w:r>
            <w:r w:rsidRPr="00AE7198">
              <w:rPr>
                <w:rFonts w:ascii="Times New Roman" w:hAnsi="Times New Roman" w:cs="Times New Roman"/>
                <w:lang w:val="ro-RO"/>
              </w:rPr>
              <w:t>în procesul de organizare și desfășurare a concursului, astfel</w:t>
            </w:r>
            <w:r w:rsidR="00E776F9" w:rsidRPr="00AE7198">
              <w:rPr>
                <w:rFonts w:ascii="Times New Roman" w:hAnsi="Times New Roman" w:cs="Times New Roman"/>
                <w:lang w:val="ro-RO"/>
              </w:rPr>
              <w:t>:</w:t>
            </w:r>
          </w:p>
          <w:p w14:paraId="7DC2DD54" w14:textId="01E43690" w:rsidR="002335B1" w:rsidRPr="00AE7198" w:rsidRDefault="00CB041A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</w:t>
            </w:r>
            <w:r w:rsidR="00E776F9" w:rsidRPr="00AE7198">
              <w:rPr>
                <w:rFonts w:ascii="Times New Roman" w:hAnsi="Times New Roman" w:cs="Times New Roman"/>
                <w:lang w:val="ro-RO"/>
              </w:rPr>
              <w:t>a)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>să</w:t>
            </w:r>
            <w:r w:rsidR="00E776F9" w:rsidRPr="00AE7198">
              <w:rPr>
                <w:rFonts w:ascii="Times New Roman" w:hAnsi="Times New Roman" w:cs="Times New Roman"/>
                <w:lang w:val="ro-RO"/>
              </w:rPr>
              <w:t xml:space="preserve"> se conducă de principiile de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>:</w:t>
            </w:r>
          </w:p>
          <w:p w14:paraId="5C1DBA85" w14:textId="294758A2" w:rsidR="007145AF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(i) 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>serv</w:t>
            </w:r>
            <w:r w:rsidRPr="00AE7198">
              <w:rPr>
                <w:rFonts w:ascii="Times New Roman" w:hAnsi="Times New Roman" w:cs="Times New Roman"/>
                <w:lang w:val="ro-RO"/>
              </w:rPr>
              <w:t>ire a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interesul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public cu imparțialitate și </w:t>
            </w:r>
            <w:proofErr w:type="spellStart"/>
            <w:r w:rsidR="007145AF" w:rsidRPr="00AE7198">
              <w:rPr>
                <w:rFonts w:ascii="Times New Roman" w:hAnsi="Times New Roman" w:cs="Times New Roman"/>
                <w:lang w:val="ro-RO"/>
              </w:rPr>
              <w:t>obiectivite</w:t>
            </w:r>
            <w:proofErr w:type="spellEnd"/>
            <w:r w:rsidR="007145AF" w:rsidRPr="00AE7198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47DDD139" w14:textId="074F8FB9" w:rsidR="007145AF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 (ii) 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>asigur</w:t>
            </w:r>
            <w:r w:rsidRPr="00AE7198">
              <w:rPr>
                <w:rFonts w:ascii="Times New Roman" w:hAnsi="Times New Roman" w:cs="Times New Roman"/>
                <w:lang w:val="ro-RO"/>
              </w:rPr>
              <w:t>are a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transparenț</w:t>
            </w:r>
            <w:r w:rsidRPr="00AE7198">
              <w:rPr>
                <w:rFonts w:ascii="Times New Roman" w:hAnsi="Times New Roman" w:cs="Times New Roman"/>
                <w:lang w:val="ro-RO"/>
              </w:rPr>
              <w:t>ei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și controlul</w:t>
            </w:r>
            <w:r w:rsidRPr="00AE7198">
              <w:rPr>
                <w:rFonts w:ascii="Times New Roman" w:hAnsi="Times New Roman" w:cs="Times New Roman"/>
                <w:lang w:val="ro-RO"/>
              </w:rPr>
              <w:t>ui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public al activității,</w:t>
            </w:r>
          </w:p>
          <w:p w14:paraId="4822A9B9" w14:textId="53A525B7" w:rsidR="007145AF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 (iii) asigurare a 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>responsabilit</w:t>
            </w:r>
            <w:r w:rsidRPr="00AE7198">
              <w:rPr>
                <w:rFonts w:ascii="Times New Roman" w:hAnsi="Times New Roman" w:cs="Times New Roman"/>
                <w:lang w:val="ro-RO"/>
              </w:rPr>
              <w:t>ății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individual</w:t>
            </w:r>
            <w:r w:rsidRPr="00AE7198">
              <w:rPr>
                <w:rFonts w:ascii="Times New Roman" w:hAnsi="Times New Roman" w:cs="Times New Roman"/>
                <w:lang w:val="ro-RO"/>
              </w:rPr>
              <w:t>e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și exemplul</w:t>
            </w:r>
            <w:r w:rsidRPr="00AE7198">
              <w:rPr>
                <w:rFonts w:ascii="Times New Roman" w:hAnsi="Times New Roman" w:cs="Times New Roman"/>
                <w:lang w:val="ro-RO"/>
              </w:rPr>
              <w:t>ui</w:t>
            </w:r>
            <w:r w:rsidR="007145AF" w:rsidRPr="00AE7198">
              <w:rPr>
                <w:rFonts w:ascii="Times New Roman" w:hAnsi="Times New Roman" w:cs="Times New Roman"/>
                <w:lang w:val="ro-RO"/>
              </w:rPr>
              <w:t xml:space="preserve"> personal. </w:t>
            </w:r>
          </w:p>
          <w:p w14:paraId="6F40F6EA" w14:textId="13E1AF55" w:rsidR="00E776F9" w:rsidRPr="00AE7198" w:rsidRDefault="00CB041A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="00E776F9" w:rsidRPr="00AE7198">
              <w:rPr>
                <w:rFonts w:ascii="Times New Roman" w:hAnsi="Times New Roman" w:cs="Times New Roman"/>
                <w:lang w:val="ro-RO"/>
              </w:rPr>
              <w:t>b) să ia măsuri conform art. 12 al legii nr. 133 privind declararea averilor și intereselor personale evita:</w:t>
            </w:r>
          </w:p>
          <w:p w14:paraId="01A4BC0B" w14:textId="214CC5B7" w:rsidR="00E776F9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   (i) conflictul de interese potențial,</w:t>
            </w:r>
          </w:p>
          <w:p w14:paraId="081CE1FE" w14:textId="2640C07E" w:rsidR="00E776F9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  (ii) conflictul de interese real,</w:t>
            </w:r>
          </w:p>
          <w:p w14:paraId="33EC0030" w14:textId="3F91806A" w:rsidR="00E776F9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  (iii) să informeze despre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exestința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unui conflict de interes consumat pentru că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Consiliul să decidă asupra existenței impactului advers al conflictului asupra deciziei adoptate în aceste condiții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>,</w:t>
            </w:r>
          </w:p>
          <w:p w14:paraId="6D30945D" w14:textId="5B5EC3ED" w:rsidR="00CB041A" w:rsidRPr="00AE7198" w:rsidRDefault="009B57F1" w:rsidP="00CB04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c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>)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>acțiunile individuale ale membrilor și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 xml:space="preserve"> respectiv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 xml:space="preserve"> în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măsura în care afectează hotărâ</w:t>
            </w:r>
            <w:r w:rsidR="00CB041A" w:rsidRPr="00AE7198">
              <w:rPr>
                <w:rFonts w:ascii="Times New Roman" w:hAnsi="Times New Roman" w:cs="Times New Roman"/>
                <w:lang w:val="ro-RO"/>
              </w:rPr>
              <w:t xml:space="preserve">rile colegiale privind organizarea și desfășurarea concursului, conform art. 15 al legii cu privire la avere și interese personale, sunt lovite de nulitate absolută.   </w:t>
            </w:r>
          </w:p>
          <w:p w14:paraId="4E9AA680" w14:textId="77777777" w:rsidR="00E776F9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</w:p>
          <w:p w14:paraId="1A9A5CEE" w14:textId="26623E97" w:rsidR="00675CDB" w:rsidRPr="00AE7198" w:rsidRDefault="00E776F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675CDB" w:rsidRPr="00AE7198">
              <w:rPr>
                <w:rFonts w:ascii="Times New Roman" w:hAnsi="Times New Roman" w:cs="Times New Roman"/>
                <w:b/>
                <w:lang w:val="ro-RO"/>
              </w:rPr>
              <w:t>5.</w:t>
            </w:r>
            <w:r w:rsidR="00675CDB" w:rsidRPr="00AE7198">
              <w:rPr>
                <w:rFonts w:ascii="Times New Roman" w:hAnsi="Times New Roman" w:cs="Times New Roman"/>
                <w:lang w:val="ro-RO"/>
              </w:rPr>
              <w:t xml:space="preserve"> Modalitatea de gestionare a conflictelor de interese, se rezumă la: </w:t>
            </w:r>
          </w:p>
          <w:p w14:paraId="05507E52" w14:textId="63019E0D" w:rsidR="00E776F9" w:rsidRPr="00AE7198" w:rsidRDefault="00675CDB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a) în cazul conflictului de interes potențial, în care interesele personale ar putea conduce la apariția unui conflict de interese real, membrul Consiliului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informează în scris Consiliul, pentru ca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acesta să gestioneze și să evite survenirea unui conflict real,</w:t>
            </w:r>
          </w:p>
          <w:p w14:paraId="6CA1BFD3" w14:textId="7CFD355A" w:rsidR="00675CDB" w:rsidRPr="00AE7198" w:rsidRDefault="00675CDB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b) 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>în cazul unui conflict de interese real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 în care membrul Consil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>iului ia o decizie sau participă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 la luarea unei decizii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 în</w:t>
            </w:r>
            <w:r w:rsidR="00DE088B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>care interesele personal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e sau care vizează persoane ce î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i sunt apropiate, persoane 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lastRenderedPageBreak/>
              <w:t>fizice și juridice cu care are relații cu caracter patrimonial și care influențea</w:t>
            </w:r>
            <w:r w:rsidR="0075585A" w:rsidRPr="00AE7198">
              <w:rPr>
                <w:rFonts w:ascii="Times New Roman" w:hAnsi="Times New Roman" w:cs="Times New Roman"/>
                <w:lang w:val="ro-RO"/>
              </w:rPr>
              <w:t>z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>ă sau pot influența exercitarea imparțială și obiectivă a funcției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 sunt obligați să informeze Consiliul în 3 zile de la data constatării și să se abți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nă de la exercitarea funcției pâ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nă Consiliul va gestiona situația 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pentru a evita survenirea acestu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>ia,</w:t>
            </w:r>
          </w:p>
          <w:p w14:paraId="701B1195" w14:textId="7E5C6D0A" w:rsidR="0075585A" w:rsidRPr="00AE7198" w:rsidRDefault="00880509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c) Orice persoana care deține informații, inclusiv persoană terță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poate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infoma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Consiliul despre existența unui conflict de interese, iar candidatul la concurs are obligația de a informa Consiliul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depre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existența acestuia 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î</w:t>
            </w:r>
            <w:r w:rsidRPr="00AE7198">
              <w:rPr>
                <w:rFonts w:ascii="Times New Roman" w:hAnsi="Times New Roman" w:cs="Times New Roman"/>
                <w:lang w:val="ro-RO"/>
              </w:rPr>
              <w:t>naintea partici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p</w:t>
            </w:r>
            <w:r w:rsidRPr="00AE7198">
              <w:rPr>
                <w:rFonts w:ascii="Times New Roman" w:hAnsi="Times New Roman" w:cs="Times New Roman"/>
                <w:lang w:val="ro-RO"/>
              </w:rPr>
              <w:t>ării la concurs sau imediat ce a aflat desp</w:t>
            </w:r>
            <w:r w:rsidR="00AE7198" w:rsidRPr="00AE7198">
              <w:rPr>
                <w:rFonts w:ascii="Times New Roman" w:hAnsi="Times New Roman" w:cs="Times New Roman"/>
                <w:lang w:val="ro-RO"/>
              </w:rPr>
              <w:t>r</w:t>
            </w:r>
            <w:r w:rsidRPr="00AE7198">
              <w:rPr>
                <w:rFonts w:ascii="Times New Roman" w:hAnsi="Times New Roman" w:cs="Times New Roman"/>
                <w:lang w:val="ro-RO"/>
              </w:rPr>
              <w:t>e aceasta în privința sa. Testul de poligraf</w:t>
            </w:r>
            <w:r w:rsidR="00FF29D9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organizat ca parte a concursului</w:t>
            </w:r>
            <w:r w:rsidR="00FF29D9">
              <w:rPr>
                <w:rFonts w:ascii="Times New Roman" w:hAnsi="Times New Roman" w:cs="Times New Roman"/>
                <w:lang w:val="ro-RO"/>
              </w:rPr>
              <w:t xml:space="preserve">, va avea o </w:t>
            </w:r>
            <w:proofErr w:type="spellStart"/>
            <w:r w:rsidR="00FF29D9">
              <w:rPr>
                <w:rFonts w:ascii="Times New Roman" w:hAnsi="Times New Roman" w:cs="Times New Roman"/>
                <w:lang w:val="ro-RO"/>
              </w:rPr>
              <w:t>componetă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de testare a comportamentului de evitare a conflictului de interese în raport cu membrii Consiliului. </w:t>
            </w:r>
          </w:p>
          <w:p w14:paraId="052389DF" w14:textId="7FADDA88" w:rsidR="0075585A" w:rsidRPr="00AE7198" w:rsidRDefault="0075585A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d) </w:t>
            </w:r>
            <w:r w:rsidR="00880509" w:rsidRPr="00AE71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În rezolvarea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conflictlui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de interese, conform art. 14 al legii nr. 133 privind declararea averilor și intereselor personale, Consi</w:t>
            </w:r>
            <w:r w:rsidR="00FF29D9">
              <w:rPr>
                <w:rFonts w:ascii="Times New Roman" w:hAnsi="Times New Roman" w:cs="Times New Roman"/>
                <w:lang w:val="ro-RO"/>
              </w:rPr>
              <w:t>liul va soluționa situația, după caz, informâ</w:t>
            </w:r>
            <w:r w:rsidR="00CA307D">
              <w:rPr>
                <w:rFonts w:ascii="Times New Roman" w:hAnsi="Times New Roman" w:cs="Times New Roman"/>
                <w:lang w:val="ro-RO"/>
              </w:rPr>
              <w:t>nd despre decizia luată, adoptâ</w:t>
            </w:r>
            <w:r w:rsidRPr="00AE7198">
              <w:rPr>
                <w:rFonts w:ascii="Times New Roman" w:hAnsi="Times New Roman" w:cs="Times New Roman"/>
                <w:lang w:val="ro-RO"/>
              </w:rPr>
              <w:t>nd una din soluțiile posibile (în creștere):</w:t>
            </w:r>
            <w:r w:rsidRPr="00AE7198">
              <w:rPr>
                <w:rFonts w:ascii="Times New Roman" w:hAnsi="Times New Roman" w:cs="Times New Roman"/>
                <w:lang w:val="ro-RO"/>
              </w:rPr>
              <w:br/>
              <w:t xml:space="preserve">          (i) abținerea de la votare privind acest subiect, sau </w:t>
            </w:r>
          </w:p>
          <w:p w14:paraId="0F4B14CB" w14:textId="52F307FF" w:rsidR="00880509" w:rsidRPr="00AE7198" w:rsidRDefault="0075585A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   (ii) abținerea de la participarea de la procesul relevant</w:t>
            </w:r>
            <w:r w:rsidR="00CA307D">
              <w:rPr>
                <w:rFonts w:ascii="Times New Roman" w:hAnsi="Times New Roman" w:cs="Times New Roman"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inclusiv de la votare privind acest subiect, sau</w:t>
            </w:r>
          </w:p>
          <w:p w14:paraId="18BBBEB5" w14:textId="6F478972" w:rsidR="0075585A" w:rsidRPr="00AE7198" w:rsidRDefault="0075585A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   (iii) restricționarea membrului</w:t>
            </w:r>
            <w:r w:rsidR="00CA307D">
              <w:rPr>
                <w:rFonts w:ascii="Times New Roman" w:hAnsi="Times New Roman" w:cs="Times New Roman"/>
                <w:lang w:val="ro-RO"/>
              </w:rPr>
              <w:t xml:space="preserve"> Consiliului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vizat la anumite informații, inclusiv participarea la procesul relevant și la votare la acest subiect. </w:t>
            </w:r>
          </w:p>
          <w:p w14:paraId="7F500537" w14:textId="259EC13A" w:rsidR="0075585A" w:rsidRPr="00AE7198" w:rsidRDefault="0075585A" w:rsidP="00E776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 xml:space="preserve">            </w:t>
            </w:r>
          </w:p>
          <w:p w14:paraId="7782AE2B" w14:textId="3242CF97" w:rsidR="00E776F9" w:rsidRPr="00AE7198" w:rsidRDefault="00E776F9" w:rsidP="00CD69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14:paraId="13849E6D" w14:textId="2A3EC239" w:rsidR="00CD695D" w:rsidRPr="00AE7198" w:rsidRDefault="00CD695D" w:rsidP="00D00616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lang w:val="ro-RO"/>
        </w:rPr>
      </w:pPr>
    </w:p>
    <w:p w14:paraId="44ADD09C" w14:textId="77777777" w:rsidR="00CD695D" w:rsidRPr="00AE7198" w:rsidRDefault="00CD695D" w:rsidP="00D00616">
      <w:pPr>
        <w:widowControl w:val="0"/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lang w:val="ro-RO"/>
        </w:rPr>
      </w:pPr>
    </w:p>
    <w:p w14:paraId="6B55A672" w14:textId="15B68919" w:rsidR="007139B3" w:rsidRPr="00AE7198" w:rsidRDefault="007139B3" w:rsidP="0057758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o-RO"/>
        </w:rPr>
      </w:pPr>
    </w:p>
    <w:p w14:paraId="2386272A" w14:textId="13878B5F" w:rsidR="00577583" w:rsidRPr="00AE7198" w:rsidRDefault="009C4E19" w:rsidP="007F576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III</w:t>
      </w:r>
      <w:r w:rsidR="00577583" w:rsidRPr="00AE7198">
        <w:rPr>
          <w:rFonts w:ascii="Times New Roman" w:hAnsi="Times New Roman" w:cs="Times New Roman"/>
          <w:b/>
          <w:lang w:val="ro-RO"/>
        </w:rPr>
        <w:t>. C</w:t>
      </w:r>
      <w:r w:rsidR="000901E9" w:rsidRPr="00AE7198">
        <w:rPr>
          <w:rFonts w:ascii="Times New Roman" w:hAnsi="Times New Roman" w:cs="Times New Roman"/>
          <w:b/>
          <w:lang w:val="ro-RO"/>
        </w:rPr>
        <w:t xml:space="preserve">erințele față de </w:t>
      </w:r>
      <w:r w:rsidR="00577583" w:rsidRPr="00AE7198">
        <w:rPr>
          <w:rFonts w:ascii="Times New Roman" w:hAnsi="Times New Roman" w:cs="Times New Roman"/>
          <w:b/>
          <w:lang w:val="ro-RO"/>
        </w:rPr>
        <w:t>candid</w:t>
      </w:r>
      <w:r w:rsidR="002F43EF" w:rsidRPr="00AE7198">
        <w:rPr>
          <w:rFonts w:ascii="Times New Roman" w:hAnsi="Times New Roman" w:cs="Times New Roman"/>
          <w:b/>
          <w:lang w:val="ro-RO"/>
        </w:rPr>
        <w:t>a</w:t>
      </w:r>
      <w:r w:rsidR="002765CF" w:rsidRPr="00AE7198">
        <w:rPr>
          <w:rFonts w:ascii="Times New Roman" w:hAnsi="Times New Roman" w:cs="Times New Roman"/>
          <w:b/>
          <w:lang w:val="ro-RO"/>
        </w:rPr>
        <w:t>t</w:t>
      </w:r>
    </w:p>
    <w:p w14:paraId="6C99386B" w14:textId="77777777" w:rsidR="00577583" w:rsidRPr="00AE7198" w:rsidRDefault="00577583" w:rsidP="005775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569C7CD9" w14:textId="43940B2D" w:rsidR="00FC0C12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6.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E978CF" w:rsidRPr="00AE7198">
        <w:rPr>
          <w:rFonts w:ascii="Times New Roman" w:hAnsi="Times New Roman" w:cs="Times New Roman"/>
          <w:lang w:val="ro-RO"/>
        </w:rPr>
        <w:t>Conform art.10 alin.(1,2) a</w:t>
      </w:r>
      <w:r w:rsidR="002765CF" w:rsidRPr="00AE7198">
        <w:rPr>
          <w:rFonts w:ascii="Times New Roman" w:hAnsi="Times New Roman" w:cs="Times New Roman"/>
          <w:lang w:val="ro-RO"/>
        </w:rPr>
        <w:t>l</w:t>
      </w:r>
      <w:r w:rsidR="00E978CF" w:rsidRPr="00AE7198">
        <w:rPr>
          <w:rFonts w:ascii="Times New Roman" w:hAnsi="Times New Roman" w:cs="Times New Roman"/>
          <w:lang w:val="ro-RO"/>
        </w:rPr>
        <w:t xml:space="preserve"> legii, la concurs vor participa persoanele care </w:t>
      </w:r>
      <w:r w:rsidR="00FC0C12" w:rsidRPr="00AE7198">
        <w:rPr>
          <w:rFonts w:ascii="Times New Roman" w:hAnsi="Times New Roman" w:cs="Times New Roman"/>
          <w:lang w:val="ro-RO"/>
        </w:rPr>
        <w:t>îndepline</w:t>
      </w:r>
      <w:r w:rsidR="00E978CF" w:rsidRPr="00AE7198">
        <w:rPr>
          <w:rFonts w:ascii="Times New Roman" w:hAnsi="Times New Roman" w:cs="Times New Roman"/>
          <w:lang w:val="ro-RO"/>
        </w:rPr>
        <w:t>sc</w:t>
      </w:r>
      <w:r w:rsidR="00FC0C12" w:rsidRPr="00AE7198">
        <w:rPr>
          <w:rFonts w:ascii="Times New Roman" w:hAnsi="Times New Roman" w:cs="Times New Roman"/>
          <w:lang w:val="ro-RO"/>
        </w:rPr>
        <w:t xml:space="preserve"> cumulativ următoarele condiții:</w:t>
      </w:r>
    </w:p>
    <w:p w14:paraId="4C6E7D67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a) </w:t>
      </w:r>
      <w:proofErr w:type="spellStart"/>
      <w:r w:rsidRPr="00AE7198">
        <w:rPr>
          <w:rFonts w:ascii="Times New Roman" w:hAnsi="Times New Roman" w:cs="Times New Roman"/>
          <w:lang w:val="ro-RO"/>
        </w:rPr>
        <w:t>deţine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E7198">
        <w:rPr>
          <w:rFonts w:ascii="Times New Roman" w:hAnsi="Times New Roman" w:cs="Times New Roman"/>
          <w:lang w:val="ro-RO"/>
        </w:rPr>
        <w:t>cetăţenia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Republicii Moldova;</w:t>
      </w:r>
    </w:p>
    <w:p w14:paraId="45CDB9D3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b) are capacitatea de </w:t>
      </w:r>
      <w:proofErr w:type="spellStart"/>
      <w:r w:rsidRPr="00AE7198">
        <w:rPr>
          <w:rFonts w:ascii="Times New Roman" w:hAnsi="Times New Roman" w:cs="Times New Roman"/>
          <w:lang w:val="ro-RO"/>
        </w:rPr>
        <w:t>exerciţiu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deplină;</w:t>
      </w:r>
    </w:p>
    <w:p w14:paraId="005EB297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c) are studii superioare în domeniul dreptului, al economiei, al </w:t>
      </w:r>
      <w:proofErr w:type="spellStart"/>
      <w:r w:rsidRPr="00AE7198">
        <w:rPr>
          <w:rFonts w:ascii="Times New Roman" w:hAnsi="Times New Roman" w:cs="Times New Roman"/>
          <w:lang w:val="ro-RO"/>
        </w:rPr>
        <w:t>administraţiei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publice sau al managementului; </w:t>
      </w:r>
    </w:p>
    <w:p w14:paraId="4BF603A7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d) are o vechime în muncă de cel </w:t>
      </w:r>
      <w:proofErr w:type="spellStart"/>
      <w:r w:rsidRPr="00AE7198">
        <w:rPr>
          <w:rFonts w:ascii="Times New Roman" w:hAnsi="Times New Roman" w:cs="Times New Roman"/>
          <w:lang w:val="ro-RO"/>
        </w:rPr>
        <w:t>puţin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7 ani, în cazul președintelui, și de cel puțin 5 ani, în cazul vicepreședintelui, în domeniile menționate la lit. c);</w:t>
      </w:r>
    </w:p>
    <w:p w14:paraId="37F6EB5F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e) are o </w:t>
      </w:r>
      <w:proofErr w:type="spellStart"/>
      <w:r w:rsidRPr="00AE7198">
        <w:rPr>
          <w:rFonts w:ascii="Times New Roman" w:hAnsi="Times New Roman" w:cs="Times New Roman"/>
          <w:lang w:val="ro-RO"/>
        </w:rPr>
        <w:t>reputaţie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ireproșabilă;</w:t>
      </w:r>
    </w:p>
    <w:p w14:paraId="16B06B3D" w14:textId="31928F90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f) nu este ș</w:t>
      </w:r>
      <w:r w:rsidR="00B004A6">
        <w:rPr>
          <w:rFonts w:ascii="Times New Roman" w:hAnsi="Times New Roman" w:cs="Times New Roman"/>
          <w:lang w:val="ro-RO"/>
        </w:rPr>
        <w:t>i nu a fost în ultimii 2 ani, pâ</w:t>
      </w:r>
      <w:r w:rsidRPr="00AE7198">
        <w:rPr>
          <w:rFonts w:ascii="Times New Roman" w:hAnsi="Times New Roman" w:cs="Times New Roman"/>
          <w:lang w:val="ro-RO"/>
        </w:rPr>
        <w:t xml:space="preserve">nă la </w:t>
      </w:r>
      <w:proofErr w:type="spellStart"/>
      <w:r w:rsidRPr="00AE7198">
        <w:rPr>
          <w:rFonts w:ascii="Times New Roman" w:hAnsi="Times New Roman" w:cs="Times New Roman"/>
          <w:lang w:val="ro-RO"/>
        </w:rPr>
        <w:t>anunţarea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concursului</w:t>
      </w:r>
      <w:r w:rsidR="00B004A6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membru al vreunui partid politic;</w:t>
      </w:r>
    </w:p>
    <w:p w14:paraId="090EC0D4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g) este aptă din punct de vedere medical pentru exercitarea </w:t>
      </w:r>
      <w:proofErr w:type="spellStart"/>
      <w:r w:rsidRPr="00AE7198">
        <w:rPr>
          <w:rFonts w:ascii="Times New Roman" w:hAnsi="Times New Roman" w:cs="Times New Roman"/>
          <w:lang w:val="ro-RO"/>
        </w:rPr>
        <w:t>funcţiei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conform </w:t>
      </w:r>
      <w:r w:rsidRPr="00AE7198">
        <w:rPr>
          <w:rFonts w:ascii="Times New Roman" w:hAnsi="Times New Roman" w:cs="Times New Roman"/>
          <w:lang w:val="ro-RO"/>
        </w:rPr>
        <w:lastRenderedPageBreak/>
        <w:t>certificatului medical de sănătate eliberat în condițiile legii;</w:t>
      </w:r>
    </w:p>
    <w:p w14:paraId="16084B4D" w14:textId="36336B74" w:rsidR="00FC0C12" w:rsidRPr="00AE7198" w:rsidRDefault="00FC0C12" w:rsidP="00FC0C1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h) </w:t>
      </w:r>
      <w:proofErr w:type="spellStart"/>
      <w:r w:rsidRPr="00AE7198">
        <w:rPr>
          <w:rFonts w:ascii="Times New Roman" w:hAnsi="Times New Roman" w:cs="Times New Roman"/>
          <w:lang w:val="ro-RO"/>
        </w:rPr>
        <w:t>cunoaşte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</w:t>
      </w:r>
      <w:r w:rsidR="00E978CF" w:rsidRPr="00AE7198">
        <w:rPr>
          <w:rFonts w:ascii="Times New Roman" w:hAnsi="Times New Roman" w:cs="Times New Roman"/>
          <w:lang w:val="ro-RO"/>
        </w:rPr>
        <w:t xml:space="preserve">și posedă </w:t>
      </w:r>
      <w:r w:rsidRPr="00AE7198">
        <w:rPr>
          <w:rFonts w:ascii="Times New Roman" w:hAnsi="Times New Roman" w:cs="Times New Roman"/>
          <w:lang w:val="ro-RO"/>
        </w:rPr>
        <w:t>limba de stat;</w:t>
      </w:r>
    </w:p>
    <w:p w14:paraId="573D8AFC" w14:textId="2C31C047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i) nu a fost colaborator operativ sau agent sub acoperire al serviciilor de </w:t>
      </w:r>
      <w:proofErr w:type="spellStart"/>
      <w:r w:rsidRPr="00AE7198">
        <w:rPr>
          <w:rFonts w:ascii="Times New Roman" w:hAnsi="Times New Roman" w:cs="Times New Roman"/>
          <w:lang w:val="ro-RO"/>
        </w:rPr>
        <w:t>informaţii</w:t>
      </w:r>
      <w:proofErr w:type="spellEnd"/>
      <w:r w:rsidRPr="00AE7198">
        <w:rPr>
          <w:rFonts w:ascii="Times New Roman" w:hAnsi="Times New Roman" w:cs="Times New Roman"/>
          <w:lang w:val="ro-RO"/>
        </w:rPr>
        <w:t>, inclusiv i</w:t>
      </w:r>
      <w:r w:rsidR="00B004A6">
        <w:rPr>
          <w:rFonts w:ascii="Times New Roman" w:hAnsi="Times New Roman" w:cs="Times New Roman"/>
          <w:lang w:val="ro-RO"/>
        </w:rPr>
        <w:t>nformator al acestor servicii pâ</w:t>
      </w:r>
      <w:r w:rsidRPr="00AE7198">
        <w:rPr>
          <w:rFonts w:ascii="Times New Roman" w:hAnsi="Times New Roman" w:cs="Times New Roman"/>
          <w:lang w:val="ro-RO"/>
        </w:rPr>
        <w:t>nă în anul 1991.</w:t>
      </w:r>
    </w:p>
    <w:p w14:paraId="6F09C05B" w14:textId="77777777" w:rsidR="00FC0C12" w:rsidRPr="00AE7198" w:rsidRDefault="00FC0C12" w:rsidP="00FC0C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642568F4" w14:textId="472ECB17" w:rsidR="00FC0C12" w:rsidRPr="00AE7198" w:rsidRDefault="00176E1B" w:rsidP="00FC0C1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7.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FC0C12" w:rsidRPr="00AE7198">
        <w:rPr>
          <w:rFonts w:ascii="Times New Roman" w:hAnsi="Times New Roman" w:cs="Times New Roman"/>
          <w:lang w:val="ro-RO"/>
        </w:rPr>
        <w:t xml:space="preserve">Se consideră că nu are o </w:t>
      </w:r>
      <w:proofErr w:type="spellStart"/>
      <w:r w:rsidR="00FC0C12" w:rsidRPr="00AE7198">
        <w:rPr>
          <w:rFonts w:ascii="Times New Roman" w:hAnsi="Times New Roman" w:cs="Times New Roman"/>
          <w:lang w:val="ro-RO"/>
        </w:rPr>
        <w:t>reputaţie</w:t>
      </w:r>
      <w:proofErr w:type="spellEnd"/>
      <w:r w:rsidR="00FC0C12" w:rsidRPr="00AE7198">
        <w:rPr>
          <w:rFonts w:ascii="Times New Roman" w:hAnsi="Times New Roman" w:cs="Times New Roman"/>
          <w:lang w:val="ro-RO"/>
        </w:rPr>
        <w:t xml:space="preserve"> ireproșabilă </w:t>
      </w:r>
      <w:proofErr w:type="spellStart"/>
      <w:r w:rsidR="00FC0C12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FC0C12" w:rsidRPr="00AE7198">
        <w:rPr>
          <w:rFonts w:ascii="Times New Roman" w:hAnsi="Times New Roman" w:cs="Times New Roman"/>
          <w:lang w:val="ro-RO"/>
        </w:rPr>
        <w:t xml:space="preserve"> nu poate candida la </w:t>
      </w:r>
      <w:r w:rsidR="00E978CF" w:rsidRPr="00AE7198">
        <w:rPr>
          <w:rFonts w:ascii="Times New Roman" w:hAnsi="Times New Roman" w:cs="Times New Roman"/>
          <w:lang w:val="ro-RO"/>
        </w:rPr>
        <w:t xml:space="preserve">concurs </w:t>
      </w:r>
      <w:r w:rsidR="00FC0C12" w:rsidRPr="00AE7198">
        <w:rPr>
          <w:rFonts w:ascii="Times New Roman" w:hAnsi="Times New Roman" w:cs="Times New Roman"/>
          <w:lang w:val="ro-RO"/>
        </w:rPr>
        <w:t>persoana:</w:t>
      </w:r>
    </w:p>
    <w:p w14:paraId="0A384943" w14:textId="254681C6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a) </w:t>
      </w:r>
      <w:r w:rsidR="00F24190" w:rsidRPr="00AE7198">
        <w:rPr>
          <w:rFonts w:ascii="Times New Roman" w:hAnsi="Times New Roman" w:cs="Times New Roman"/>
          <w:lang w:val="ro-RO"/>
        </w:rPr>
        <w:t xml:space="preserve">care </w:t>
      </w:r>
      <w:r w:rsidRPr="00AE7198">
        <w:rPr>
          <w:rFonts w:ascii="Times New Roman" w:hAnsi="Times New Roman" w:cs="Times New Roman"/>
          <w:lang w:val="ro-RO"/>
        </w:rPr>
        <w:t xml:space="preserve">are antecedente penale, inclusiv stinse, sau cea care a fost absolvită de răspundere ori pedeapsă penală, inclusiv printr-un act de amnistie sau de </w:t>
      </w:r>
      <w:proofErr w:type="spellStart"/>
      <w:r w:rsidRPr="00AE7198">
        <w:rPr>
          <w:rFonts w:ascii="Times New Roman" w:hAnsi="Times New Roman" w:cs="Times New Roman"/>
          <w:lang w:val="ro-RO"/>
        </w:rPr>
        <w:t>graţiere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; </w:t>
      </w:r>
    </w:p>
    <w:p w14:paraId="2C5F430B" w14:textId="7380EFE3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b) </w:t>
      </w:r>
      <w:r w:rsidR="00F24190" w:rsidRPr="00AE7198">
        <w:rPr>
          <w:rFonts w:ascii="Times New Roman" w:hAnsi="Times New Roman" w:cs="Times New Roman"/>
          <w:lang w:val="ro-RO"/>
        </w:rPr>
        <w:t xml:space="preserve">care </w:t>
      </w:r>
      <w:r w:rsidRPr="00AE7198">
        <w:rPr>
          <w:rFonts w:ascii="Times New Roman" w:hAnsi="Times New Roman" w:cs="Times New Roman"/>
          <w:lang w:val="ro-RO"/>
        </w:rPr>
        <w:t xml:space="preserve">a fost privată de dreptul de a ocupa anumite </w:t>
      </w:r>
      <w:proofErr w:type="spellStart"/>
      <w:r w:rsidRPr="00AE7198">
        <w:rPr>
          <w:rFonts w:ascii="Times New Roman" w:hAnsi="Times New Roman" w:cs="Times New Roman"/>
          <w:lang w:val="ro-RO"/>
        </w:rPr>
        <w:t>funcţii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sau a exercita anumite activități, ca pedeapsă principală sa</w:t>
      </w:r>
      <w:r w:rsidR="00B004A6">
        <w:rPr>
          <w:rFonts w:ascii="Times New Roman" w:hAnsi="Times New Roman" w:cs="Times New Roman"/>
          <w:lang w:val="ro-RO"/>
        </w:rPr>
        <w:t>u complementară, printr-o hotărâ</w:t>
      </w:r>
      <w:r w:rsidRPr="00AE7198">
        <w:rPr>
          <w:rFonts w:ascii="Times New Roman" w:hAnsi="Times New Roman" w:cs="Times New Roman"/>
          <w:lang w:val="ro-RO"/>
        </w:rPr>
        <w:t>re judecătorească definitivă;</w:t>
      </w:r>
    </w:p>
    <w:p w14:paraId="5D9BBD35" w14:textId="77777777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c) în privința căreia s-a constatat, printr-un act definitiv, încălcarea regimului juridic al conflictelor de interese, al incompatibilităților sau al restricțiilor;</w:t>
      </w:r>
    </w:p>
    <w:p w14:paraId="3AB68DA5" w14:textId="7C56D880" w:rsidR="00FC0C12" w:rsidRPr="00AE7198" w:rsidRDefault="00FC0C12" w:rsidP="00FC0C1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d) în privința căreia există o </w:t>
      </w:r>
      <w:proofErr w:type="spellStart"/>
      <w:r w:rsidRPr="00AE7198">
        <w:rPr>
          <w:rFonts w:ascii="Times New Roman" w:hAnsi="Times New Roman" w:cs="Times New Roman"/>
          <w:lang w:val="ro-RO"/>
        </w:rPr>
        <w:t>hotărîre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irevocabilă a instanței de judecată</w:t>
      </w:r>
      <w:r w:rsidR="00B004A6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prin care s-a dispus confiscarea averii nejustificate.</w:t>
      </w:r>
    </w:p>
    <w:p w14:paraId="05F5249B" w14:textId="77777777" w:rsidR="004E3940" w:rsidRPr="00AE7198" w:rsidRDefault="004E3940" w:rsidP="004E39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1C7E7870" w14:textId="3FC199A1" w:rsidR="00FC0C12" w:rsidRPr="00AE7198" w:rsidRDefault="00176E1B" w:rsidP="004E394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8.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FC0C12" w:rsidRPr="00AE7198">
        <w:rPr>
          <w:rFonts w:ascii="Times New Roman" w:hAnsi="Times New Roman" w:cs="Times New Roman"/>
          <w:lang w:val="ro-RO"/>
        </w:rPr>
        <w:t xml:space="preserve">Dovada îndeplinirii </w:t>
      </w:r>
      <w:proofErr w:type="spellStart"/>
      <w:r w:rsidR="00FC0C12" w:rsidRPr="00AE7198">
        <w:rPr>
          <w:rFonts w:ascii="Times New Roman" w:hAnsi="Times New Roman" w:cs="Times New Roman"/>
          <w:lang w:val="ro-RO"/>
        </w:rPr>
        <w:t>cerinţelor</w:t>
      </w:r>
      <w:proofErr w:type="spellEnd"/>
      <w:r w:rsidR="00FC0C12" w:rsidRPr="00AE7198">
        <w:rPr>
          <w:rFonts w:ascii="Times New Roman" w:hAnsi="Times New Roman" w:cs="Times New Roman"/>
          <w:lang w:val="ro-RO"/>
        </w:rPr>
        <w:t xml:space="preserve"> specificate la p</w:t>
      </w:r>
      <w:r w:rsidR="000A2FA3" w:rsidRPr="00AE7198">
        <w:rPr>
          <w:rFonts w:ascii="Times New Roman" w:hAnsi="Times New Roman" w:cs="Times New Roman"/>
          <w:lang w:val="ro-RO"/>
        </w:rPr>
        <w:t>unct. 6</w:t>
      </w:r>
      <w:r w:rsidR="00FC0C12" w:rsidRPr="00AE7198">
        <w:rPr>
          <w:rFonts w:ascii="Times New Roman" w:hAnsi="Times New Roman" w:cs="Times New Roman"/>
          <w:lang w:val="ro-RO"/>
        </w:rPr>
        <w:t xml:space="preserve"> lit. f) și i) se face în baza unei </w:t>
      </w:r>
      <w:proofErr w:type="spellStart"/>
      <w:r w:rsidR="00FC0C12" w:rsidRPr="00AE7198">
        <w:rPr>
          <w:rFonts w:ascii="Times New Roman" w:hAnsi="Times New Roman" w:cs="Times New Roman"/>
          <w:lang w:val="ro-RO"/>
        </w:rPr>
        <w:t>declaraţii</w:t>
      </w:r>
      <w:proofErr w:type="spellEnd"/>
      <w:r w:rsidR="00FC0C12" w:rsidRPr="00AE7198">
        <w:rPr>
          <w:rFonts w:ascii="Times New Roman" w:hAnsi="Times New Roman" w:cs="Times New Roman"/>
          <w:lang w:val="ro-RO"/>
        </w:rPr>
        <w:t xml:space="preserve"> pe propria răspundere, c</w:t>
      </w:r>
      <w:r w:rsidR="00B004A6">
        <w:rPr>
          <w:rFonts w:ascii="Times New Roman" w:hAnsi="Times New Roman" w:cs="Times New Roman"/>
          <w:lang w:val="ro-RO"/>
        </w:rPr>
        <w:t>onform Anexei 2 la prezentul R</w:t>
      </w:r>
      <w:r w:rsidR="00FC0C12" w:rsidRPr="00AE7198">
        <w:rPr>
          <w:rFonts w:ascii="Times New Roman" w:hAnsi="Times New Roman" w:cs="Times New Roman"/>
          <w:lang w:val="ro-RO"/>
        </w:rPr>
        <w:t>egulament.</w:t>
      </w:r>
    </w:p>
    <w:p w14:paraId="12609F81" w14:textId="77777777" w:rsidR="000513B4" w:rsidRPr="00AE7198" w:rsidRDefault="000513B4" w:rsidP="0057758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65397C4C" w14:textId="69EF0990" w:rsidR="005B7099" w:rsidRPr="00AE7198" w:rsidRDefault="009C4E19" w:rsidP="00176E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IV</w:t>
      </w:r>
      <w:r w:rsidR="005B7099" w:rsidRPr="00AE7198">
        <w:rPr>
          <w:rFonts w:ascii="Times New Roman" w:hAnsi="Times New Roman" w:cs="Times New Roman"/>
          <w:b/>
          <w:lang w:val="ro-RO"/>
        </w:rPr>
        <w:t xml:space="preserve">. </w:t>
      </w:r>
      <w:r w:rsidR="00874CA8" w:rsidRPr="00AE7198">
        <w:rPr>
          <w:rFonts w:ascii="Times New Roman" w:hAnsi="Times New Roman" w:cs="Times New Roman"/>
          <w:b/>
          <w:lang w:val="ro-RO"/>
        </w:rPr>
        <w:t>Anunțul și a</w:t>
      </w:r>
      <w:r w:rsidR="006A3DA8" w:rsidRPr="00AE7198">
        <w:rPr>
          <w:rFonts w:ascii="Times New Roman" w:hAnsi="Times New Roman" w:cs="Times New Roman"/>
          <w:b/>
          <w:lang w:val="ro-RO"/>
        </w:rPr>
        <w:t>dmisibilitatea</w:t>
      </w:r>
    </w:p>
    <w:p w14:paraId="69624DB8" w14:textId="77777777" w:rsidR="005B7099" w:rsidRPr="00AE7198" w:rsidRDefault="005B7099" w:rsidP="009944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7B4C6B13" w14:textId="2094D750" w:rsidR="005B7099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9.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5B7099" w:rsidRPr="00AE7198">
        <w:rPr>
          <w:rFonts w:ascii="Times New Roman" w:hAnsi="Times New Roman" w:cs="Times New Roman"/>
          <w:lang w:val="ro-RO"/>
        </w:rPr>
        <w:t>Condițiile și procedura de desfășurare a concursului pentru suplinirea funcțiilor de</w:t>
      </w:r>
      <w:r w:rsidR="00B004A6">
        <w:rPr>
          <w:rFonts w:ascii="Times New Roman" w:hAnsi="Times New Roman" w:cs="Times New Roman"/>
          <w:lang w:val="ro-RO"/>
        </w:rPr>
        <w:t xml:space="preserve"> președinte și vicepreședinte ai</w:t>
      </w:r>
      <w:r w:rsidR="005B7099" w:rsidRPr="00AE7198">
        <w:rPr>
          <w:rFonts w:ascii="Times New Roman" w:hAnsi="Times New Roman" w:cs="Times New Roman"/>
          <w:lang w:val="ro-RO"/>
        </w:rPr>
        <w:t xml:space="preserve"> </w:t>
      </w:r>
      <w:r w:rsidR="0041206F" w:rsidRPr="00AE7198">
        <w:rPr>
          <w:rFonts w:ascii="Times New Roman" w:hAnsi="Times New Roman" w:cs="Times New Roman"/>
          <w:lang w:val="ro-RO"/>
        </w:rPr>
        <w:t>ANI</w:t>
      </w:r>
      <w:r w:rsidR="005B7099" w:rsidRPr="00AE7198">
        <w:rPr>
          <w:rFonts w:ascii="Times New Roman" w:hAnsi="Times New Roman" w:cs="Times New Roman"/>
          <w:lang w:val="ro-RO"/>
        </w:rPr>
        <w:t xml:space="preserve"> se stabilesc </w:t>
      </w:r>
      <w:r w:rsidR="002765CF" w:rsidRPr="00AE7198">
        <w:rPr>
          <w:rFonts w:ascii="Times New Roman" w:hAnsi="Times New Roman" w:cs="Times New Roman"/>
          <w:lang w:val="ro-RO"/>
        </w:rPr>
        <w:t>conform</w:t>
      </w:r>
      <w:r w:rsidR="005B7099" w:rsidRPr="00AE7198">
        <w:rPr>
          <w:rFonts w:ascii="Times New Roman" w:hAnsi="Times New Roman" w:cs="Times New Roman"/>
          <w:lang w:val="ro-RO"/>
        </w:rPr>
        <w:t xml:space="preserve"> </w:t>
      </w:r>
      <w:r w:rsidR="000A0356" w:rsidRPr="00AE7198">
        <w:rPr>
          <w:rFonts w:ascii="Times New Roman" w:hAnsi="Times New Roman" w:cs="Times New Roman"/>
          <w:lang w:val="ro-RO"/>
        </w:rPr>
        <w:t>art. 11 al l</w:t>
      </w:r>
      <w:r w:rsidR="0041206F" w:rsidRPr="00AE7198">
        <w:rPr>
          <w:rFonts w:ascii="Times New Roman" w:hAnsi="Times New Roman" w:cs="Times New Roman"/>
          <w:lang w:val="ro-RO"/>
        </w:rPr>
        <w:t xml:space="preserve">egii </w:t>
      </w:r>
      <w:r w:rsidR="002765CF" w:rsidRPr="00AE7198">
        <w:rPr>
          <w:rFonts w:ascii="Times New Roman" w:hAnsi="Times New Roman" w:cs="Times New Roman"/>
          <w:lang w:val="ro-RO"/>
        </w:rPr>
        <w:t>ș</w:t>
      </w:r>
      <w:r w:rsidR="0041206F" w:rsidRPr="00AE7198">
        <w:rPr>
          <w:rFonts w:ascii="Times New Roman" w:hAnsi="Times New Roman" w:cs="Times New Roman"/>
          <w:lang w:val="ro-RO"/>
        </w:rPr>
        <w:t xml:space="preserve">i </w:t>
      </w:r>
      <w:r w:rsidR="005B7099" w:rsidRPr="00AE7198">
        <w:rPr>
          <w:rFonts w:ascii="Times New Roman" w:hAnsi="Times New Roman" w:cs="Times New Roman"/>
          <w:lang w:val="ro-RO"/>
        </w:rPr>
        <w:t>prezentul Regulament aprobat de Consiliul, care se publică în Monitorul Oficial al Republicii Moldova.</w:t>
      </w:r>
    </w:p>
    <w:p w14:paraId="3DB4B2EF" w14:textId="77777777" w:rsidR="0041206F" w:rsidRPr="00AE7198" w:rsidRDefault="0041206F" w:rsidP="009944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58415E8D" w14:textId="47EDCAF6" w:rsidR="0041206F" w:rsidRPr="00AE7198" w:rsidRDefault="00176E1B" w:rsidP="00D0061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10.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Anunţul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privind organizarea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desfăşurarea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concursului trebuie să cuprindă în mod obligatoriu următoarele</w:t>
      </w:r>
      <w:r w:rsidR="0099444D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informaţii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>:</w:t>
      </w:r>
    </w:p>
    <w:p w14:paraId="5ED53E5B" w14:textId="6C61482E" w:rsidR="0041206F" w:rsidRPr="00AE7198" w:rsidRDefault="000A0356" w:rsidP="0099444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l</w:t>
      </w:r>
      <w:r w:rsidR="0041206F" w:rsidRPr="00AE7198">
        <w:rPr>
          <w:rFonts w:ascii="Times New Roman" w:hAnsi="Times New Roman" w:cs="Times New Roman"/>
          <w:lang w:val="ro-RO"/>
        </w:rPr>
        <w:t xml:space="preserve">ocul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termenul în care pot fi depuse dosarele la concurs;</w:t>
      </w:r>
    </w:p>
    <w:p w14:paraId="35C621EB" w14:textId="064BCE5D" w:rsidR="0041206F" w:rsidRPr="00AE7198" w:rsidRDefault="000A0356" w:rsidP="0099444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41206F" w:rsidRPr="00AE7198">
        <w:rPr>
          <w:rFonts w:ascii="Times New Roman" w:hAnsi="Times New Roman" w:cs="Times New Roman"/>
          <w:lang w:val="ro-RO"/>
        </w:rPr>
        <w:t xml:space="preserve">ocumentele care compun dosarul de candidat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atestă îndeplinirea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condiţiilor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prevăzute la art. 10 din Legea nr.132 din 17.06.2016 cu privire la Autoritatea Na</w:t>
      </w:r>
      <w:r w:rsidR="002765CF" w:rsidRPr="00AE7198">
        <w:rPr>
          <w:rFonts w:ascii="Times New Roman" w:hAnsi="Times New Roman" w:cs="Times New Roman"/>
          <w:lang w:val="ro-RO"/>
        </w:rPr>
        <w:t>ț</w:t>
      </w:r>
      <w:r w:rsidR="0041206F" w:rsidRPr="00AE7198">
        <w:rPr>
          <w:rFonts w:ascii="Times New Roman" w:hAnsi="Times New Roman" w:cs="Times New Roman"/>
          <w:lang w:val="ro-RO"/>
        </w:rPr>
        <w:t>ional</w:t>
      </w:r>
      <w:r w:rsidR="002765CF" w:rsidRPr="00AE7198">
        <w:rPr>
          <w:rFonts w:ascii="Times New Roman" w:hAnsi="Times New Roman" w:cs="Times New Roman"/>
          <w:lang w:val="ro-RO"/>
        </w:rPr>
        <w:t>ă</w:t>
      </w:r>
      <w:r w:rsidR="0041206F" w:rsidRPr="00AE7198">
        <w:rPr>
          <w:rFonts w:ascii="Times New Roman" w:hAnsi="Times New Roman" w:cs="Times New Roman"/>
          <w:lang w:val="ro-RO"/>
        </w:rPr>
        <w:t xml:space="preserve"> de Integritate;</w:t>
      </w:r>
    </w:p>
    <w:p w14:paraId="3BE9E032" w14:textId="454BA102" w:rsidR="0041206F" w:rsidRPr="00AE7198" w:rsidRDefault="000A0356" w:rsidP="0099444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41206F" w:rsidRPr="00AE7198">
        <w:rPr>
          <w:rFonts w:ascii="Times New Roman" w:hAnsi="Times New Roman" w:cs="Times New Roman"/>
          <w:lang w:val="ro-RO"/>
        </w:rPr>
        <w:t xml:space="preserve">atele de contact </w:t>
      </w:r>
      <w:r w:rsidR="00AC3200" w:rsidRPr="00AE7198">
        <w:rPr>
          <w:rFonts w:ascii="Times New Roman" w:hAnsi="Times New Roman" w:cs="Times New Roman"/>
          <w:lang w:val="ro-RO"/>
        </w:rPr>
        <w:t>și numărul de telefon pentru informații și lămuriri suplimentare</w:t>
      </w:r>
      <w:r w:rsidR="0041206F" w:rsidRPr="00AE7198">
        <w:rPr>
          <w:rFonts w:ascii="Times New Roman" w:hAnsi="Times New Roman" w:cs="Times New Roman"/>
          <w:lang w:val="ro-RO"/>
        </w:rPr>
        <w:t>.</w:t>
      </w:r>
    </w:p>
    <w:p w14:paraId="164AAE0A" w14:textId="77777777" w:rsidR="005B7099" w:rsidRPr="00AE7198" w:rsidRDefault="005B7099" w:rsidP="009944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4A03813C" w14:textId="60F4A59E" w:rsidR="0041206F" w:rsidRPr="00AE7198" w:rsidRDefault="00176E1B" w:rsidP="00D0061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11.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41206F" w:rsidRPr="00AE7198">
        <w:rPr>
          <w:rFonts w:ascii="Times New Roman" w:hAnsi="Times New Roman" w:cs="Times New Roman"/>
          <w:lang w:val="ro-RO"/>
        </w:rPr>
        <w:t xml:space="preserve">Anunțul privind data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locul organizării concursului se publică în Monitorul Oficial al Republicii Moldova cu cel </w:t>
      </w:r>
      <w:proofErr w:type="spellStart"/>
      <w:r w:rsidR="0041206F" w:rsidRPr="00AE7198">
        <w:rPr>
          <w:rFonts w:ascii="Times New Roman" w:hAnsi="Times New Roman" w:cs="Times New Roman"/>
          <w:lang w:val="ro-RO"/>
        </w:rPr>
        <w:t>puţin</w:t>
      </w:r>
      <w:proofErr w:type="spellEnd"/>
      <w:r w:rsidR="0041206F" w:rsidRPr="00AE7198">
        <w:rPr>
          <w:rFonts w:ascii="Times New Roman" w:hAnsi="Times New Roman" w:cs="Times New Roman"/>
          <w:lang w:val="ro-RO"/>
        </w:rPr>
        <w:t xml:space="preserve"> 30 de zile înainte de data concursului.</w:t>
      </w:r>
      <w:r w:rsidR="002765CF" w:rsidRPr="00AE7198">
        <w:rPr>
          <w:rFonts w:ascii="Times New Roman" w:hAnsi="Times New Roman" w:cs="Times New Roman"/>
          <w:lang w:val="ro-RO"/>
        </w:rPr>
        <w:t xml:space="preserve"> Anunțul se </w:t>
      </w:r>
      <w:proofErr w:type="spellStart"/>
      <w:r w:rsidR="002765CF" w:rsidRPr="00AE7198">
        <w:rPr>
          <w:rFonts w:ascii="Times New Roman" w:hAnsi="Times New Roman" w:cs="Times New Roman"/>
          <w:lang w:val="ro-RO"/>
        </w:rPr>
        <w:t>pubică</w:t>
      </w:r>
      <w:proofErr w:type="spellEnd"/>
      <w:r w:rsidR="002765CF" w:rsidRPr="00AE7198">
        <w:rPr>
          <w:rFonts w:ascii="Times New Roman" w:hAnsi="Times New Roman" w:cs="Times New Roman"/>
          <w:lang w:val="ro-RO"/>
        </w:rPr>
        <w:t xml:space="preserve"> și pe pagina web </w:t>
      </w:r>
      <w:r w:rsidR="00B004A6">
        <w:rPr>
          <w:rFonts w:ascii="Times New Roman" w:hAnsi="Times New Roman" w:cs="Times New Roman"/>
          <w:lang w:val="ro-RO"/>
        </w:rPr>
        <w:t xml:space="preserve">a </w:t>
      </w:r>
      <w:r w:rsidR="002765CF" w:rsidRPr="00AE7198">
        <w:rPr>
          <w:rFonts w:ascii="Times New Roman" w:hAnsi="Times New Roman" w:cs="Times New Roman"/>
          <w:lang w:val="ro-RO"/>
        </w:rPr>
        <w:t xml:space="preserve">ANI pentru informarea părților interesate. </w:t>
      </w:r>
    </w:p>
    <w:p w14:paraId="0381BF34" w14:textId="77777777" w:rsidR="0041206F" w:rsidRPr="00AE7198" w:rsidRDefault="0041206F" w:rsidP="00412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2390F0A7" w14:textId="023AAEFE" w:rsidR="005C3EB4" w:rsidRPr="00AE7198" w:rsidRDefault="00176E1B" w:rsidP="00D0061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12.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5C3EB4" w:rsidRPr="00AE7198">
        <w:rPr>
          <w:rFonts w:ascii="Times New Roman" w:hAnsi="Times New Roman" w:cs="Times New Roman"/>
          <w:lang w:val="ro-RO"/>
        </w:rPr>
        <w:t xml:space="preserve">Cererea de participare la concurs, însoțită de actele doveditoare, se depun la ANI în termen de 20 de zile de la publicarea </w:t>
      </w:r>
      <w:proofErr w:type="spellStart"/>
      <w:r w:rsidR="005C3EB4" w:rsidRPr="00AE7198">
        <w:rPr>
          <w:rFonts w:ascii="Times New Roman" w:hAnsi="Times New Roman" w:cs="Times New Roman"/>
          <w:lang w:val="ro-RO"/>
        </w:rPr>
        <w:t>anunţului</w:t>
      </w:r>
      <w:proofErr w:type="spellEnd"/>
      <w:r w:rsidR="005C3EB4" w:rsidRPr="00AE7198">
        <w:rPr>
          <w:rFonts w:ascii="Times New Roman" w:hAnsi="Times New Roman" w:cs="Times New Roman"/>
          <w:lang w:val="ro-RO"/>
        </w:rPr>
        <w:t>.</w:t>
      </w:r>
      <w:r w:rsidR="00163462" w:rsidRPr="00AE7198">
        <w:rPr>
          <w:rFonts w:ascii="Times New Roman" w:hAnsi="Times New Roman" w:cs="Times New Roman"/>
          <w:lang w:val="ro-RO"/>
        </w:rPr>
        <w:t xml:space="preserve"> </w:t>
      </w:r>
    </w:p>
    <w:p w14:paraId="0A6D0A71" w14:textId="77777777" w:rsidR="0041206F" w:rsidRPr="00AE7198" w:rsidRDefault="0041206F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14364760" w14:textId="712BAC71" w:rsidR="005C3EB4" w:rsidRPr="00AE7198" w:rsidRDefault="00176E1B" w:rsidP="00B004A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13.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5C3EB4" w:rsidRPr="00AE7198">
        <w:rPr>
          <w:rFonts w:ascii="Times New Roman" w:hAnsi="Times New Roman" w:cs="Times New Roman"/>
          <w:lang w:val="ro-RO"/>
        </w:rPr>
        <w:t>Dosarul de candidat trebuie s</w:t>
      </w:r>
      <w:r w:rsidR="001F08B4" w:rsidRPr="00AE7198">
        <w:rPr>
          <w:rFonts w:ascii="Times New Roman" w:hAnsi="Times New Roman" w:cs="Times New Roman"/>
          <w:lang w:val="ro-RO"/>
        </w:rPr>
        <w:t>ă</w:t>
      </w:r>
      <w:r w:rsidR="005C3EB4" w:rsidRPr="00AE7198">
        <w:rPr>
          <w:rFonts w:ascii="Times New Roman" w:hAnsi="Times New Roman" w:cs="Times New Roman"/>
          <w:lang w:val="ro-RO"/>
        </w:rPr>
        <w:t xml:space="preserve"> con</w:t>
      </w:r>
      <w:r w:rsidR="001F08B4" w:rsidRPr="00AE7198">
        <w:rPr>
          <w:rFonts w:ascii="Times New Roman" w:hAnsi="Times New Roman" w:cs="Times New Roman"/>
          <w:lang w:val="ro-RO"/>
        </w:rPr>
        <w:t>ț</w:t>
      </w:r>
      <w:r w:rsidR="005C3EB4" w:rsidRPr="00AE7198">
        <w:rPr>
          <w:rFonts w:ascii="Times New Roman" w:hAnsi="Times New Roman" w:cs="Times New Roman"/>
          <w:lang w:val="ro-RO"/>
        </w:rPr>
        <w:t>in</w:t>
      </w:r>
      <w:r w:rsidR="001F08B4" w:rsidRPr="00AE7198">
        <w:rPr>
          <w:rFonts w:ascii="Times New Roman" w:hAnsi="Times New Roman" w:cs="Times New Roman"/>
          <w:lang w:val="ro-RO"/>
        </w:rPr>
        <w:t>ă</w:t>
      </w:r>
      <w:r w:rsidR="005C3EB4" w:rsidRPr="00AE7198">
        <w:rPr>
          <w:rFonts w:ascii="Times New Roman" w:hAnsi="Times New Roman" w:cs="Times New Roman"/>
          <w:lang w:val="ro-RO"/>
        </w:rPr>
        <w:t xml:space="preserve"> urm</w:t>
      </w:r>
      <w:r w:rsidR="00EE7148" w:rsidRPr="00AE7198">
        <w:rPr>
          <w:rFonts w:ascii="Times New Roman" w:hAnsi="Times New Roman" w:cs="Times New Roman"/>
          <w:lang w:val="ro-RO"/>
        </w:rPr>
        <w:t>ă</w:t>
      </w:r>
      <w:r w:rsidR="005C3EB4" w:rsidRPr="00AE7198">
        <w:rPr>
          <w:rFonts w:ascii="Times New Roman" w:hAnsi="Times New Roman" w:cs="Times New Roman"/>
          <w:lang w:val="ro-RO"/>
        </w:rPr>
        <w:t>toarele documente</w:t>
      </w:r>
      <w:r w:rsidR="001F08B4" w:rsidRPr="00AE7198">
        <w:rPr>
          <w:rFonts w:ascii="Times New Roman" w:hAnsi="Times New Roman" w:cs="Times New Roman"/>
          <w:lang w:val="ro-RO"/>
        </w:rPr>
        <w:t xml:space="preserve">, </w:t>
      </w:r>
      <w:r w:rsidR="00286EAC" w:rsidRPr="00AE7198">
        <w:rPr>
          <w:rFonts w:ascii="Times New Roman" w:hAnsi="Times New Roman" w:cs="Times New Roman"/>
          <w:lang w:val="ro-RO"/>
        </w:rPr>
        <w:t>care se vor prez</w:t>
      </w:r>
      <w:r w:rsidR="00B004A6">
        <w:rPr>
          <w:rFonts w:ascii="Times New Roman" w:hAnsi="Times New Roman" w:cs="Times New Roman"/>
          <w:lang w:val="ro-RO"/>
        </w:rPr>
        <w:t>enta fie că: a) în original și într-o singură copie – ultima</w:t>
      </w:r>
      <w:r w:rsidR="00286EAC" w:rsidRPr="00AE7198">
        <w:rPr>
          <w:rFonts w:ascii="Times New Roman" w:hAnsi="Times New Roman" w:cs="Times New Roman"/>
          <w:lang w:val="ro-RO"/>
        </w:rPr>
        <w:t xml:space="preserve"> verificată cu originalul și reținută la dosar, </w:t>
      </w:r>
      <w:r w:rsidR="00B004A6">
        <w:rPr>
          <w:rFonts w:ascii="Times New Roman" w:hAnsi="Times New Roman" w:cs="Times New Roman"/>
          <w:lang w:val="ro-RO"/>
        </w:rPr>
        <w:t>b) în copii</w:t>
      </w:r>
      <w:r w:rsidR="00286EAC" w:rsidRPr="00AE7198">
        <w:rPr>
          <w:rFonts w:ascii="Times New Roman" w:hAnsi="Times New Roman" w:cs="Times New Roman"/>
          <w:lang w:val="ro-RO"/>
        </w:rPr>
        <w:t xml:space="preserve"> autentificate notarial</w:t>
      </w:r>
      <w:r w:rsidR="005C3EB4" w:rsidRPr="00AE7198">
        <w:rPr>
          <w:rFonts w:ascii="Times New Roman" w:hAnsi="Times New Roman" w:cs="Times New Roman"/>
          <w:lang w:val="ro-RO"/>
        </w:rPr>
        <w:t>:</w:t>
      </w:r>
    </w:p>
    <w:p w14:paraId="015CFBCE" w14:textId="4B61635D" w:rsidR="005C3EB4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f</w:t>
      </w:r>
      <w:r w:rsidR="005C3EB4" w:rsidRPr="00AE7198">
        <w:rPr>
          <w:rFonts w:ascii="Times New Roman" w:hAnsi="Times New Roman" w:cs="Times New Roman"/>
          <w:lang w:val="ro-RO"/>
        </w:rPr>
        <w:t xml:space="preserve">ormularul de </w:t>
      </w:r>
      <w:proofErr w:type="spellStart"/>
      <w:r w:rsidR="005C3EB4" w:rsidRPr="00AE7198">
        <w:rPr>
          <w:rFonts w:ascii="Times New Roman" w:hAnsi="Times New Roman" w:cs="Times New Roman"/>
          <w:lang w:val="ro-RO"/>
        </w:rPr>
        <w:t>inscriere</w:t>
      </w:r>
      <w:proofErr w:type="spellEnd"/>
      <w:r w:rsidR="005C3EB4" w:rsidRPr="00AE7198">
        <w:rPr>
          <w:rFonts w:ascii="Times New Roman" w:hAnsi="Times New Roman" w:cs="Times New Roman"/>
          <w:lang w:val="ro-RO"/>
        </w:rPr>
        <w:t xml:space="preserve"> privind participarea la concurs, conform Anexei 1</w:t>
      </w:r>
      <w:r w:rsidR="00B004A6">
        <w:rPr>
          <w:rFonts w:ascii="Times New Roman" w:hAnsi="Times New Roman" w:cs="Times New Roman"/>
          <w:lang w:val="ro-RO"/>
        </w:rPr>
        <w:t xml:space="preserve"> la prezentul R</w:t>
      </w:r>
      <w:r w:rsidR="0099444D" w:rsidRPr="00AE7198">
        <w:rPr>
          <w:rFonts w:ascii="Times New Roman" w:hAnsi="Times New Roman" w:cs="Times New Roman"/>
          <w:lang w:val="ro-RO"/>
        </w:rPr>
        <w:t>egulament</w:t>
      </w:r>
      <w:r w:rsidR="00B004A6">
        <w:rPr>
          <w:rFonts w:ascii="Times New Roman" w:hAnsi="Times New Roman" w:cs="Times New Roman"/>
          <w:lang w:val="ro-RO"/>
        </w:rPr>
        <w:t>,</w:t>
      </w:r>
      <w:r w:rsidR="00801BA9" w:rsidRPr="00AE7198">
        <w:rPr>
          <w:rFonts w:ascii="Times New Roman" w:hAnsi="Times New Roman" w:cs="Times New Roman"/>
          <w:lang w:val="ro-RO"/>
        </w:rPr>
        <w:t xml:space="preserve"> cu specificarea pentru care funcție candidează, </w:t>
      </w:r>
      <w:proofErr w:type="spellStart"/>
      <w:r w:rsidR="00801BA9" w:rsidRPr="00AE7198">
        <w:rPr>
          <w:rFonts w:ascii="Times New Roman" w:hAnsi="Times New Roman" w:cs="Times New Roman"/>
          <w:lang w:val="ro-RO"/>
        </w:rPr>
        <w:t>avînd</w:t>
      </w:r>
      <w:proofErr w:type="spellEnd"/>
      <w:r w:rsidR="00801BA9" w:rsidRPr="00AE7198">
        <w:rPr>
          <w:rFonts w:ascii="Times New Roman" w:hAnsi="Times New Roman" w:cs="Times New Roman"/>
          <w:lang w:val="ro-RO"/>
        </w:rPr>
        <w:t xml:space="preserve"> opțiuni: i) președinte, </w:t>
      </w:r>
      <w:r w:rsidR="00F87B8A" w:rsidRPr="00AE7198">
        <w:rPr>
          <w:rFonts w:ascii="Times New Roman" w:hAnsi="Times New Roman" w:cs="Times New Roman"/>
          <w:lang w:val="ro-RO"/>
        </w:rPr>
        <w:t xml:space="preserve">sau </w:t>
      </w:r>
      <w:r w:rsidR="00801BA9" w:rsidRPr="00AE7198">
        <w:rPr>
          <w:rFonts w:ascii="Times New Roman" w:hAnsi="Times New Roman" w:cs="Times New Roman"/>
          <w:lang w:val="ro-RO"/>
        </w:rPr>
        <w:t>ii) vice-președinte sau iii) ambele</w:t>
      </w:r>
      <w:r w:rsidR="005C3EB4" w:rsidRPr="00AE7198">
        <w:rPr>
          <w:rFonts w:ascii="Times New Roman" w:hAnsi="Times New Roman" w:cs="Times New Roman"/>
          <w:lang w:val="ro-RO"/>
        </w:rPr>
        <w:t xml:space="preserve">. </w:t>
      </w:r>
    </w:p>
    <w:p w14:paraId="6734BDB7" w14:textId="4139B06C" w:rsidR="005C3EB4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F07223" w:rsidRPr="00AE7198">
        <w:rPr>
          <w:rFonts w:ascii="Times New Roman" w:hAnsi="Times New Roman" w:cs="Times New Roman"/>
          <w:lang w:val="ro-RO"/>
        </w:rPr>
        <w:t xml:space="preserve">urriculum </w:t>
      </w:r>
      <w:r w:rsidRPr="00AE7198">
        <w:rPr>
          <w:rFonts w:ascii="Times New Roman" w:hAnsi="Times New Roman" w:cs="Times New Roman"/>
          <w:lang w:val="ro-RO"/>
        </w:rPr>
        <w:t>V</w:t>
      </w:r>
      <w:r w:rsidR="005C3EB4" w:rsidRPr="00AE7198">
        <w:rPr>
          <w:rFonts w:ascii="Times New Roman" w:hAnsi="Times New Roman" w:cs="Times New Roman"/>
          <w:lang w:val="ro-RO"/>
        </w:rPr>
        <w:t>itae</w:t>
      </w:r>
      <w:r w:rsidR="00163462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286EAC" w:rsidRPr="00AE7198">
        <w:rPr>
          <w:rFonts w:ascii="Times New Roman" w:hAnsi="Times New Roman" w:cs="Times New Roman"/>
          <w:lang w:val="ro-RO"/>
        </w:rPr>
        <w:t>dupa</w:t>
      </w:r>
      <w:proofErr w:type="spellEnd"/>
      <w:r w:rsidR="00286EAC" w:rsidRPr="00AE7198">
        <w:rPr>
          <w:rFonts w:ascii="Times New Roman" w:hAnsi="Times New Roman" w:cs="Times New Roman"/>
          <w:lang w:val="ro-RO"/>
        </w:rPr>
        <w:t xml:space="preserve"> modulul inclus în Anexa 4 la Regulament</w:t>
      </w:r>
      <w:r w:rsidR="005C3EB4" w:rsidRPr="00AE7198">
        <w:rPr>
          <w:rFonts w:ascii="Times New Roman" w:hAnsi="Times New Roman" w:cs="Times New Roman"/>
          <w:lang w:val="ro-RO"/>
        </w:rPr>
        <w:t xml:space="preserve">; </w:t>
      </w:r>
    </w:p>
    <w:p w14:paraId="6D5EF1F1" w14:textId="2C0BF490" w:rsidR="00F07223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F07223" w:rsidRPr="00AE7198">
        <w:rPr>
          <w:rFonts w:ascii="Times New Roman" w:hAnsi="Times New Roman" w:cs="Times New Roman"/>
          <w:lang w:val="ro-RO"/>
        </w:rPr>
        <w:t xml:space="preserve">opia </w:t>
      </w:r>
      <w:r w:rsidR="00D73A5A" w:rsidRPr="00AE7198">
        <w:rPr>
          <w:rFonts w:ascii="Times New Roman" w:hAnsi="Times New Roman" w:cs="Times New Roman"/>
          <w:lang w:val="ro-RO"/>
        </w:rPr>
        <w:t>b</w:t>
      </w:r>
      <w:r w:rsidR="00F07223" w:rsidRPr="00AE7198">
        <w:rPr>
          <w:rFonts w:ascii="Times New Roman" w:hAnsi="Times New Roman" w:cs="Times New Roman"/>
          <w:lang w:val="ro-RO"/>
        </w:rPr>
        <w:t xml:space="preserve">uletinului de </w:t>
      </w:r>
      <w:r w:rsidR="00D73A5A" w:rsidRPr="00AE7198">
        <w:rPr>
          <w:rFonts w:ascii="Times New Roman" w:hAnsi="Times New Roman" w:cs="Times New Roman"/>
          <w:lang w:val="ro-RO"/>
        </w:rPr>
        <w:t>i</w:t>
      </w:r>
      <w:r w:rsidR="00F07223" w:rsidRPr="00AE7198">
        <w:rPr>
          <w:rFonts w:ascii="Times New Roman" w:hAnsi="Times New Roman" w:cs="Times New Roman"/>
          <w:lang w:val="ro-RO"/>
        </w:rPr>
        <w:t>dentitate</w:t>
      </w:r>
      <w:r w:rsidR="00163462" w:rsidRPr="00AE7198">
        <w:rPr>
          <w:rFonts w:ascii="Times New Roman" w:hAnsi="Times New Roman" w:cs="Times New Roman"/>
          <w:lang w:val="ro-RO"/>
        </w:rPr>
        <w:t>,</w:t>
      </w:r>
    </w:p>
    <w:p w14:paraId="6E749565" w14:textId="2A47AFDE" w:rsidR="00F07223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5C3EB4" w:rsidRPr="00AE7198">
        <w:rPr>
          <w:rFonts w:ascii="Times New Roman" w:hAnsi="Times New Roman" w:cs="Times New Roman"/>
          <w:lang w:val="ro-RO"/>
        </w:rPr>
        <w:t>opia</w:t>
      </w:r>
      <w:r w:rsidR="00E5371F" w:rsidRPr="00AE7198">
        <w:rPr>
          <w:rFonts w:ascii="Times New Roman" w:hAnsi="Times New Roman" w:cs="Times New Roman"/>
          <w:lang w:val="ro-RO"/>
        </w:rPr>
        <w:t xml:space="preserve"> sau copiile </w:t>
      </w:r>
      <w:r w:rsidR="005C3EB4" w:rsidRPr="00AE7198">
        <w:rPr>
          <w:rFonts w:ascii="Times New Roman" w:hAnsi="Times New Roman" w:cs="Times New Roman"/>
          <w:lang w:val="ro-RO"/>
        </w:rPr>
        <w:t>de pe diploma de studii</w:t>
      </w:r>
      <w:r w:rsidR="00E5371F" w:rsidRPr="00AE7198">
        <w:rPr>
          <w:rFonts w:ascii="Times New Roman" w:hAnsi="Times New Roman" w:cs="Times New Roman"/>
          <w:lang w:val="ro-RO"/>
        </w:rPr>
        <w:t xml:space="preserve"> universitare și</w:t>
      </w:r>
      <w:r w:rsidR="00642F0E" w:rsidRPr="00AE7198">
        <w:rPr>
          <w:rFonts w:ascii="Times New Roman" w:hAnsi="Times New Roman" w:cs="Times New Roman"/>
          <w:lang w:val="ro-RO"/>
        </w:rPr>
        <w:t>/</w:t>
      </w:r>
      <w:r w:rsidR="00E5371F" w:rsidRPr="00AE7198">
        <w:rPr>
          <w:rFonts w:ascii="Times New Roman" w:hAnsi="Times New Roman" w:cs="Times New Roman"/>
          <w:lang w:val="ro-RO"/>
        </w:rPr>
        <w:t>sau postuniversitare relevante</w:t>
      </w:r>
      <w:r w:rsidR="005C3EB4" w:rsidRPr="00AE7198">
        <w:rPr>
          <w:rFonts w:ascii="Times New Roman" w:hAnsi="Times New Roman" w:cs="Times New Roman"/>
          <w:lang w:val="ro-RO"/>
        </w:rPr>
        <w:t>;</w:t>
      </w:r>
    </w:p>
    <w:p w14:paraId="099444CC" w14:textId="617A3BE5" w:rsidR="005C3EB4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5C3EB4" w:rsidRPr="00AE7198">
        <w:rPr>
          <w:rFonts w:ascii="Times New Roman" w:hAnsi="Times New Roman" w:cs="Times New Roman"/>
          <w:lang w:val="ro-RO"/>
        </w:rPr>
        <w:t xml:space="preserve">opia de pe carnetul de muncă, în cazul candidaților care au carnet de muncă; </w:t>
      </w:r>
    </w:p>
    <w:p w14:paraId="181FF864" w14:textId="0A97C1D6" w:rsidR="005C3EB4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lastRenderedPageBreak/>
        <w:t>c</w:t>
      </w:r>
      <w:r w:rsidR="005C3EB4" w:rsidRPr="00AE7198">
        <w:rPr>
          <w:rFonts w:ascii="Times New Roman" w:hAnsi="Times New Roman" w:cs="Times New Roman"/>
          <w:lang w:val="ro-RO"/>
        </w:rPr>
        <w:t>azierul judiciar</w:t>
      </w:r>
      <w:r w:rsidR="00B004A6">
        <w:rPr>
          <w:rFonts w:ascii="Times New Roman" w:hAnsi="Times New Roman" w:cs="Times New Roman"/>
          <w:lang w:val="ro-RO"/>
        </w:rPr>
        <w:t xml:space="preserve"> (detaliat solicitat după</w:t>
      </w:r>
      <w:r w:rsidR="001F08B4" w:rsidRPr="00AE7198">
        <w:rPr>
          <w:rFonts w:ascii="Times New Roman" w:hAnsi="Times New Roman" w:cs="Times New Roman"/>
          <w:lang w:val="ro-RO"/>
        </w:rPr>
        <w:t xml:space="preserve"> data de anunțare a concursului)</w:t>
      </w:r>
      <w:r w:rsidR="005C3EB4" w:rsidRPr="00AE7198">
        <w:rPr>
          <w:rFonts w:ascii="Times New Roman" w:hAnsi="Times New Roman" w:cs="Times New Roman"/>
          <w:lang w:val="ro-RO"/>
        </w:rPr>
        <w:t xml:space="preserve">; </w:t>
      </w:r>
    </w:p>
    <w:p w14:paraId="1D88C33C" w14:textId="687B730C" w:rsidR="005C3EB4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5C3EB4" w:rsidRPr="00AE7198">
        <w:rPr>
          <w:rFonts w:ascii="Times New Roman" w:hAnsi="Times New Roman" w:cs="Times New Roman"/>
          <w:lang w:val="ro-RO"/>
        </w:rPr>
        <w:t>ertificatul medical privind starea sănătății</w:t>
      </w:r>
      <w:r w:rsidR="001F08B4" w:rsidRPr="00AE7198">
        <w:rPr>
          <w:rFonts w:ascii="Times New Roman" w:hAnsi="Times New Roman" w:cs="Times New Roman"/>
          <w:lang w:val="ro-RO"/>
        </w:rPr>
        <w:t xml:space="preserve"> (f</w:t>
      </w:r>
      <w:r w:rsidR="00025773" w:rsidRPr="00AE7198">
        <w:rPr>
          <w:rFonts w:ascii="Times New Roman" w:hAnsi="Times New Roman" w:cs="Times New Roman"/>
          <w:lang w:val="ro-RO"/>
        </w:rPr>
        <w:t>o</w:t>
      </w:r>
      <w:r w:rsidR="001F08B4" w:rsidRPr="00AE7198">
        <w:rPr>
          <w:rFonts w:ascii="Times New Roman" w:hAnsi="Times New Roman" w:cs="Times New Roman"/>
          <w:lang w:val="ro-RO"/>
        </w:rPr>
        <w:t xml:space="preserve">rma </w:t>
      </w:r>
      <w:r w:rsidR="00025773" w:rsidRPr="00AE7198">
        <w:rPr>
          <w:rFonts w:ascii="Times New Roman" w:hAnsi="Times New Roman" w:cs="Times New Roman"/>
          <w:lang w:val="ro-RO"/>
        </w:rPr>
        <w:t>medicală nr.</w:t>
      </w:r>
      <w:r w:rsidR="00B004A6">
        <w:rPr>
          <w:rFonts w:ascii="Times New Roman" w:hAnsi="Times New Roman" w:cs="Times New Roman"/>
          <w:lang w:val="ro-RO"/>
        </w:rPr>
        <w:t>86 perfectat după</w:t>
      </w:r>
      <w:r w:rsidR="001F08B4" w:rsidRPr="00AE7198">
        <w:rPr>
          <w:rFonts w:ascii="Times New Roman" w:hAnsi="Times New Roman" w:cs="Times New Roman"/>
          <w:lang w:val="ro-RO"/>
        </w:rPr>
        <w:t xml:space="preserve"> data de anunțare a concursului)</w:t>
      </w:r>
      <w:r w:rsidR="005C3EB4" w:rsidRPr="00AE7198">
        <w:rPr>
          <w:rFonts w:ascii="Times New Roman" w:hAnsi="Times New Roman" w:cs="Times New Roman"/>
          <w:lang w:val="ro-RO"/>
        </w:rPr>
        <w:t xml:space="preserve">; </w:t>
      </w:r>
    </w:p>
    <w:p w14:paraId="22B6A366" w14:textId="17194620" w:rsidR="0041206F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proofErr w:type="spellStart"/>
      <w:r w:rsidRPr="00AE7198">
        <w:rPr>
          <w:rFonts w:ascii="Times New Roman" w:hAnsi="Times New Roman" w:cs="Times New Roman"/>
          <w:lang w:val="ro-RO"/>
        </w:rPr>
        <w:t>d</w:t>
      </w:r>
      <w:r w:rsidR="005C3EB4" w:rsidRPr="00AE7198">
        <w:rPr>
          <w:rFonts w:ascii="Times New Roman" w:hAnsi="Times New Roman" w:cs="Times New Roman"/>
          <w:lang w:val="ro-RO"/>
        </w:rPr>
        <w:t>eclaraţia</w:t>
      </w:r>
      <w:proofErr w:type="spellEnd"/>
      <w:r w:rsidR="005C3EB4" w:rsidRPr="00AE7198">
        <w:rPr>
          <w:rFonts w:ascii="Times New Roman" w:hAnsi="Times New Roman" w:cs="Times New Roman"/>
          <w:lang w:val="ro-RO"/>
        </w:rPr>
        <w:t xml:space="preserve"> de avere și interese personale</w:t>
      </w:r>
      <w:r w:rsidR="005656B7" w:rsidRPr="00AE7198">
        <w:rPr>
          <w:rFonts w:ascii="Times New Roman" w:hAnsi="Times New Roman" w:cs="Times New Roman"/>
          <w:lang w:val="ro-RO"/>
        </w:rPr>
        <w:t xml:space="preserve"> conform cerințelor ANI</w:t>
      </w:r>
      <w:r w:rsidR="005C3EB4" w:rsidRPr="00AE7198">
        <w:rPr>
          <w:rFonts w:ascii="Times New Roman" w:hAnsi="Times New Roman" w:cs="Times New Roman"/>
          <w:lang w:val="ro-RO"/>
        </w:rPr>
        <w:t>;</w:t>
      </w:r>
    </w:p>
    <w:p w14:paraId="4446A773" w14:textId="7370CBCC" w:rsidR="005656B7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5656B7" w:rsidRPr="00AE7198">
        <w:rPr>
          <w:rFonts w:ascii="Times New Roman" w:hAnsi="Times New Roman" w:cs="Times New Roman"/>
          <w:lang w:val="ro-RO"/>
        </w:rPr>
        <w:t>eclarația pe propria răspundere</w:t>
      </w:r>
      <w:r w:rsidR="00B004A6">
        <w:rPr>
          <w:rFonts w:ascii="Times New Roman" w:hAnsi="Times New Roman" w:cs="Times New Roman"/>
          <w:lang w:val="ro-RO"/>
        </w:rPr>
        <w:t>, în formă</w:t>
      </w:r>
      <w:r w:rsidR="002B6E67" w:rsidRPr="00AE7198">
        <w:rPr>
          <w:rFonts w:ascii="Times New Roman" w:hAnsi="Times New Roman" w:cs="Times New Roman"/>
          <w:lang w:val="ro-RO"/>
        </w:rPr>
        <w:t xml:space="preserve"> liberă, </w:t>
      </w:r>
      <w:r w:rsidR="005656B7" w:rsidRPr="00AE7198">
        <w:rPr>
          <w:rFonts w:ascii="Times New Roman" w:hAnsi="Times New Roman" w:cs="Times New Roman"/>
          <w:lang w:val="ro-RO"/>
        </w:rPr>
        <w:t>privind existența sau lipsa de conflict</w:t>
      </w:r>
      <w:r w:rsidR="00EE7148" w:rsidRPr="00AE7198">
        <w:rPr>
          <w:rFonts w:ascii="Times New Roman" w:hAnsi="Times New Roman" w:cs="Times New Roman"/>
          <w:lang w:val="ro-RO"/>
        </w:rPr>
        <w:t>e de interese</w:t>
      </w:r>
      <w:r w:rsidR="002B6E67" w:rsidRPr="00AE7198">
        <w:rPr>
          <w:rFonts w:ascii="Times New Roman" w:hAnsi="Times New Roman" w:cs="Times New Roman"/>
          <w:lang w:val="ro-RO"/>
        </w:rPr>
        <w:t xml:space="preserve"> în raport cu membrii Consiliului</w:t>
      </w:r>
      <w:r w:rsidR="005656B7" w:rsidRPr="00AE7198">
        <w:rPr>
          <w:rFonts w:ascii="Times New Roman" w:hAnsi="Times New Roman" w:cs="Times New Roman"/>
          <w:lang w:val="ro-RO"/>
        </w:rPr>
        <w:t>;</w:t>
      </w:r>
    </w:p>
    <w:p w14:paraId="6D95D9CD" w14:textId="2D319E3A" w:rsidR="005656B7" w:rsidRPr="00AE7198" w:rsidRDefault="00874CA8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B004A6">
        <w:rPr>
          <w:rFonts w:ascii="Times New Roman" w:hAnsi="Times New Roman" w:cs="Times New Roman"/>
          <w:lang w:val="ro-RO"/>
        </w:rPr>
        <w:t>eclaraț</w:t>
      </w:r>
      <w:r w:rsidR="005656B7" w:rsidRPr="00AE7198">
        <w:rPr>
          <w:rFonts w:ascii="Times New Roman" w:hAnsi="Times New Roman" w:cs="Times New Roman"/>
          <w:lang w:val="ro-RO"/>
        </w:rPr>
        <w:t>ia pe proprie răspundere conform Anexei 2 la prezentul Regulament,</w:t>
      </w:r>
    </w:p>
    <w:p w14:paraId="53A74849" w14:textId="331EF44B" w:rsidR="001B058D" w:rsidRPr="00AE7198" w:rsidRDefault="00F87B8A" w:rsidP="003E1EB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P</w:t>
      </w:r>
      <w:r w:rsidR="005656B7" w:rsidRPr="00AE7198">
        <w:rPr>
          <w:rFonts w:ascii="Times New Roman" w:hAnsi="Times New Roman" w:cs="Times New Roman"/>
          <w:lang w:val="ro-RO"/>
        </w:rPr>
        <w:t xml:space="preserve">rogramul și prioritățile </w:t>
      </w:r>
      <w:r w:rsidR="00874CA8" w:rsidRPr="00AE7198">
        <w:rPr>
          <w:rFonts w:ascii="Times New Roman" w:hAnsi="Times New Roman" w:cs="Times New Roman"/>
          <w:lang w:val="ro-RO"/>
        </w:rPr>
        <w:t>î</w:t>
      </w:r>
      <w:r w:rsidR="005656B7" w:rsidRPr="00AE7198">
        <w:rPr>
          <w:rFonts w:ascii="Times New Roman" w:hAnsi="Times New Roman" w:cs="Times New Roman"/>
          <w:lang w:val="ro-RO"/>
        </w:rPr>
        <w:t xml:space="preserve">n </w:t>
      </w:r>
      <w:r w:rsidR="00B61D41" w:rsidRPr="00AE7198">
        <w:rPr>
          <w:rFonts w:ascii="Times New Roman" w:hAnsi="Times New Roman" w:cs="Times New Roman"/>
          <w:lang w:val="ro-RO"/>
        </w:rPr>
        <w:t xml:space="preserve">realizarea atribuțiilor și funcțiilor </w:t>
      </w:r>
      <w:r w:rsidR="005656B7" w:rsidRPr="00AE7198">
        <w:rPr>
          <w:rFonts w:ascii="Times New Roman" w:hAnsi="Times New Roman" w:cs="Times New Roman"/>
          <w:lang w:val="ro-RO"/>
        </w:rPr>
        <w:t>în baza legii</w:t>
      </w:r>
      <w:r w:rsidR="00B004A6">
        <w:rPr>
          <w:rFonts w:ascii="Times New Roman" w:hAnsi="Times New Roman" w:cs="Times New Roman"/>
          <w:lang w:val="ro-RO"/>
        </w:rPr>
        <w:t xml:space="preserve"> (pâ</w:t>
      </w:r>
      <w:r w:rsidR="008B1E67" w:rsidRPr="00AE7198">
        <w:rPr>
          <w:rFonts w:ascii="Times New Roman" w:hAnsi="Times New Roman" w:cs="Times New Roman"/>
          <w:lang w:val="ro-RO"/>
        </w:rPr>
        <w:t>nă la 5 pagini</w:t>
      </w:r>
      <w:r w:rsidR="00B004A6">
        <w:rPr>
          <w:rFonts w:ascii="Times New Roman" w:hAnsi="Times New Roman" w:cs="Times New Roman"/>
          <w:lang w:val="ro-RO"/>
        </w:rPr>
        <w:t xml:space="preserve"> A4</w:t>
      </w:r>
      <w:r w:rsidR="008B1E67" w:rsidRPr="00AE7198">
        <w:rPr>
          <w:rFonts w:ascii="Times New Roman" w:hAnsi="Times New Roman" w:cs="Times New Roman"/>
          <w:lang w:val="ro-RO"/>
        </w:rPr>
        <w:t>)</w:t>
      </w:r>
      <w:r w:rsidR="001B058D" w:rsidRPr="00AE7198">
        <w:rPr>
          <w:rFonts w:ascii="Times New Roman" w:hAnsi="Times New Roman" w:cs="Times New Roman"/>
          <w:lang w:val="ro-RO"/>
        </w:rPr>
        <w:t>;</w:t>
      </w:r>
    </w:p>
    <w:p w14:paraId="793DB192" w14:textId="08AA791A" w:rsidR="002B6E67" w:rsidRPr="00AE7198" w:rsidRDefault="00874CA8" w:rsidP="000610C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5656B7" w:rsidRPr="00AE7198">
        <w:rPr>
          <w:rFonts w:ascii="Times New Roman" w:hAnsi="Times New Roman" w:cs="Times New Roman"/>
          <w:lang w:val="ro-RO"/>
        </w:rPr>
        <w:t>eclarația pe proprie răspundere</w:t>
      </w:r>
      <w:r w:rsidR="00CE73ED" w:rsidRPr="00AE7198">
        <w:rPr>
          <w:rFonts w:ascii="Times New Roman" w:hAnsi="Times New Roman" w:cs="Times New Roman"/>
          <w:lang w:val="ro-RO"/>
        </w:rPr>
        <w:t xml:space="preserve"> că va de</w:t>
      </w:r>
      <w:r w:rsidR="00B004A6">
        <w:rPr>
          <w:rFonts w:ascii="Times New Roman" w:hAnsi="Times New Roman" w:cs="Times New Roman"/>
          <w:lang w:val="ro-RO"/>
        </w:rPr>
        <w:t>pune cererea de demisie înainte</w:t>
      </w:r>
      <w:r w:rsidR="00CE73ED" w:rsidRPr="00AE7198">
        <w:rPr>
          <w:rFonts w:ascii="Times New Roman" w:hAnsi="Times New Roman" w:cs="Times New Roman"/>
          <w:lang w:val="ro-RO"/>
        </w:rPr>
        <w:t xml:space="preserve"> de termen, dacă </w:t>
      </w:r>
      <w:r w:rsidR="00551DA5" w:rsidRPr="00AE7198">
        <w:rPr>
          <w:rFonts w:ascii="Times New Roman" w:hAnsi="Times New Roman" w:cs="Times New Roman"/>
          <w:lang w:val="ro-RO"/>
        </w:rPr>
        <w:t>nu înregistrează performanțele</w:t>
      </w:r>
      <w:r w:rsidR="00B004A6">
        <w:rPr>
          <w:rFonts w:ascii="Times New Roman" w:hAnsi="Times New Roman" w:cs="Times New Roman"/>
          <w:lang w:val="ro-RO"/>
        </w:rPr>
        <w:t>,</w:t>
      </w:r>
      <w:r w:rsidR="00551DA5" w:rsidRPr="00AE7198">
        <w:rPr>
          <w:rFonts w:ascii="Times New Roman" w:hAnsi="Times New Roman" w:cs="Times New Roman"/>
          <w:lang w:val="ro-RO"/>
        </w:rPr>
        <w:t xml:space="preserve"> </w:t>
      </w:r>
      <w:r w:rsidR="00CE73ED" w:rsidRPr="00AE7198">
        <w:rPr>
          <w:rFonts w:ascii="Times New Roman" w:hAnsi="Times New Roman" w:cs="Times New Roman"/>
          <w:lang w:val="ro-RO"/>
        </w:rPr>
        <w:t xml:space="preserve">realizarea obiectivelor asumate din Programul prezentat </w:t>
      </w:r>
      <w:r w:rsidR="000610CB" w:rsidRPr="00AE7198">
        <w:rPr>
          <w:rFonts w:ascii="Times New Roman" w:hAnsi="Times New Roman" w:cs="Times New Roman"/>
          <w:lang w:val="ro-RO"/>
        </w:rPr>
        <w:t xml:space="preserve">sau din Strategia ANI adoptată, conform Anexei 7, </w:t>
      </w:r>
    </w:p>
    <w:p w14:paraId="10D9C9AB" w14:textId="6B175B2C" w:rsidR="00F87B8A" w:rsidRPr="00AE7198" w:rsidRDefault="00874CA8" w:rsidP="00AA790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2B6E67" w:rsidRPr="00AE7198">
        <w:rPr>
          <w:rFonts w:ascii="Times New Roman" w:hAnsi="Times New Roman" w:cs="Times New Roman"/>
          <w:lang w:val="ro-RO"/>
        </w:rPr>
        <w:t xml:space="preserve">eclarația </w:t>
      </w:r>
      <w:r w:rsidR="00025773" w:rsidRPr="00AE7198">
        <w:rPr>
          <w:rFonts w:ascii="Times New Roman" w:hAnsi="Times New Roman" w:cs="Times New Roman"/>
          <w:lang w:val="ro-RO"/>
        </w:rPr>
        <w:t>de</w:t>
      </w:r>
      <w:r w:rsidR="00FD70B5" w:rsidRPr="00AE7198">
        <w:rPr>
          <w:rFonts w:ascii="Times New Roman" w:hAnsi="Times New Roman" w:cs="Times New Roman"/>
          <w:lang w:val="ro-RO"/>
        </w:rPr>
        <w:t xml:space="preserve"> confirm</w:t>
      </w:r>
      <w:r w:rsidR="00025773" w:rsidRPr="00AE7198">
        <w:rPr>
          <w:rFonts w:ascii="Times New Roman" w:hAnsi="Times New Roman" w:cs="Times New Roman"/>
          <w:lang w:val="ro-RO"/>
        </w:rPr>
        <w:t>are a</w:t>
      </w:r>
      <w:r w:rsidR="00FD70B5" w:rsidRPr="00AE7198">
        <w:rPr>
          <w:rFonts w:ascii="Times New Roman" w:hAnsi="Times New Roman" w:cs="Times New Roman"/>
          <w:lang w:val="ro-RO"/>
        </w:rPr>
        <w:t xml:space="preserve"> </w:t>
      </w:r>
      <w:r w:rsidR="002B6E67" w:rsidRPr="00AE7198">
        <w:rPr>
          <w:rFonts w:ascii="Times New Roman" w:hAnsi="Times New Roman" w:cs="Times New Roman"/>
          <w:lang w:val="ro-RO"/>
        </w:rPr>
        <w:t>acordul</w:t>
      </w:r>
      <w:r w:rsidR="00FD70B5" w:rsidRPr="00AE7198">
        <w:rPr>
          <w:rFonts w:ascii="Times New Roman" w:hAnsi="Times New Roman" w:cs="Times New Roman"/>
          <w:lang w:val="ro-RO"/>
        </w:rPr>
        <w:t xml:space="preserve"> candidatului </w:t>
      </w:r>
      <w:r w:rsidR="00B004A6">
        <w:rPr>
          <w:rFonts w:ascii="Times New Roman" w:hAnsi="Times New Roman" w:cs="Times New Roman"/>
          <w:lang w:val="ro-RO"/>
        </w:rPr>
        <w:t xml:space="preserve">pentru </w:t>
      </w:r>
      <w:proofErr w:type="spellStart"/>
      <w:r w:rsidR="00B004A6">
        <w:rPr>
          <w:rFonts w:ascii="Times New Roman" w:hAnsi="Times New Roman" w:cs="Times New Roman"/>
          <w:lang w:val="ro-RO"/>
        </w:rPr>
        <w:t>verficarea</w:t>
      </w:r>
      <w:proofErr w:type="spellEnd"/>
      <w:r w:rsidR="00B004A6">
        <w:rPr>
          <w:rFonts w:ascii="Times New Roman" w:hAnsi="Times New Roman" w:cs="Times New Roman"/>
          <w:lang w:val="ro-RO"/>
        </w:rPr>
        <w:t xml:space="preserve"> D</w:t>
      </w:r>
      <w:r w:rsidR="002B6E67" w:rsidRPr="00AE7198">
        <w:rPr>
          <w:rFonts w:ascii="Times New Roman" w:hAnsi="Times New Roman" w:cs="Times New Roman"/>
          <w:lang w:val="ro-RO"/>
        </w:rPr>
        <w:t xml:space="preserve">eclarației de avere și interese personale, pentru </w:t>
      </w:r>
      <w:proofErr w:type="spellStart"/>
      <w:r w:rsidR="002B6E67" w:rsidRPr="00AE7198">
        <w:rPr>
          <w:rFonts w:ascii="Times New Roman" w:hAnsi="Times New Roman" w:cs="Times New Roman"/>
          <w:lang w:val="ro-RO"/>
        </w:rPr>
        <w:t>suținerea</w:t>
      </w:r>
      <w:proofErr w:type="spellEnd"/>
      <w:r w:rsidR="002B6E67" w:rsidRPr="00AE7198">
        <w:rPr>
          <w:rFonts w:ascii="Times New Roman" w:hAnsi="Times New Roman" w:cs="Times New Roman"/>
          <w:lang w:val="ro-RO"/>
        </w:rPr>
        <w:t xml:space="preserve"> și acceptarea testului de poligraf ca parte a concursului</w:t>
      </w:r>
      <w:r w:rsidR="00FD70B5" w:rsidRPr="00AE7198">
        <w:rPr>
          <w:rFonts w:ascii="Times New Roman" w:hAnsi="Times New Roman" w:cs="Times New Roman"/>
          <w:lang w:val="ro-RO"/>
        </w:rPr>
        <w:t>, pentru prelucrarea datelor cu caracter personal</w:t>
      </w:r>
      <w:r w:rsidR="00025773" w:rsidRPr="00AE7198">
        <w:rPr>
          <w:rFonts w:ascii="Times New Roman" w:hAnsi="Times New Roman" w:cs="Times New Roman"/>
          <w:lang w:val="ro-RO"/>
        </w:rPr>
        <w:t>, conform Anexe</w:t>
      </w:r>
      <w:r w:rsidR="000610CB" w:rsidRPr="00AE7198">
        <w:rPr>
          <w:rFonts w:ascii="Times New Roman" w:hAnsi="Times New Roman" w:cs="Times New Roman"/>
          <w:lang w:val="ro-RO"/>
        </w:rPr>
        <w:t>lor</w:t>
      </w:r>
      <w:r w:rsidR="00025773" w:rsidRPr="00AE7198">
        <w:rPr>
          <w:rFonts w:ascii="Times New Roman" w:hAnsi="Times New Roman" w:cs="Times New Roman"/>
          <w:lang w:val="ro-RO"/>
        </w:rPr>
        <w:t xml:space="preserve"> 5</w:t>
      </w:r>
      <w:r w:rsidR="000610CB" w:rsidRPr="00AE7198">
        <w:rPr>
          <w:rFonts w:ascii="Times New Roman" w:hAnsi="Times New Roman" w:cs="Times New Roman"/>
          <w:lang w:val="ro-RO"/>
        </w:rPr>
        <w:t>, 6,</w:t>
      </w:r>
    </w:p>
    <w:p w14:paraId="1AFC8CE7" w14:textId="540ADD15" w:rsidR="00FD70B5" w:rsidRPr="00AE7198" w:rsidRDefault="00F87B8A" w:rsidP="00AA790B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declarația de integritate conform Anexei </w:t>
      </w:r>
      <w:r w:rsidR="007D2816" w:rsidRPr="00AE7198">
        <w:rPr>
          <w:rFonts w:ascii="Times New Roman" w:hAnsi="Times New Roman" w:cs="Times New Roman"/>
          <w:lang w:val="ro-RO"/>
        </w:rPr>
        <w:t xml:space="preserve">3. </w:t>
      </w:r>
    </w:p>
    <w:p w14:paraId="0CAB9929" w14:textId="750D99B2" w:rsidR="005656B7" w:rsidRPr="00AE7198" w:rsidRDefault="005656B7" w:rsidP="00FD70B5">
      <w:pPr>
        <w:pStyle w:val="ListParagraph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7E14EEFE" w14:textId="4CC88741" w:rsidR="00736B25" w:rsidRPr="00AE7198" w:rsidRDefault="00176E1B" w:rsidP="00B004A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14.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874CA8" w:rsidRPr="00AE7198">
        <w:rPr>
          <w:rFonts w:ascii="Times New Roman" w:hAnsi="Times New Roman" w:cs="Times New Roman"/>
          <w:lang w:val="ro-RO"/>
        </w:rPr>
        <w:t>Dosarul se cons</w:t>
      </w:r>
      <w:r w:rsidR="00B004A6">
        <w:rPr>
          <w:rFonts w:ascii="Times New Roman" w:hAnsi="Times New Roman" w:cs="Times New Roman"/>
          <w:lang w:val="ro-RO"/>
        </w:rPr>
        <w:t>i</w:t>
      </w:r>
      <w:r w:rsidR="00874CA8" w:rsidRPr="00AE7198">
        <w:rPr>
          <w:rFonts w:ascii="Times New Roman" w:hAnsi="Times New Roman" w:cs="Times New Roman"/>
          <w:lang w:val="ro-RO"/>
        </w:rPr>
        <w:t xml:space="preserve">deră complet dacă </w:t>
      </w:r>
      <w:r w:rsidR="00D9714B" w:rsidRPr="00AE7198">
        <w:rPr>
          <w:rFonts w:ascii="Times New Roman" w:hAnsi="Times New Roman" w:cs="Times New Roman"/>
          <w:lang w:val="ro-RO"/>
        </w:rPr>
        <w:t>includ</w:t>
      </w:r>
      <w:r w:rsidR="00874CA8" w:rsidRPr="00AE7198">
        <w:rPr>
          <w:rFonts w:ascii="Times New Roman" w:hAnsi="Times New Roman" w:cs="Times New Roman"/>
          <w:lang w:val="ro-RO"/>
        </w:rPr>
        <w:t>e</w:t>
      </w:r>
      <w:r w:rsidR="00E763C2" w:rsidRPr="00AE7198">
        <w:rPr>
          <w:rFonts w:ascii="Times New Roman" w:hAnsi="Times New Roman" w:cs="Times New Roman"/>
          <w:lang w:val="ro-RO"/>
        </w:rPr>
        <w:t xml:space="preserve"> toate actele men</w:t>
      </w:r>
      <w:r w:rsidR="007C3030" w:rsidRPr="00AE7198">
        <w:rPr>
          <w:rFonts w:ascii="Times New Roman" w:hAnsi="Times New Roman" w:cs="Times New Roman"/>
          <w:lang w:val="ro-RO"/>
        </w:rPr>
        <w:t>ț</w:t>
      </w:r>
      <w:r w:rsidR="00E763C2" w:rsidRPr="00AE7198">
        <w:rPr>
          <w:rFonts w:ascii="Times New Roman" w:hAnsi="Times New Roman" w:cs="Times New Roman"/>
          <w:lang w:val="ro-RO"/>
        </w:rPr>
        <w:t>ionate la</w:t>
      </w:r>
      <w:r w:rsidR="00334DE6" w:rsidRPr="00AE7198">
        <w:rPr>
          <w:rFonts w:ascii="Times New Roman" w:hAnsi="Times New Roman" w:cs="Times New Roman"/>
          <w:lang w:val="ro-RO"/>
        </w:rPr>
        <w:t xml:space="preserve"> pnct.13</w:t>
      </w:r>
      <w:r w:rsidR="00B004A6">
        <w:rPr>
          <w:rFonts w:ascii="Times New Roman" w:hAnsi="Times New Roman" w:cs="Times New Roman"/>
          <w:lang w:val="ro-RO"/>
        </w:rPr>
        <w:t>,</w:t>
      </w:r>
      <w:r w:rsidR="00E763C2" w:rsidRPr="00AE7198">
        <w:rPr>
          <w:rFonts w:ascii="Times New Roman" w:hAnsi="Times New Roman" w:cs="Times New Roman"/>
          <w:lang w:val="ro-RO"/>
        </w:rPr>
        <w:t xml:space="preserve"> </w:t>
      </w:r>
      <w:r w:rsidR="00B004A6">
        <w:rPr>
          <w:rFonts w:ascii="Times New Roman" w:hAnsi="Times New Roman" w:cs="Times New Roman"/>
          <w:lang w:val="ro-RO"/>
        </w:rPr>
        <w:t>depuse pâ</w:t>
      </w:r>
      <w:r w:rsidR="0028548F" w:rsidRPr="00AE7198">
        <w:rPr>
          <w:rFonts w:ascii="Times New Roman" w:hAnsi="Times New Roman" w:cs="Times New Roman"/>
          <w:lang w:val="ro-RO"/>
        </w:rPr>
        <w:t>n</w:t>
      </w:r>
      <w:r w:rsidR="005656B7" w:rsidRPr="00AE7198">
        <w:rPr>
          <w:rFonts w:ascii="Times New Roman" w:hAnsi="Times New Roman" w:cs="Times New Roman"/>
          <w:lang w:val="ro-RO"/>
        </w:rPr>
        <w:t>ă</w:t>
      </w:r>
      <w:r w:rsidR="00B004A6">
        <w:rPr>
          <w:rFonts w:ascii="Times New Roman" w:hAnsi="Times New Roman" w:cs="Times New Roman"/>
          <w:lang w:val="ro-RO"/>
        </w:rPr>
        <w:t xml:space="preserve"> la termenul limită</w:t>
      </w:r>
      <w:r w:rsidR="0028548F" w:rsidRPr="00AE7198">
        <w:rPr>
          <w:rFonts w:ascii="Times New Roman" w:hAnsi="Times New Roman" w:cs="Times New Roman"/>
          <w:lang w:val="ro-RO"/>
        </w:rPr>
        <w:t xml:space="preserve"> de depunere a dosarelor. </w:t>
      </w:r>
    </w:p>
    <w:p w14:paraId="13847B6A" w14:textId="77777777" w:rsidR="002C25F7" w:rsidRPr="00AE7198" w:rsidRDefault="002C25F7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240974BA" w14:textId="628D1BE8" w:rsidR="00736B25" w:rsidRPr="00AE7198" w:rsidRDefault="00176E1B" w:rsidP="00D0061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</w:t>
      </w:r>
      <w:r w:rsidR="004E3940" w:rsidRPr="00AE7198">
        <w:rPr>
          <w:rFonts w:ascii="Times New Roman" w:hAnsi="Times New Roman" w:cs="Times New Roman"/>
          <w:b/>
          <w:lang w:val="ro-RO"/>
        </w:rPr>
        <w:t>5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6A3DA8" w:rsidRPr="00AE7198">
        <w:rPr>
          <w:rFonts w:ascii="Times New Roman" w:hAnsi="Times New Roman" w:cs="Times New Roman"/>
          <w:lang w:val="ro-RO"/>
        </w:rPr>
        <w:t>Registrul c</w:t>
      </w:r>
      <w:r w:rsidR="00B004A6">
        <w:rPr>
          <w:rFonts w:ascii="Times New Roman" w:hAnsi="Times New Roman" w:cs="Times New Roman"/>
          <w:lang w:val="ro-RO"/>
        </w:rPr>
        <w:t>andidaților va conține urmă</w:t>
      </w:r>
      <w:r w:rsidR="00A5005C" w:rsidRPr="00AE7198">
        <w:rPr>
          <w:rFonts w:ascii="Times New Roman" w:hAnsi="Times New Roman" w:cs="Times New Roman"/>
          <w:lang w:val="ro-RO"/>
        </w:rPr>
        <w:t>toarele date:</w:t>
      </w:r>
    </w:p>
    <w:p w14:paraId="19CFC9A2" w14:textId="50FC832E" w:rsidR="00A5005C" w:rsidRPr="00AE7198" w:rsidRDefault="00212C4F" w:rsidP="0045264B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n</w:t>
      </w:r>
      <w:r w:rsidR="00A5005C" w:rsidRPr="00AE7198">
        <w:rPr>
          <w:rFonts w:ascii="Times New Roman" w:hAnsi="Times New Roman" w:cs="Times New Roman"/>
          <w:lang w:val="ro-RO"/>
        </w:rPr>
        <w:t>umele candidatului</w:t>
      </w:r>
      <w:r w:rsidR="00EB4DB3" w:rsidRPr="00AE7198">
        <w:rPr>
          <w:rFonts w:ascii="Times New Roman" w:hAnsi="Times New Roman" w:cs="Times New Roman"/>
          <w:lang w:val="ro-RO"/>
        </w:rPr>
        <w:t>,</w:t>
      </w:r>
    </w:p>
    <w:p w14:paraId="5376F8F5" w14:textId="62A33E92" w:rsidR="00A5005C" w:rsidRPr="00AE7198" w:rsidRDefault="00A5005C" w:rsidP="0045264B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 depunerii dosarului de candidat</w:t>
      </w:r>
      <w:r w:rsidR="00EB4DB3" w:rsidRPr="00AE7198">
        <w:rPr>
          <w:rFonts w:ascii="Times New Roman" w:hAnsi="Times New Roman" w:cs="Times New Roman"/>
          <w:lang w:val="ro-RO"/>
        </w:rPr>
        <w:t>,</w:t>
      </w:r>
    </w:p>
    <w:p w14:paraId="1639B62F" w14:textId="4F777A4B" w:rsidR="00A5005C" w:rsidRPr="00AE7198" w:rsidRDefault="00A5005C" w:rsidP="0045264B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list</w:t>
      </w:r>
      <w:r w:rsidR="002C25F7" w:rsidRPr="00AE7198">
        <w:rPr>
          <w:rFonts w:ascii="Times New Roman" w:hAnsi="Times New Roman" w:cs="Times New Roman"/>
          <w:lang w:val="ro-RO"/>
        </w:rPr>
        <w:t xml:space="preserve">a actelor depuse, conform </w:t>
      </w:r>
      <w:r w:rsidR="003E1EBC" w:rsidRPr="00AE7198">
        <w:rPr>
          <w:rFonts w:ascii="Times New Roman" w:hAnsi="Times New Roman" w:cs="Times New Roman"/>
          <w:lang w:val="ro-RO"/>
        </w:rPr>
        <w:t>pnct.13</w:t>
      </w:r>
      <w:r w:rsidRPr="00AE7198">
        <w:rPr>
          <w:rFonts w:ascii="Times New Roman" w:hAnsi="Times New Roman" w:cs="Times New Roman"/>
          <w:lang w:val="ro-RO"/>
        </w:rPr>
        <w:t xml:space="preserve"> al </w:t>
      </w:r>
      <w:r w:rsidR="00683C22" w:rsidRPr="00AE7198">
        <w:rPr>
          <w:rFonts w:ascii="Times New Roman" w:hAnsi="Times New Roman" w:cs="Times New Roman"/>
          <w:lang w:val="ro-RO"/>
        </w:rPr>
        <w:t>R</w:t>
      </w:r>
      <w:r w:rsidRPr="00AE7198">
        <w:rPr>
          <w:rFonts w:ascii="Times New Roman" w:hAnsi="Times New Roman" w:cs="Times New Roman"/>
          <w:lang w:val="ro-RO"/>
        </w:rPr>
        <w:t>egulament</w:t>
      </w:r>
      <w:r w:rsidR="00910E50">
        <w:rPr>
          <w:rFonts w:ascii="Times New Roman" w:hAnsi="Times New Roman" w:cs="Times New Roman"/>
          <w:lang w:val="ro-RO"/>
        </w:rPr>
        <w:t>ului</w:t>
      </w:r>
      <w:r w:rsidR="00EB4DB3" w:rsidRPr="00AE7198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</w:t>
      </w:r>
    </w:p>
    <w:p w14:paraId="3F0EE11F" w14:textId="44AD5A80" w:rsidR="00A5005C" w:rsidRPr="00AE7198" w:rsidRDefault="00A5005C" w:rsidP="0045264B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men</w:t>
      </w:r>
      <w:r w:rsidR="00EB4DB3" w:rsidRPr="00AE7198">
        <w:rPr>
          <w:rFonts w:ascii="Times New Roman" w:hAnsi="Times New Roman" w:cs="Times New Roman"/>
          <w:lang w:val="ro-RO"/>
        </w:rPr>
        <w:t>ț</w:t>
      </w:r>
      <w:r w:rsidRPr="00AE7198">
        <w:rPr>
          <w:rFonts w:ascii="Times New Roman" w:hAnsi="Times New Roman" w:cs="Times New Roman"/>
          <w:lang w:val="ro-RO"/>
        </w:rPr>
        <w:t xml:space="preserve">iunea – dosar complet sau dosar </w:t>
      </w:r>
      <w:r w:rsidR="00EB4DB3" w:rsidRPr="00AE7198">
        <w:rPr>
          <w:rFonts w:ascii="Times New Roman" w:hAnsi="Times New Roman" w:cs="Times New Roman"/>
          <w:lang w:val="ro-RO"/>
        </w:rPr>
        <w:t>incomplet,</w:t>
      </w:r>
    </w:p>
    <w:p w14:paraId="38DF3702" w14:textId="73E74C80" w:rsidR="00A5005C" w:rsidRPr="00AE7198" w:rsidRDefault="00910E50" w:rsidP="0045264B">
      <w:pPr>
        <w:pStyle w:val="ListParagraph"/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numele și semnă</w:t>
      </w:r>
      <w:r w:rsidR="00A5005C" w:rsidRPr="00AE7198">
        <w:rPr>
          <w:rFonts w:ascii="Times New Roman" w:hAnsi="Times New Roman" w:cs="Times New Roman"/>
          <w:lang w:val="ro-RO"/>
        </w:rPr>
        <w:t>tura candidatului care a depus dosarul</w:t>
      </w:r>
      <w:r w:rsidR="00EB4DB3" w:rsidRPr="00AE7198">
        <w:rPr>
          <w:rFonts w:ascii="Times New Roman" w:hAnsi="Times New Roman" w:cs="Times New Roman"/>
          <w:lang w:val="ro-RO"/>
        </w:rPr>
        <w:t>.</w:t>
      </w:r>
    </w:p>
    <w:p w14:paraId="664E0BE9" w14:textId="77777777" w:rsidR="00A5005C" w:rsidRPr="00AE7198" w:rsidRDefault="00A5005C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5B2BCEB9" w14:textId="514E1535" w:rsidR="00D4570F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</w:t>
      </w:r>
      <w:r w:rsidR="004E3940" w:rsidRPr="00AE7198">
        <w:rPr>
          <w:rFonts w:ascii="Times New Roman" w:hAnsi="Times New Roman" w:cs="Times New Roman"/>
          <w:b/>
          <w:lang w:val="ro-RO"/>
        </w:rPr>
        <w:t>6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910E50">
        <w:rPr>
          <w:rFonts w:ascii="Times New Roman" w:hAnsi="Times New Roman" w:cs="Times New Roman"/>
          <w:lang w:val="ro-RO"/>
        </w:rPr>
        <w:t>La recepț</w:t>
      </w:r>
      <w:r w:rsidR="00A5005C" w:rsidRPr="00AE7198">
        <w:rPr>
          <w:rFonts w:ascii="Times New Roman" w:hAnsi="Times New Roman" w:cs="Times New Roman"/>
          <w:lang w:val="ro-RO"/>
        </w:rPr>
        <w:t>ionarea dosarului, persoana responsabil</w:t>
      </w:r>
      <w:r w:rsidR="00EB4DB3" w:rsidRPr="00AE7198">
        <w:rPr>
          <w:rFonts w:ascii="Times New Roman" w:hAnsi="Times New Roman" w:cs="Times New Roman"/>
          <w:lang w:val="ro-RO"/>
        </w:rPr>
        <w:t>ă</w:t>
      </w:r>
      <w:r w:rsidR="00A5005C" w:rsidRPr="00AE7198">
        <w:rPr>
          <w:rFonts w:ascii="Times New Roman" w:hAnsi="Times New Roman" w:cs="Times New Roman"/>
          <w:lang w:val="ro-RO"/>
        </w:rPr>
        <w:t xml:space="preserve"> din cardul ANI, va elibera un </w:t>
      </w:r>
      <w:r w:rsidR="00D9714B" w:rsidRPr="00AE7198">
        <w:rPr>
          <w:rFonts w:ascii="Times New Roman" w:hAnsi="Times New Roman" w:cs="Times New Roman"/>
          <w:lang w:val="ro-RO"/>
        </w:rPr>
        <w:t>cotor, parte a Formul</w:t>
      </w:r>
      <w:r w:rsidR="00126C09" w:rsidRPr="00AE7198">
        <w:rPr>
          <w:rFonts w:ascii="Times New Roman" w:hAnsi="Times New Roman" w:cs="Times New Roman"/>
          <w:lang w:val="ro-RO"/>
        </w:rPr>
        <w:t>a</w:t>
      </w:r>
      <w:r w:rsidR="00D9714B" w:rsidRPr="00AE7198">
        <w:rPr>
          <w:rFonts w:ascii="Times New Roman" w:hAnsi="Times New Roman" w:cs="Times New Roman"/>
          <w:lang w:val="ro-RO"/>
        </w:rPr>
        <w:t xml:space="preserve">rului de </w:t>
      </w:r>
      <w:proofErr w:type="spellStart"/>
      <w:r w:rsidR="00D9714B" w:rsidRPr="00AE7198">
        <w:rPr>
          <w:rFonts w:ascii="Times New Roman" w:hAnsi="Times New Roman" w:cs="Times New Roman"/>
          <w:lang w:val="ro-RO"/>
        </w:rPr>
        <w:t>inscriere</w:t>
      </w:r>
      <w:proofErr w:type="spellEnd"/>
      <w:r w:rsidR="00D9714B" w:rsidRPr="00AE7198">
        <w:rPr>
          <w:rFonts w:ascii="Times New Roman" w:hAnsi="Times New Roman" w:cs="Times New Roman"/>
          <w:lang w:val="ro-RO"/>
        </w:rPr>
        <w:t xml:space="preserve"> privind participarea la concurs,</w:t>
      </w:r>
      <w:r w:rsidR="00910E50">
        <w:rPr>
          <w:rFonts w:ascii="Times New Roman" w:hAnsi="Times New Roman" w:cs="Times New Roman"/>
          <w:lang w:val="ro-RO"/>
        </w:rPr>
        <w:t xml:space="preserve"> conform Anexei 1 la prezentul R</w:t>
      </w:r>
      <w:r w:rsidR="00D9714B" w:rsidRPr="00AE7198">
        <w:rPr>
          <w:rFonts w:ascii="Times New Roman" w:hAnsi="Times New Roman" w:cs="Times New Roman"/>
          <w:lang w:val="ro-RO"/>
        </w:rPr>
        <w:t>egulament,</w:t>
      </w:r>
      <w:r w:rsidR="00A5005C" w:rsidRPr="00AE7198">
        <w:rPr>
          <w:rFonts w:ascii="Times New Roman" w:hAnsi="Times New Roman" w:cs="Times New Roman"/>
          <w:lang w:val="ro-RO"/>
        </w:rPr>
        <w:t xml:space="preserve"> care confirm</w:t>
      </w:r>
      <w:r w:rsidR="00EB4DB3" w:rsidRPr="00AE7198">
        <w:rPr>
          <w:rFonts w:ascii="Times New Roman" w:hAnsi="Times New Roman" w:cs="Times New Roman"/>
          <w:lang w:val="ro-RO"/>
        </w:rPr>
        <w:t>ă</w:t>
      </w:r>
      <w:r w:rsidR="00910E50">
        <w:rPr>
          <w:rFonts w:ascii="Times New Roman" w:hAnsi="Times New Roman" w:cs="Times New Roman"/>
          <w:lang w:val="ro-RO"/>
        </w:rPr>
        <w:t xml:space="preserve"> recepț</w:t>
      </w:r>
      <w:r w:rsidR="00A5005C" w:rsidRPr="00AE7198">
        <w:rPr>
          <w:rFonts w:ascii="Times New Roman" w:hAnsi="Times New Roman" w:cs="Times New Roman"/>
          <w:lang w:val="ro-RO"/>
        </w:rPr>
        <w:t xml:space="preserve">ionarea dosarului. </w:t>
      </w:r>
      <w:r w:rsidR="00D9714B" w:rsidRPr="00AE7198">
        <w:rPr>
          <w:rFonts w:ascii="Times New Roman" w:hAnsi="Times New Roman" w:cs="Times New Roman"/>
          <w:lang w:val="ro-RO"/>
        </w:rPr>
        <w:t>Cotorul</w:t>
      </w:r>
      <w:r w:rsidR="00D4570F" w:rsidRPr="00AE7198">
        <w:rPr>
          <w:rFonts w:ascii="Times New Roman" w:hAnsi="Times New Roman" w:cs="Times New Roman"/>
          <w:lang w:val="ro-RO"/>
        </w:rPr>
        <w:t xml:space="preserve"> va include:</w:t>
      </w:r>
    </w:p>
    <w:p w14:paraId="3AA66A52" w14:textId="1E5F1DFC" w:rsidR="00D4570F" w:rsidRPr="00AE7198" w:rsidRDefault="00212C4F" w:rsidP="0045264B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n</w:t>
      </w:r>
      <w:r w:rsidR="00D4570F" w:rsidRPr="00AE7198">
        <w:rPr>
          <w:rFonts w:ascii="Times New Roman" w:hAnsi="Times New Roman" w:cs="Times New Roman"/>
          <w:lang w:val="ro-RO"/>
        </w:rPr>
        <w:t>umele candidatului</w:t>
      </w:r>
      <w:r w:rsidR="0045264B" w:rsidRPr="00AE7198">
        <w:rPr>
          <w:rFonts w:ascii="Times New Roman" w:hAnsi="Times New Roman" w:cs="Times New Roman"/>
          <w:lang w:val="ro-RO"/>
        </w:rPr>
        <w:t>,</w:t>
      </w:r>
    </w:p>
    <w:p w14:paraId="1D49A0D6" w14:textId="014F12BD" w:rsidR="00D4570F" w:rsidRPr="00AE7198" w:rsidRDefault="00D4570F" w:rsidP="0045264B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 depunerii dosarului de candidat</w:t>
      </w:r>
      <w:r w:rsidR="0045264B" w:rsidRPr="00AE7198">
        <w:rPr>
          <w:rFonts w:ascii="Times New Roman" w:hAnsi="Times New Roman" w:cs="Times New Roman"/>
          <w:lang w:val="ro-RO"/>
        </w:rPr>
        <w:t>,</w:t>
      </w:r>
    </w:p>
    <w:p w14:paraId="2CABEB70" w14:textId="5893B8BF" w:rsidR="00D4570F" w:rsidRPr="00AE7198" w:rsidRDefault="00D4570F" w:rsidP="0045264B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men</w:t>
      </w:r>
      <w:r w:rsidR="00EB4DB3" w:rsidRPr="00AE7198">
        <w:rPr>
          <w:rFonts w:ascii="Times New Roman" w:hAnsi="Times New Roman" w:cs="Times New Roman"/>
          <w:lang w:val="ro-RO"/>
        </w:rPr>
        <w:t>ț</w:t>
      </w:r>
      <w:r w:rsidRPr="00AE7198">
        <w:rPr>
          <w:rFonts w:ascii="Times New Roman" w:hAnsi="Times New Roman" w:cs="Times New Roman"/>
          <w:lang w:val="ro-RO"/>
        </w:rPr>
        <w:t>iunea – dosar complet sau dosar incomplet</w:t>
      </w:r>
      <w:r w:rsidR="0045264B" w:rsidRPr="00AE7198">
        <w:rPr>
          <w:rFonts w:ascii="Times New Roman" w:hAnsi="Times New Roman" w:cs="Times New Roman"/>
          <w:lang w:val="ro-RO"/>
        </w:rPr>
        <w:t>,</w:t>
      </w:r>
    </w:p>
    <w:p w14:paraId="5A73FC48" w14:textId="5F04A69B" w:rsidR="00D4570F" w:rsidRPr="00AE7198" w:rsidRDefault="00D4570F" w:rsidP="0045264B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numele </w:t>
      </w:r>
      <w:r w:rsidR="00EB4DB3" w:rsidRPr="00AE7198">
        <w:rPr>
          <w:rFonts w:ascii="Times New Roman" w:hAnsi="Times New Roman" w:cs="Times New Roman"/>
          <w:lang w:val="ro-RO"/>
        </w:rPr>
        <w:t>ș</w:t>
      </w:r>
      <w:r w:rsidR="00910E50">
        <w:rPr>
          <w:rFonts w:ascii="Times New Roman" w:hAnsi="Times New Roman" w:cs="Times New Roman"/>
          <w:lang w:val="ro-RO"/>
        </w:rPr>
        <w:t>i semnă</w:t>
      </w:r>
      <w:r w:rsidRPr="00AE7198">
        <w:rPr>
          <w:rFonts w:ascii="Times New Roman" w:hAnsi="Times New Roman" w:cs="Times New Roman"/>
          <w:lang w:val="ro-RO"/>
        </w:rPr>
        <w:t>tura persoanei responsabile din cadrul ANI.</w:t>
      </w:r>
    </w:p>
    <w:p w14:paraId="73A9235C" w14:textId="77777777" w:rsidR="00B74760" w:rsidRPr="00AE7198" w:rsidRDefault="00B74760" w:rsidP="00B7476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o-RO"/>
        </w:rPr>
      </w:pPr>
    </w:p>
    <w:p w14:paraId="61985D86" w14:textId="46C5DFED" w:rsidR="00B74760" w:rsidRPr="00AE7198" w:rsidRDefault="00B74760" w:rsidP="00B747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</w:t>
      </w:r>
      <w:r w:rsidR="004E3940" w:rsidRPr="00AE7198">
        <w:rPr>
          <w:rFonts w:ascii="Times New Roman" w:hAnsi="Times New Roman" w:cs="Times New Roman"/>
          <w:b/>
          <w:lang w:val="ro-RO"/>
        </w:rPr>
        <w:t>7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Dosarele se depun personal de către candidați la sediul ANI. ANI va publica lista candidaților  pe pagina web </w:t>
      </w:r>
      <w:r w:rsidR="00910E50">
        <w:rPr>
          <w:rFonts w:ascii="Times New Roman" w:hAnsi="Times New Roman" w:cs="Times New Roman"/>
          <w:lang w:val="ro-RO"/>
        </w:rPr>
        <w:t xml:space="preserve">a ANI </w:t>
      </w:r>
      <w:r w:rsidRPr="00AE7198">
        <w:rPr>
          <w:rFonts w:ascii="Times New Roman" w:hAnsi="Times New Roman" w:cs="Times New Roman"/>
          <w:lang w:val="ro-RO"/>
        </w:rPr>
        <w:t xml:space="preserve">în termen de 3 zile de la încheierea termenului de depunere </w:t>
      </w:r>
      <w:r w:rsidR="00910E50">
        <w:rPr>
          <w:rFonts w:ascii="Times New Roman" w:hAnsi="Times New Roman" w:cs="Times New Roman"/>
          <w:lang w:val="ro-RO"/>
        </w:rPr>
        <w:t xml:space="preserve">a </w:t>
      </w:r>
      <w:r w:rsidRPr="00AE7198">
        <w:rPr>
          <w:rFonts w:ascii="Times New Roman" w:hAnsi="Times New Roman" w:cs="Times New Roman"/>
          <w:lang w:val="ro-RO"/>
        </w:rPr>
        <w:t>actelor</w:t>
      </w:r>
      <w:r w:rsidR="00910E50">
        <w:rPr>
          <w:rFonts w:ascii="Times New Roman" w:hAnsi="Times New Roman" w:cs="Times New Roman"/>
          <w:lang w:val="ro-RO"/>
        </w:rPr>
        <w:t xml:space="preserve"> și, după hotărâ</w:t>
      </w:r>
      <w:r w:rsidRPr="00AE7198">
        <w:rPr>
          <w:rFonts w:ascii="Times New Roman" w:hAnsi="Times New Roman" w:cs="Times New Roman"/>
          <w:lang w:val="ro-RO"/>
        </w:rPr>
        <w:t>rea de admisibilitate</w:t>
      </w:r>
      <w:r w:rsidR="00910E50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dosarele candidaților după cum urmează: integral documentele care se conțin în </w:t>
      </w:r>
      <w:proofErr w:type="spellStart"/>
      <w:r w:rsidRPr="00AE7198">
        <w:rPr>
          <w:rFonts w:ascii="Times New Roman" w:hAnsi="Times New Roman" w:cs="Times New Roman"/>
          <w:lang w:val="ro-RO"/>
        </w:rPr>
        <w:t>pnct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. 13: a), b), k), l) și parțial documentele din pnct.13: d), h), i), j) cu omiterea datelor cu caracter personal. </w:t>
      </w:r>
    </w:p>
    <w:p w14:paraId="2EA232C5" w14:textId="77777777" w:rsidR="00E763C2" w:rsidRPr="00AE7198" w:rsidRDefault="00E763C2" w:rsidP="00D45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498952F7" w14:textId="76D0D646" w:rsidR="00683C22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</w:t>
      </w:r>
      <w:r w:rsidR="004E3940" w:rsidRPr="00AE7198">
        <w:rPr>
          <w:rFonts w:ascii="Times New Roman" w:hAnsi="Times New Roman" w:cs="Times New Roman"/>
          <w:b/>
          <w:lang w:val="ro-RO"/>
        </w:rPr>
        <w:t>8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A937E6" w:rsidRPr="00AE7198">
        <w:rPr>
          <w:rFonts w:ascii="Times New Roman" w:hAnsi="Times New Roman" w:cs="Times New Roman"/>
          <w:lang w:val="ro-RO"/>
        </w:rPr>
        <w:t>Conform art.11 alin (4) al legii, î</w:t>
      </w:r>
      <w:r w:rsidR="007C108D" w:rsidRPr="00AE7198">
        <w:rPr>
          <w:rFonts w:ascii="Times New Roman" w:hAnsi="Times New Roman" w:cs="Times New Roman"/>
          <w:lang w:val="ro-RO"/>
        </w:rPr>
        <w:t xml:space="preserve">n cel mult 2 zile lucrătoare de la expirarea termenului de depunere a cererilor de participare la concurs, </w:t>
      </w:r>
      <w:r w:rsidR="00683C22" w:rsidRPr="00AE7198">
        <w:rPr>
          <w:rFonts w:ascii="Times New Roman" w:hAnsi="Times New Roman" w:cs="Times New Roman"/>
          <w:lang w:val="ro-RO"/>
        </w:rPr>
        <w:t>Consiliul</w:t>
      </w:r>
      <w:r w:rsidR="006779D5" w:rsidRPr="00AE7198">
        <w:rPr>
          <w:rFonts w:ascii="Times New Roman" w:hAnsi="Times New Roman" w:cs="Times New Roman"/>
          <w:lang w:val="ro-RO"/>
        </w:rPr>
        <w:t>,</w:t>
      </w:r>
      <w:r w:rsidR="00683C22" w:rsidRPr="00AE7198">
        <w:rPr>
          <w:rFonts w:ascii="Times New Roman" w:hAnsi="Times New Roman" w:cs="Times New Roman"/>
          <w:lang w:val="ro-RO"/>
        </w:rPr>
        <w:t xml:space="preserve"> prin intermediul </w:t>
      </w:r>
      <w:r w:rsidR="00EB4DB3" w:rsidRPr="00AE7198">
        <w:rPr>
          <w:rFonts w:ascii="Times New Roman" w:hAnsi="Times New Roman" w:cs="Times New Roman"/>
          <w:lang w:val="ro-RO"/>
        </w:rPr>
        <w:t>ANI</w:t>
      </w:r>
      <w:r w:rsidR="006779D5" w:rsidRPr="00AE7198">
        <w:rPr>
          <w:rFonts w:ascii="Times New Roman" w:hAnsi="Times New Roman" w:cs="Times New Roman"/>
          <w:lang w:val="ro-RO"/>
        </w:rPr>
        <w:t>,</w:t>
      </w:r>
      <w:r w:rsidR="007C108D" w:rsidRPr="00AE7198">
        <w:rPr>
          <w:rFonts w:ascii="Times New Roman" w:hAnsi="Times New Roman" w:cs="Times New Roman"/>
          <w:lang w:val="ro-RO"/>
        </w:rPr>
        <w:t xml:space="preserve"> solicită Serviciului de Informații și Securitate</w:t>
      </w:r>
      <w:r w:rsidR="00683C22" w:rsidRPr="00AE7198">
        <w:rPr>
          <w:rFonts w:ascii="Times New Roman" w:hAnsi="Times New Roman" w:cs="Times New Roman"/>
          <w:lang w:val="ro-RO"/>
        </w:rPr>
        <w:t>, în continuare SIS,</w:t>
      </w:r>
      <w:r w:rsidR="007C108D" w:rsidRPr="00AE7198">
        <w:rPr>
          <w:rFonts w:ascii="Times New Roman" w:hAnsi="Times New Roman" w:cs="Times New Roman"/>
          <w:lang w:val="ro-RO"/>
        </w:rPr>
        <w:t xml:space="preserve"> să verifice </w:t>
      </w:r>
      <w:proofErr w:type="spellStart"/>
      <w:r w:rsidR="007C108D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7C108D" w:rsidRPr="00AE7198">
        <w:rPr>
          <w:rFonts w:ascii="Times New Roman" w:hAnsi="Times New Roman" w:cs="Times New Roman"/>
          <w:lang w:val="ro-RO"/>
        </w:rPr>
        <w:t xml:space="preserve"> să-i comunice dacă candidatul a fost colaborator operativ sau agent sub acoperire al serviciilor de </w:t>
      </w:r>
      <w:proofErr w:type="spellStart"/>
      <w:r w:rsidR="007C108D" w:rsidRPr="00AE7198">
        <w:rPr>
          <w:rFonts w:ascii="Times New Roman" w:hAnsi="Times New Roman" w:cs="Times New Roman"/>
          <w:lang w:val="ro-RO"/>
        </w:rPr>
        <w:t>informaţii</w:t>
      </w:r>
      <w:proofErr w:type="spellEnd"/>
      <w:r w:rsidR="007C108D" w:rsidRPr="00AE7198">
        <w:rPr>
          <w:rFonts w:ascii="Times New Roman" w:hAnsi="Times New Roman" w:cs="Times New Roman"/>
          <w:lang w:val="ro-RO"/>
        </w:rPr>
        <w:t xml:space="preserve">, inclusiv informator al acestor servicii </w:t>
      </w:r>
      <w:proofErr w:type="spellStart"/>
      <w:r w:rsidR="007C108D" w:rsidRPr="00AE7198">
        <w:rPr>
          <w:rFonts w:ascii="Times New Roman" w:hAnsi="Times New Roman" w:cs="Times New Roman"/>
          <w:lang w:val="ro-RO"/>
        </w:rPr>
        <w:t>pînă</w:t>
      </w:r>
      <w:proofErr w:type="spellEnd"/>
      <w:r w:rsidR="007C108D" w:rsidRPr="00AE7198">
        <w:rPr>
          <w:rFonts w:ascii="Times New Roman" w:hAnsi="Times New Roman" w:cs="Times New Roman"/>
          <w:lang w:val="ro-RO"/>
        </w:rPr>
        <w:t xml:space="preserve"> în anul 1991. </w:t>
      </w:r>
    </w:p>
    <w:p w14:paraId="1BFED0E1" w14:textId="77777777" w:rsidR="00683C22" w:rsidRPr="00AE7198" w:rsidRDefault="00683C22" w:rsidP="007C10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1F827687" w14:textId="3562B1DB" w:rsidR="007C108D" w:rsidRPr="00AE7198" w:rsidRDefault="004E3940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19</w:t>
      </w:r>
      <w:r w:rsidR="00176E1B" w:rsidRPr="00AE7198">
        <w:rPr>
          <w:rFonts w:ascii="Times New Roman" w:hAnsi="Times New Roman" w:cs="Times New Roman"/>
          <w:b/>
          <w:lang w:val="ro-RO"/>
        </w:rPr>
        <w:t>.</w:t>
      </w:r>
      <w:r w:rsidR="00176E1B" w:rsidRPr="00AE7198">
        <w:rPr>
          <w:rFonts w:ascii="Times New Roman" w:hAnsi="Times New Roman" w:cs="Times New Roman"/>
          <w:lang w:val="ro-RO"/>
        </w:rPr>
        <w:t xml:space="preserve"> </w:t>
      </w:r>
      <w:r w:rsidR="00683C22" w:rsidRPr="00AE7198">
        <w:rPr>
          <w:rFonts w:ascii="Times New Roman" w:hAnsi="Times New Roman" w:cs="Times New Roman"/>
          <w:lang w:val="ro-RO"/>
        </w:rPr>
        <w:t>În cel mult 2 zile lucrătoare de la expirarea termenului de depunere a cererilor de participare la concurs, Consiliul</w:t>
      </w:r>
      <w:r w:rsidR="00163462" w:rsidRPr="00AE7198">
        <w:rPr>
          <w:rFonts w:ascii="Times New Roman" w:hAnsi="Times New Roman" w:cs="Times New Roman"/>
          <w:lang w:val="ro-RO"/>
        </w:rPr>
        <w:t>,</w:t>
      </w:r>
      <w:r w:rsidR="00683C22" w:rsidRPr="00AE7198">
        <w:rPr>
          <w:rFonts w:ascii="Times New Roman" w:hAnsi="Times New Roman" w:cs="Times New Roman"/>
          <w:lang w:val="ro-RO"/>
        </w:rPr>
        <w:t xml:space="preserve"> prin intermediul ANI</w:t>
      </w:r>
      <w:r w:rsidR="00163462" w:rsidRPr="00AE7198">
        <w:rPr>
          <w:rFonts w:ascii="Times New Roman" w:hAnsi="Times New Roman" w:cs="Times New Roman"/>
          <w:lang w:val="ro-RO"/>
        </w:rPr>
        <w:t>,</w:t>
      </w:r>
      <w:r w:rsidR="00683C22" w:rsidRPr="00AE7198">
        <w:rPr>
          <w:rFonts w:ascii="Times New Roman" w:hAnsi="Times New Roman" w:cs="Times New Roman"/>
          <w:lang w:val="ro-RO"/>
        </w:rPr>
        <w:t xml:space="preserve"> soli</w:t>
      </w:r>
      <w:r w:rsidR="00910E50">
        <w:rPr>
          <w:rFonts w:ascii="Times New Roman" w:hAnsi="Times New Roman" w:cs="Times New Roman"/>
          <w:lang w:val="ro-RO"/>
        </w:rPr>
        <w:t>cită verificarea conformității D</w:t>
      </w:r>
      <w:r w:rsidR="00683C22" w:rsidRPr="00AE7198">
        <w:rPr>
          <w:rFonts w:ascii="Times New Roman" w:hAnsi="Times New Roman" w:cs="Times New Roman"/>
          <w:lang w:val="ro-RO"/>
        </w:rPr>
        <w:t>eclarației de avere și intereselor personale</w:t>
      </w:r>
      <w:r w:rsidR="006779D5" w:rsidRPr="00AE7198">
        <w:rPr>
          <w:rFonts w:ascii="Times New Roman" w:hAnsi="Times New Roman" w:cs="Times New Roman"/>
          <w:lang w:val="ro-RO"/>
        </w:rPr>
        <w:t xml:space="preserve">, rezultatul verificării se include în dosarul </w:t>
      </w:r>
      <w:proofErr w:type="spellStart"/>
      <w:r w:rsidR="006779D5" w:rsidRPr="00AE7198">
        <w:rPr>
          <w:rFonts w:ascii="Times New Roman" w:hAnsi="Times New Roman" w:cs="Times New Roman"/>
          <w:lang w:val="ro-RO"/>
        </w:rPr>
        <w:lastRenderedPageBreak/>
        <w:t>condi</w:t>
      </w:r>
      <w:r w:rsidR="00306CAC" w:rsidRPr="00AE7198">
        <w:rPr>
          <w:rFonts w:ascii="Times New Roman" w:hAnsi="Times New Roman" w:cs="Times New Roman"/>
          <w:lang w:val="ro-RO"/>
        </w:rPr>
        <w:t>da</w:t>
      </w:r>
      <w:r w:rsidR="006779D5" w:rsidRPr="00AE7198">
        <w:rPr>
          <w:rFonts w:ascii="Times New Roman" w:hAnsi="Times New Roman" w:cs="Times New Roman"/>
          <w:lang w:val="ro-RO"/>
        </w:rPr>
        <w:t>tului</w:t>
      </w:r>
      <w:proofErr w:type="spellEnd"/>
      <w:r w:rsidR="00683C22" w:rsidRPr="00AE7198">
        <w:rPr>
          <w:rFonts w:ascii="Times New Roman" w:hAnsi="Times New Roman" w:cs="Times New Roman"/>
          <w:lang w:val="ro-RO"/>
        </w:rPr>
        <w:t xml:space="preserve">. </w:t>
      </w:r>
    </w:p>
    <w:p w14:paraId="6B09CD0A" w14:textId="77777777" w:rsidR="00E763C2" w:rsidRPr="00AE7198" w:rsidRDefault="007C108D" w:rsidP="00D45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 </w:t>
      </w:r>
    </w:p>
    <w:p w14:paraId="720BFB15" w14:textId="376C2C45" w:rsidR="007C108D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lang w:val="ro-RO"/>
        </w:rPr>
        <w:t>0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7C108D" w:rsidRPr="00AE7198">
        <w:rPr>
          <w:rFonts w:ascii="Times New Roman" w:hAnsi="Times New Roman" w:cs="Times New Roman"/>
          <w:lang w:val="ro-RO"/>
        </w:rPr>
        <w:t>În cel mult 15 zile de la expirarea termenului de prezentare a informațiilor de către S</w:t>
      </w:r>
      <w:r w:rsidR="00683C22" w:rsidRPr="00AE7198">
        <w:rPr>
          <w:rFonts w:ascii="Times New Roman" w:hAnsi="Times New Roman" w:cs="Times New Roman"/>
          <w:lang w:val="ro-RO"/>
        </w:rPr>
        <w:t>IS</w:t>
      </w:r>
      <w:r w:rsidR="007C108D" w:rsidRPr="00AE7198">
        <w:rPr>
          <w:rFonts w:ascii="Times New Roman" w:hAnsi="Times New Roman" w:cs="Times New Roman"/>
          <w:lang w:val="ro-RO"/>
        </w:rPr>
        <w:t xml:space="preserve">, Consiliul verifică respectarea </w:t>
      </w:r>
      <w:proofErr w:type="spellStart"/>
      <w:r w:rsidR="007C108D" w:rsidRPr="00AE7198">
        <w:rPr>
          <w:rFonts w:ascii="Times New Roman" w:hAnsi="Times New Roman" w:cs="Times New Roman"/>
          <w:lang w:val="ro-RO"/>
        </w:rPr>
        <w:t>condiţiilor</w:t>
      </w:r>
      <w:proofErr w:type="spellEnd"/>
      <w:r w:rsidR="007C108D" w:rsidRPr="00AE7198">
        <w:rPr>
          <w:rFonts w:ascii="Times New Roman" w:hAnsi="Times New Roman" w:cs="Times New Roman"/>
          <w:lang w:val="ro-RO"/>
        </w:rPr>
        <w:t xml:space="preserve"> prevăzute la art. 10 alin. (1) </w:t>
      </w:r>
      <w:r w:rsidR="003E1EBC" w:rsidRPr="00AE7198">
        <w:rPr>
          <w:rFonts w:ascii="Times New Roman" w:hAnsi="Times New Roman" w:cs="Times New Roman"/>
          <w:lang w:val="ro-RO"/>
        </w:rPr>
        <w:t>al legii</w:t>
      </w:r>
      <w:r w:rsidR="00306CAC" w:rsidRPr="00AE7198">
        <w:rPr>
          <w:rFonts w:ascii="Times New Roman" w:hAnsi="Times New Roman" w:cs="Times New Roman"/>
          <w:lang w:val="ro-RO"/>
        </w:rPr>
        <w:t xml:space="preserve">. </w:t>
      </w:r>
      <w:r w:rsidR="004359DE" w:rsidRPr="00AE7198">
        <w:rPr>
          <w:rFonts w:ascii="Times New Roman" w:hAnsi="Times New Roman" w:cs="Times New Roman"/>
          <w:lang w:val="ro-RO"/>
        </w:rPr>
        <w:t>Eroarea substanțială</w:t>
      </w:r>
      <w:r w:rsidR="00045C0E" w:rsidRPr="00AE7198">
        <w:rPr>
          <w:rFonts w:ascii="Times New Roman" w:hAnsi="Times New Roman" w:cs="Times New Roman"/>
          <w:lang w:val="ro-RO"/>
        </w:rPr>
        <w:t xml:space="preserve">, conform legii nr. 133 privind avere și interese personale, </w:t>
      </w:r>
      <w:r w:rsidR="00910E50">
        <w:rPr>
          <w:rFonts w:ascii="Times New Roman" w:hAnsi="Times New Roman" w:cs="Times New Roman"/>
          <w:lang w:val="ro-RO"/>
        </w:rPr>
        <w:t>în D</w:t>
      </w:r>
      <w:r w:rsidR="004359DE" w:rsidRPr="00AE7198">
        <w:rPr>
          <w:rFonts w:ascii="Times New Roman" w:hAnsi="Times New Roman" w:cs="Times New Roman"/>
          <w:lang w:val="ro-RO"/>
        </w:rPr>
        <w:t>eclarația de avere și interese personale depusă</w:t>
      </w:r>
      <w:r w:rsidR="00910E50">
        <w:rPr>
          <w:rFonts w:ascii="Times New Roman" w:hAnsi="Times New Roman" w:cs="Times New Roman"/>
          <w:lang w:val="ro-RO"/>
        </w:rPr>
        <w:t>,</w:t>
      </w:r>
      <w:r w:rsidR="004359DE" w:rsidRPr="00AE7198">
        <w:rPr>
          <w:rFonts w:ascii="Times New Roman" w:hAnsi="Times New Roman" w:cs="Times New Roman"/>
          <w:lang w:val="ro-RO"/>
        </w:rPr>
        <w:t xml:space="preserve"> reprezintă </w:t>
      </w:r>
      <w:r w:rsidR="00910E50">
        <w:rPr>
          <w:rFonts w:ascii="Times New Roman" w:hAnsi="Times New Roman" w:cs="Times New Roman"/>
          <w:lang w:val="ro-RO"/>
        </w:rPr>
        <w:t>temei</w:t>
      </w:r>
      <w:r w:rsidR="004359DE" w:rsidRPr="00AE7198">
        <w:rPr>
          <w:rFonts w:ascii="Times New Roman" w:hAnsi="Times New Roman" w:cs="Times New Roman"/>
          <w:lang w:val="ro-RO"/>
        </w:rPr>
        <w:t xml:space="preserve"> pentru inadmisibilitatea candidatului. </w:t>
      </w:r>
      <w:r w:rsidR="00EB4DB3" w:rsidRPr="00AE7198">
        <w:rPr>
          <w:rFonts w:ascii="Times New Roman" w:hAnsi="Times New Roman" w:cs="Times New Roman"/>
          <w:lang w:val="ro-RO"/>
        </w:rPr>
        <w:t xml:space="preserve">Lista candidaților admiși </w:t>
      </w:r>
      <w:r w:rsidR="002B771B" w:rsidRPr="00AE7198">
        <w:rPr>
          <w:rFonts w:ascii="Times New Roman" w:hAnsi="Times New Roman" w:cs="Times New Roman"/>
          <w:lang w:val="ro-RO"/>
        </w:rPr>
        <w:t>se publică</w:t>
      </w:r>
      <w:r w:rsidR="00EB4DB3" w:rsidRPr="00AE7198">
        <w:rPr>
          <w:rFonts w:ascii="Times New Roman" w:hAnsi="Times New Roman" w:cs="Times New Roman"/>
          <w:lang w:val="ro-RO"/>
        </w:rPr>
        <w:t xml:space="preserve"> pe pagina web ANI</w:t>
      </w:r>
      <w:r w:rsidR="002B771B" w:rsidRPr="00AE7198">
        <w:rPr>
          <w:rFonts w:ascii="Times New Roman" w:hAnsi="Times New Roman" w:cs="Times New Roman"/>
          <w:lang w:val="ro-RO"/>
        </w:rPr>
        <w:t xml:space="preserve">. </w:t>
      </w:r>
    </w:p>
    <w:p w14:paraId="50AC379C" w14:textId="77777777" w:rsidR="007C108D" w:rsidRPr="00AE7198" w:rsidRDefault="007C108D" w:rsidP="00D4570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79DE338F" w14:textId="487B0EED" w:rsidR="007C108D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lang w:val="ro-RO"/>
        </w:rPr>
        <w:t>1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7C108D" w:rsidRPr="00AE7198">
        <w:rPr>
          <w:rFonts w:ascii="Times New Roman" w:hAnsi="Times New Roman" w:cs="Times New Roman"/>
          <w:lang w:val="ro-RO"/>
        </w:rPr>
        <w:t xml:space="preserve">În termen de 5 zile lucrătoare de la stabilirea listei </w:t>
      </w:r>
      <w:proofErr w:type="spellStart"/>
      <w:r w:rsidR="007C108D" w:rsidRPr="00AE7198">
        <w:rPr>
          <w:rFonts w:ascii="Times New Roman" w:hAnsi="Times New Roman" w:cs="Times New Roman"/>
          <w:lang w:val="ro-RO"/>
        </w:rPr>
        <w:t>candidaţilor</w:t>
      </w:r>
      <w:proofErr w:type="spellEnd"/>
      <w:r w:rsidR="007C108D" w:rsidRPr="00AE7198">
        <w:rPr>
          <w:rFonts w:ascii="Times New Roman" w:hAnsi="Times New Roman" w:cs="Times New Roman"/>
          <w:lang w:val="ro-RO"/>
        </w:rPr>
        <w:t xml:space="preserve"> admiși se organizează concursul pentru suplinirea funcțiilor de președinte și vice</w:t>
      </w:r>
      <w:r w:rsidR="00C1494A" w:rsidRPr="00AE7198">
        <w:rPr>
          <w:rFonts w:ascii="Times New Roman" w:hAnsi="Times New Roman" w:cs="Times New Roman"/>
          <w:lang w:val="ro-RO"/>
        </w:rPr>
        <w:t>-</w:t>
      </w:r>
      <w:r w:rsidR="007C108D" w:rsidRPr="00AE7198">
        <w:rPr>
          <w:rFonts w:ascii="Times New Roman" w:hAnsi="Times New Roman" w:cs="Times New Roman"/>
          <w:lang w:val="ro-RO"/>
        </w:rPr>
        <w:t>președinte</w:t>
      </w:r>
      <w:r w:rsidR="00910E50">
        <w:rPr>
          <w:rFonts w:ascii="Times New Roman" w:hAnsi="Times New Roman" w:cs="Times New Roman"/>
          <w:lang w:val="ro-RO"/>
        </w:rPr>
        <w:t xml:space="preserve"> ai</w:t>
      </w:r>
      <w:r w:rsidR="007C108D" w:rsidRPr="00AE7198">
        <w:rPr>
          <w:rFonts w:ascii="Times New Roman" w:hAnsi="Times New Roman" w:cs="Times New Roman"/>
          <w:lang w:val="ro-RO"/>
        </w:rPr>
        <w:t xml:space="preserve"> </w:t>
      </w:r>
      <w:r w:rsidR="006634A9" w:rsidRPr="00AE7198">
        <w:rPr>
          <w:rFonts w:ascii="Times New Roman" w:hAnsi="Times New Roman" w:cs="Times New Roman"/>
          <w:lang w:val="ro-RO"/>
        </w:rPr>
        <w:t>ANI.</w:t>
      </w:r>
    </w:p>
    <w:p w14:paraId="5C6CF79F" w14:textId="77777777" w:rsidR="00736B25" w:rsidRPr="00AE7198" w:rsidRDefault="00736B25" w:rsidP="002C25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3A8B79E3" w14:textId="2D94FB87" w:rsidR="0082290D" w:rsidRPr="00AE7198" w:rsidRDefault="009C4E19" w:rsidP="00176E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V</w:t>
      </w:r>
      <w:r w:rsidR="007C108D" w:rsidRPr="00AE7198">
        <w:rPr>
          <w:rFonts w:ascii="Times New Roman" w:hAnsi="Times New Roman" w:cs="Times New Roman"/>
          <w:b/>
          <w:lang w:val="ro-RO"/>
        </w:rPr>
        <w:t xml:space="preserve">. </w:t>
      </w:r>
      <w:r w:rsidR="00D73BCE" w:rsidRPr="00AE7198">
        <w:rPr>
          <w:rFonts w:ascii="Times New Roman" w:hAnsi="Times New Roman" w:cs="Times New Roman"/>
          <w:b/>
          <w:lang w:val="ro-RO"/>
        </w:rPr>
        <w:t>C</w:t>
      </w:r>
      <w:r w:rsidR="006A3DA8" w:rsidRPr="00AE7198">
        <w:rPr>
          <w:rFonts w:ascii="Times New Roman" w:hAnsi="Times New Roman" w:cs="Times New Roman"/>
          <w:b/>
          <w:lang w:val="ro-RO"/>
        </w:rPr>
        <w:t>oncursul:</w:t>
      </w:r>
      <w:r w:rsidR="008D0A02" w:rsidRPr="00AE7198">
        <w:rPr>
          <w:rFonts w:ascii="Times New Roman" w:hAnsi="Times New Roman" w:cs="Times New Roman"/>
          <w:b/>
          <w:lang w:val="ro-RO"/>
        </w:rPr>
        <w:t xml:space="preserve"> p</w:t>
      </w:r>
      <w:r w:rsidR="00910E50">
        <w:rPr>
          <w:rFonts w:ascii="Times New Roman" w:hAnsi="Times New Roman" w:cs="Times New Roman"/>
          <w:b/>
          <w:lang w:val="ro-RO"/>
        </w:rPr>
        <w:t>roba</w:t>
      </w:r>
      <w:r w:rsidR="007C108D" w:rsidRPr="00AE7198">
        <w:rPr>
          <w:rFonts w:ascii="Times New Roman" w:hAnsi="Times New Roman" w:cs="Times New Roman"/>
          <w:b/>
          <w:lang w:val="ro-RO"/>
        </w:rPr>
        <w:t xml:space="preserve"> scrisă</w:t>
      </w:r>
      <w:r w:rsidR="008D0A02" w:rsidRPr="00AE7198">
        <w:rPr>
          <w:rFonts w:ascii="Times New Roman" w:hAnsi="Times New Roman" w:cs="Times New Roman"/>
          <w:b/>
          <w:lang w:val="ro-RO"/>
        </w:rPr>
        <w:t>,</w:t>
      </w:r>
      <w:r w:rsidR="00306CAC" w:rsidRPr="00AE7198">
        <w:rPr>
          <w:rFonts w:ascii="Times New Roman" w:hAnsi="Times New Roman" w:cs="Times New Roman"/>
          <w:b/>
          <w:lang w:val="ro-RO"/>
        </w:rPr>
        <w:t xml:space="preserve"> proba de </w:t>
      </w:r>
      <w:r w:rsidR="007C108D" w:rsidRPr="00AE7198">
        <w:rPr>
          <w:rFonts w:ascii="Times New Roman" w:hAnsi="Times New Roman" w:cs="Times New Roman"/>
          <w:b/>
          <w:lang w:val="ro-RO"/>
        </w:rPr>
        <w:t>interviu</w:t>
      </w:r>
      <w:r w:rsidR="00C56E1E" w:rsidRPr="00AE7198">
        <w:rPr>
          <w:rFonts w:ascii="Times New Roman" w:hAnsi="Times New Roman" w:cs="Times New Roman"/>
          <w:b/>
          <w:lang w:val="ro-RO"/>
        </w:rPr>
        <w:t xml:space="preserve">, </w:t>
      </w:r>
      <w:r w:rsidR="00306CAC" w:rsidRPr="00AE7198">
        <w:rPr>
          <w:rFonts w:ascii="Times New Roman" w:hAnsi="Times New Roman" w:cs="Times New Roman"/>
          <w:b/>
          <w:lang w:val="ro-RO"/>
        </w:rPr>
        <w:t xml:space="preserve">testul de </w:t>
      </w:r>
      <w:r w:rsidR="008D0A02" w:rsidRPr="00AE7198">
        <w:rPr>
          <w:rFonts w:ascii="Times New Roman" w:hAnsi="Times New Roman" w:cs="Times New Roman"/>
          <w:b/>
          <w:lang w:val="ro-RO"/>
        </w:rPr>
        <w:t>poligraf</w:t>
      </w:r>
    </w:p>
    <w:p w14:paraId="13CFD40E" w14:textId="77777777" w:rsidR="0082290D" w:rsidRPr="00AE7198" w:rsidRDefault="0082290D" w:rsidP="002C25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2706E7B7" w14:textId="567E869B" w:rsidR="00224A5A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lang w:val="ro-RO"/>
        </w:rPr>
        <w:t>2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224A5A" w:rsidRPr="00AE7198">
        <w:rPr>
          <w:rFonts w:ascii="Times New Roman" w:hAnsi="Times New Roman" w:cs="Times New Roman"/>
          <w:lang w:val="ro-RO"/>
        </w:rPr>
        <w:t>Proba scrisă</w:t>
      </w:r>
      <w:r w:rsidR="006779D5" w:rsidRPr="00AE7198">
        <w:rPr>
          <w:rFonts w:ascii="Times New Roman" w:hAnsi="Times New Roman" w:cs="Times New Roman"/>
          <w:lang w:val="ro-RO"/>
        </w:rPr>
        <w:t xml:space="preserve"> este organizată de Comisi</w:t>
      </w:r>
      <w:r w:rsidR="00A15789" w:rsidRPr="00AE7198">
        <w:rPr>
          <w:rFonts w:ascii="Times New Roman" w:hAnsi="Times New Roman" w:cs="Times New Roman"/>
          <w:lang w:val="ro-RO"/>
        </w:rPr>
        <w:t>a</w:t>
      </w:r>
      <w:r w:rsidR="006779D5" w:rsidRPr="00AE7198">
        <w:rPr>
          <w:rFonts w:ascii="Times New Roman" w:hAnsi="Times New Roman" w:cs="Times New Roman"/>
          <w:lang w:val="ro-RO"/>
        </w:rPr>
        <w:t xml:space="preserve"> </w:t>
      </w:r>
      <w:r w:rsidR="006634A9" w:rsidRPr="00AE7198">
        <w:rPr>
          <w:rFonts w:ascii="Times New Roman" w:hAnsi="Times New Roman" w:cs="Times New Roman"/>
          <w:lang w:val="ro-RO"/>
        </w:rPr>
        <w:t>de examinare</w:t>
      </w:r>
      <w:r w:rsidR="00910E50">
        <w:rPr>
          <w:rFonts w:ascii="Times New Roman" w:hAnsi="Times New Roman" w:cs="Times New Roman"/>
          <w:lang w:val="ro-RO"/>
        </w:rPr>
        <w:t>,</w:t>
      </w:r>
      <w:r w:rsidR="00045C0E" w:rsidRPr="00AE7198">
        <w:rPr>
          <w:rFonts w:ascii="Times New Roman" w:hAnsi="Times New Roman" w:cs="Times New Roman"/>
          <w:lang w:val="ro-RO"/>
        </w:rPr>
        <w:t xml:space="preserve"> creată prin </w:t>
      </w:r>
      <w:proofErr w:type="spellStart"/>
      <w:r w:rsidR="00045C0E" w:rsidRPr="00AE7198">
        <w:rPr>
          <w:rFonts w:ascii="Times New Roman" w:hAnsi="Times New Roman" w:cs="Times New Roman"/>
          <w:lang w:val="ro-RO"/>
        </w:rPr>
        <w:t>hotărîrea</w:t>
      </w:r>
      <w:proofErr w:type="spellEnd"/>
      <w:r w:rsidR="00045C0E" w:rsidRPr="00AE7198">
        <w:rPr>
          <w:rFonts w:ascii="Times New Roman" w:hAnsi="Times New Roman" w:cs="Times New Roman"/>
          <w:lang w:val="ro-RO"/>
        </w:rPr>
        <w:t xml:space="preserve"> Consiliului,</w:t>
      </w:r>
      <w:r w:rsidR="006634A9" w:rsidRPr="00AE7198">
        <w:rPr>
          <w:rFonts w:ascii="Times New Roman" w:hAnsi="Times New Roman" w:cs="Times New Roman"/>
          <w:lang w:val="ro-RO"/>
        </w:rPr>
        <w:t xml:space="preserve"> </w:t>
      </w:r>
      <w:r w:rsidR="006779D5" w:rsidRPr="00AE7198">
        <w:rPr>
          <w:rFonts w:ascii="Times New Roman" w:hAnsi="Times New Roman" w:cs="Times New Roman"/>
          <w:lang w:val="ro-RO"/>
        </w:rPr>
        <w:t xml:space="preserve">compusă </w:t>
      </w:r>
      <w:r w:rsidR="00224A5A" w:rsidRPr="00AE7198">
        <w:rPr>
          <w:rFonts w:ascii="Times New Roman" w:hAnsi="Times New Roman" w:cs="Times New Roman"/>
          <w:lang w:val="ro-RO"/>
        </w:rPr>
        <w:t xml:space="preserve"> </w:t>
      </w:r>
      <w:r w:rsidR="00163462" w:rsidRPr="00AE7198">
        <w:rPr>
          <w:rFonts w:ascii="Times New Roman" w:hAnsi="Times New Roman" w:cs="Times New Roman"/>
          <w:lang w:val="ro-RO"/>
        </w:rPr>
        <w:t xml:space="preserve">din </w:t>
      </w:r>
      <w:r w:rsidR="00A15789" w:rsidRPr="00AE7198">
        <w:rPr>
          <w:rFonts w:ascii="Times New Roman" w:hAnsi="Times New Roman" w:cs="Times New Roman"/>
          <w:lang w:val="ro-RO"/>
        </w:rPr>
        <w:t xml:space="preserve">cel puțin 3 </w:t>
      </w:r>
      <w:r w:rsidR="00163462" w:rsidRPr="00AE7198">
        <w:rPr>
          <w:rFonts w:ascii="Times New Roman" w:hAnsi="Times New Roman" w:cs="Times New Roman"/>
          <w:lang w:val="ro-RO"/>
        </w:rPr>
        <w:t xml:space="preserve">membri </w:t>
      </w:r>
      <w:r w:rsidR="00A15789" w:rsidRPr="00AE7198">
        <w:rPr>
          <w:rFonts w:ascii="Times New Roman" w:hAnsi="Times New Roman" w:cs="Times New Roman"/>
          <w:lang w:val="ro-RO"/>
        </w:rPr>
        <w:t xml:space="preserve">ai </w:t>
      </w:r>
      <w:r w:rsidR="00163462" w:rsidRPr="00AE7198">
        <w:rPr>
          <w:rFonts w:ascii="Times New Roman" w:hAnsi="Times New Roman" w:cs="Times New Roman"/>
          <w:lang w:val="ro-RO"/>
        </w:rPr>
        <w:t>Consiliului și</w:t>
      </w:r>
      <w:r w:rsidR="00910E50">
        <w:rPr>
          <w:rFonts w:ascii="Times New Roman" w:hAnsi="Times New Roman" w:cs="Times New Roman"/>
          <w:lang w:val="ro-RO"/>
        </w:rPr>
        <w:t>,</w:t>
      </w:r>
      <w:r w:rsidR="00163462" w:rsidRPr="00AE7198">
        <w:rPr>
          <w:rFonts w:ascii="Times New Roman" w:hAnsi="Times New Roman" w:cs="Times New Roman"/>
          <w:lang w:val="ro-RO"/>
        </w:rPr>
        <w:t xml:space="preserve"> după caz</w:t>
      </w:r>
      <w:r w:rsidR="00910E50">
        <w:rPr>
          <w:rFonts w:ascii="Times New Roman" w:hAnsi="Times New Roman" w:cs="Times New Roman"/>
          <w:lang w:val="ro-RO"/>
        </w:rPr>
        <w:t>,</w:t>
      </w:r>
      <w:r w:rsidR="00163462" w:rsidRPr="00AE7198">
        <w:rPr>
          <w:rFonts w:ascii="Times New Roman" w:hAnsi="Times New Roman" w:cs="Times New Roman"/>
          <w:lang w:val="ro-RO"/>
        </w:rPr>
        <w:t xml:space="preserve"> </w:t>
      </w:r>
      <w:r w:rsidR="006634A9" w:rsidRPr="00AE7198">
        <w:rPr>
          <w:rFonts w:ascii="Times New Roman" w:hAnsi="Times New Roman" w:cs="Times New Roman"/>
          <w:lang w:val="ro-RO"/>
        </w:rPr>
        <w:t xml:space="preserve">includerea </w:t>
      </w:r>
      <w:r w:rsidR="00163462" w:rsidRPr="00AE7198">
        <w:rPr>
          <w:rFonts w:ascii="Times New Roman" w:hAnsi="Times New Roman" w:cs="Times New Roman"/>
          <w:lang w:val="ro-RO"/>
        </w:rPr>
        <w:t xml:space="preserve">experților </w:t>
      </w:r>
      <w:r w:rsidR="00A15789" w:rsidRPr="00AE7198">
        <w:rPr>
          <w:rFonts w:ascii="Times New Roman" w:hAnsi="Times New Roman" w:cs="Times New Roman"/>
          <w:lang w:val="ro-RO"/>
        </w:rPr>
        <w:t>atrași</w:t>
      </w:r>
      <w:r w:rsidR="00910E50">
        <w:rPr>
          <w:rFonts w:ascii="Times New Roman" w:hAnsi="Times New Roman" w:cs="Times New Roman"/>
          <w:lang w:val="ro-RO"/>
        </w:rPr>
        <w:t>,</w:t>
      </w:r>
      <w:r w:rsidR="00045C0E" w:rsidRPr="00AE7198">
        <w:rPr>
          <w:rFonts w:ascii="Times New Roman" w:hAnsi="Times New Roman" w:cs="Times New Roman"/>
          <w:lang w:val="ro-RO"/>
        </w:rPr>
        <w:t xml:space="preserve"> care participă cu votul consultativ la activitatea acesteia</w:t>
      </w:r>
      <w:r w:rsidR="00163462" w:rsidRPr="00AE7198">
        <w:rPr>
          <w:rFonts w:ascii="Times New Roman" w:hAnsi="Times New Roman" w:cs="Times New Roman"/>
          <w:lang w:val="ro-RO"/>
        </w:rPr>
        <w:t xml:space="preserve">. </w:t>
      </w:r>
      <w:r w:rsidR="00184AA6" w:rsidRPr="00AE7198">
        <w:rPr>
          <w:rFonts w:ascii="Times New Roman" w:hAnsi="Times New Roman" w:cs="Times New Roman"/>
          <w:lang w:val="ro-RO"/>
        </w:rPr>
        <w:t xml:space="preserve">Proba scrisă </w:t>
      </w:r>
      <w:r w:rsidR="00224A5A" w:rsidRPr="00AE7198">
        <w:rPr>
          <w:rFonts w:ascii="Times New Roman" w:hAnsi="Times New Roman" w:cs="Times New Roman"/>
          <w:lang w:val="ro-RO"/>
        </w:rPr>
        <w:t xml:space="preserve">constă </w:t>
      </w:r>
      <w:r w:rsidR="00184AA6" w:rsidRPr="00AE7198">
        <w:rPr>
          <w:rFonts w:ascii="Times New Roman" w:hAnsi="Times New Roman" w:cs="Times New Roman"/>
          <w:lang w:val="ro-RO"/>
        </w:rPr>
        <w:t>în</w:t>
      </w:r>
      <w:r w:rsidR="00163462" w:rsidRPr="00AE7198">
        <w:rPr>
          <w:rFonts w:ascii="Times New Roman" w:hAnsi="Times New Roman" w:cs="Times New Roman"/>
          <w:lang w:val="ro-RO"/>
        </w:rPr>
        <w:t xml:space="preserve"> </w:t>
      </w:r>
      <w:r w:rsidR="00224A5A" w:rsidRPr="00AE7198">
        <w:rPr>
          <w:rFonts w:ascii="Times New Roman" w:hAnsi="Times New Roman" w:cs="Times New Roman"/>
          <w:lang w:val="ro-RO"/>
        </w:rPr>
        <w:t xml:space="preserve">elaborarea </w:t>
      </w:r>
      <w:r w:rsidR="00395D0C" w:rsidRPr="00AE7198">
        <w:rPr>
          <w:rFonts w:ascii="Times New Roman" w:hAnsi="Times New Roman" w:cs="Times New Roman"/>
          <w:lang w:val="ro-RO"/>
        </w:rPr>
        <w:t>răspunsurilor în scris</w:t>
      </w:r>
      <w:r w:rsidR="006634A9" w:rsidRPr="00AE7198">
        <w:rPr>
          <w:rFonts w:ascii="Times New Roman" w:hAnsi="Times New Roman" w:cs="Times New Roman"/>
          <w:lang w:val="ro-RO"/>
        </w:rPr>
        <w:t xml:space="preserve"> la </w:t>
      </w:r>
      <w:r w:rsidR="00910E50">
        <w:rPr>
          <w:rFonts w:ascii="Times New Roman" w:hAnsi="Times New Roman" w:cs="Times New Roman"/>
          <w:lang w:val="ro-RO"/>
        </w:rPr>
        <w:t>întrebările elaborate de Comisia de examinare</w:t>
      </w:r>
      <w:r w:rsidR="00224A5A" w:rsidRPr="00AE7198">
        <w:rPr>
          <w:rFonts w:ascii="Times New Roman" w:hAnsi="Times New Roman" w:cs="Times New Roman"/>
          <w:lang w:val="ro-RO"/>
        </w:rPr>
        <w:t>.</w:t>
      </w:r>
      <w:r w:rsidR="00184AA6" w:rsidRPr="00AE7198">
        <w:rPr>
          <w:rFonts w:ascii="Times New Roman" w:hAnsi="Times New Roman" w:cs="Times New Roman"/>
          <w:lang w:val="ro-RO"/>
        </w:rPr>
        <w:t xml:space="preserve"> Lucrările candidaților se codifică. </w:t>
      </w:r>
    </w:p>
    <w:p w14:paraId="4EF42E06" w14:textId="77777777" w:rsidR="00224A5A" w:rsidRPr="00AE7198" w:rsidRDefault="00224A5A" w:rsidP="002C25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08966E28" w14:textId="71F57083" w:rsidR="00224A5A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lang w:val="ro-RO"/>
        </w:rPr>
        <w:t>3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224A5A" w:rsidRPr="00AE7198">
        <w:rPr>
          <w:rFonts w:ascii="Times New Roman" w:hAnsi="Times New Roman" w:cs="Times New Roman"/>
          <w:lang w:val="ro-RO"/>
        </w:rPr>
        <w:t>Rezultatele probei scrise pot fi contestate în termen de 2 zile lucrătoare</w:t>
      </w:r>
      <w:r w:rsidR="003041A8" w:rsidRPr="00AE7198">
        <w:rPr>
          <w:rFonts w:ascii="Times New Roman" w:hAnsi="Times New Roman" w:cs="Times New Roman"/>
          <w:lang w:val="ro-RO"/>
        </w:rPr>
        <w:t xml:space="preserve"> la Consiliul ANI,</w:t>
      </w:r>
      <w:r w:rsidR="00224A5A" w:rsidRPr="00AE7198">
        <w:rPr>
          <w:rFonts w:ascii="Times New Roman" w:hAnsi="Times New Roman" w:cs="Times New Roman"/>
          <w:lang w:val="ro-RO"/>
        </w:rPr>
        <w:t xml:space="preserve"> de la publicarea acestora pe pagina web </w:t>
      </w:r>
      <w:r w:rsidR="00395D0C" w:rsidRPr="00AE7198">
        <w:rPr>
          <w:rFonts w:ascii="Times New Roman" w:hAnsi="Times New Roman" w:cs="Times New Roman"/>
          <w:lang w:val="ro-RO"/>
        </w:rPr>
        <w:t xml:space="preserve"> ANI</w:t>
      </w:r>
      <w:r w:rsidR="00910E50">
        <w:rPr>
          <w:rFonts w:ascii="Times New Roman" w:hAnsi="Times New Roman" w:cs="Times New Roman"/>
          <w:lang w:val="ro-RO"/>
        </w:rPr>
        <w:t>,</w:t>
      </w:r>
      <w:r w:rsidR="00224A5A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şi</w:t>
      </w:r>
      <w:proofErr w:type="spellEnd"/>
      <w:r w:rsidR="00224A5A" w:rsidRPr="00AE7198">
        <w:rPr>
          <w:rFonts w:ascii="Times New Roman" w:hAnsi="Times New Roman" w:cs="Times New Roman"/>
          <w:lang w:val="ro-RO"/>
        </w:rPr>
        <w:t xml:space="preserve"> se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soluţionea</w:t>
      </w:r>
      <w:r w:rsidR="00910E50">
        <w:rPr>
          <w:rFonts w:ascii="Times New Roman" w:hAnsi="Times New Roman" w:cs="Times New Roman"/>
          <w:lang w:val="ro-RO"/>
        </w:rPr>
        <w:t>ză</w:t>
      </w:r>
      <w:proofErr w:type="spellEnd"/>
      <w:r w:rsidR="00910E50">
        <w:rPr>
          <w:rFonts w:ascii="Times New Roman" w:hAnsi="Times New Roman" w:cs="Times New Roman"/>
          <w:lang w:val="ro-RO"/>
        </w:rPr>
        <w:t xml:space="preserve"> de către Consiliu</w:t>
      </w:r>
      <w:r w:rsidR="002C25F7" w:rsidRPr="00AE7198">
        <w:rPr>
          <w:rFonts w:ascii="Times New Roman" w:hAnsi="Times New Roman" w:cs="Times New Roman"/>
          <w:lang w:val="ro-RO"/>
        </w:rPr>
        <w:t xml:space="preserve"> </w:t>
      </w:r>
      <w:r w:rsidR="00224A5A" w:rsidRPr="00AE7198">
        <w:rPr>
          <w:rFonts w:ascii="Times New Roman" w:hAnsi="Times New Roman" w:cs="Times New Roman"/>
          <w:lang w:val="ro-RO"/>
        </w:rPr>
        <w:t>în termen de 2 zile lucrătoare de la expirarea termenului de depunere.</w:t>
      </w:r>
      <w:r w:rsidR="003041A8" w:rsidRPr="00AE7198">
        <w:rPr>
          <w:rFonts w:ascii="Times New Roman" w:hAnsi="Times New Roman" w:cs="Times New Roman"/>
          <w:lang w:val="ro-RO"/>
        </w:rPr>
        <w:t xml:space="preserve"> </w:t>
      </w:r>
      <w:r w:rsidR="00F5297E" w:rsidRPr="00AE7198">
        <w:rPr>
          <w:rFonts w:ascii="Times New Roman" w:hAnsi="Times New Roman" w:cs="Times New Roman"/>
          <w:lang w:val="ro-RO"/>
        </w:rPr>
        <w:t>Consiliul e</w:t>
      </w:r>
      <w:r w:rsidR="003041A8" w:rsidRPr="00AE7198">
        <w:rPr>
          <w:rFonts w:ascii="Times New Roman" w:hAnsi="Times New Roman" w:cs="Times New Roman"/>
          <w:lang w:val="ro-RO"/>
        </w:rPr>
        <w:t>xamin</w:t>
      </w:r>
      <w:r w:rsidR="00F5297E" w:rsidRPr="00AE7198">
        <w:rPr>
          <w:rFonts w:ascii="Times New Roman" w:hAnsi="Times New Roman" w:cs="Times New Roman"/>
          <w:lang w:val="ro-RO"/>
        </w:rPr>
        <w:t xml:space="preserve">ează </w:t>
      </w:r>
      <w:r w:rsidR="003041A8" w:rsidRPr="00AE7198">
        <w:rPr>
          <w:rFonts w:ascii="Times New Roman" w:hAnsi="Times New Roman" w:cs="Times New Roman"/>
          <w:lang w:val="ro-RO"/>
        </w:rPr>
        <w:t>contestați</w:t>
      </w:r>
      <w:r w:rsidR="00F5297E" w:rsidRPr="00AE7198">
        <w:rPr>
          <w:rFonts w:ascii="Times New Roman" w:hAnsi="Times New Roman" w:cs="Times New Roman"/>
          <w:lang w:val="ro-RO"/>
        </w:rPr>
        <w:t>a</w:t>
      </w:r>
      <w:r w:rsidR="003041A8" w:rsidRPr="00AE7198">
        <w:rPr>
          <w:rFonts w:ascii="Times New Roman" w:hAnsi="Times New Roman" w:cs="Times New Roman"/>
          <w:lang w:val="ro-RO"/>
        </w:rPr>
        <w:t xml:space="preserve"> în componența de cel puțin 5 membri, </w:t>
      </w:r>
      <w:r w:rsidR="00910E50">
        <w:rPr>
          <w:rFonts w:ascii="Times New Roman" w:hAnsi="Times New Roman" w:cs="Times New Roman"/>
          <w:lang w:val="ro-RO"/>
        </w:rPr>
        <w:t>hotărâ</w:t>
      </w:r>
      <w:r w:rsidR="00C2204F" w:rsidRPr="00AE7198">
        <w:rPr>
          <w:rFonts w:ascii="Times New Roman" w:hAnsi="Times New Roman" w:cs="Times New Roman"/>
          <w:lang w:val="ro-RO"/>
        </w:rPr>
        <w:t xml:space="preserve">rea </w:t>
      </w:r>
      <w:r w:rsidR="003041A8" w:rsidRPr="00AE7198">
        <w:rPr>
          <w:rFonts w:ascii="Times New Roman" w:hAnsi="Times New Roman" w:cs="Times New Roman"/>
          <w:lang w:val="ro-RO"/>
        </w:rPr>
        <w:t xml:space="preserve">fiind adoptată de majoritatea absolută a membrilor desemnați ai Consiliului. </w:t>
      </w:r>
      <w:r w:rsidR="00910E50">
        <w:rPr>
          <w:rFonts w:ascii="Times New Roman" w:hAnsi="Times New Roman" w:cs="Times New Roman"/>
          <w:lang w:val="ro-RO"/>
        </w:rPr>
        <w:t>Hotărâ</w:t>
      </w:r>
      <w:r w:rsidR="00C2204F" w:rsidRPr="00AE7198">
        <w:rPr>
          <w:rFonts w:ascii="Times New Roman" w:hAnsi="Times New Roman" w:cs="Times New Roman"/>
          <w:lang w:val="ro-RO"/>
        </w:rPr>
        <w:t>rea Consiliului poate menține rezultatul evaluări</w:t>
      </w:r>
      <w:r w:rsidR="00910E50">
        <w:rPr>
          <w:rFonts w:ascii="Times New Roman" w:hAnsi="Times New Roman" w:cs="Times New Roman"/>
          <w:lang w:val="ro-RO"/>
        </w:rPr>
        <w:t>i</w:t>
      </w:r>
      <w:r w:rsidR="00C2204F" w:rsidRPr="00AE7198">
        <w:rPr>
          <w:rFonts w:ascii="Times New Roman" w:hAnsi="Times New Roman" w:cs="Times New Roman"/>
          <w:lang w:val="ro-RO"/>
        </w:rPr>
        <w:t xml:space="preserve"> Comisi</w:t>
      </w:r>
      <w:r w:rsidR="00F5297E" w:rsidRPr="00AE7198">
        <w:rPr>
          <w:rFonts w:ascii="Times New Roman" w:hAnsi="Times New Roman" w:cs="Times New Roman"/>
          <w:lang w:val="ro-RO"/>
        </w:rPr>
        <w:t>ei</w:t>
      </w:r>
      <w:r w:rsidR="00910E50">
        <w:rPr>
          <w:rFonts w:ascii="Times New Roman" w:hAnsi="Times New Roman" w:cs="Times New Roman"/>
          <w:lang w:val="ro-RO"/>
        </w:rPr>
        <w:t xml:space="preserve"> de examinare</w:t>
      </w:r>
      <w:r w:rsidR="00C2204F" w:rsidRPr="00AE7198">
        <w:rPr>
          <w:rFonts w:ascii="Times New Roman" w:hAnsi="Times New Roman" w:cs="Times New Roman"/>
          <w:lang w:val="ro-RO"/>
        </w:rPr>
        <w:t xml:space="preserve"> sau </w:t>
      </w:r>
      <w:r w:rsidR="00910E50">
        <w:rPr>
          <w:rFonts w:ascii="Times New Roman" w:hAnsi="Times New Roman" w:cs="Times New Roman"/>
          <w:lang w:val="ro-RO"/>
        </w:rPr>
        <w:t xml:space="preserve">poate </w:t>
      </w:r>
      <w:r w:rsidR="00F5297E" w:rsidRPr="00AE7198">
        <w:rPr>
          <w:rFonts w:ascii="Times New Roman" w:hAnsi="Times New Roman" w:cs="Times New Roman"/>
          <w:lang w:val="ro-RO"/>
        </w:rPr>
        <w:t xml:space="preserve">să </w:t>
      </w:r>
      <w:r w:rsidR="00C2204F" w:rsidRPr="00AE7198">
        <w:rPr>
          <w:rFonts w:ascii="Times New Roman" w:hAnsi="Times New Roman" w:cs="Times New Roman"/>
          <w:lang w:val="ro-RO"/>
        </w:rPr>
        <w:t>modific</w:t>
      </w:r>
      <w:r w:rsidR="00F5297E" w:rsidRPr="00AE7198">
        <w:rPr>
          <w:rFonts w:ascii="Times New Roman" w:hAnsi="Times New Roman" w:cs="Times New Roman"/>
          <w:lang w:val="ro-RO"/>
        </w:rPr>
        <w:t>e</w:t>
      </w:r>
      <w:r w:rsidR="00C2204F" w:rsidRPr="00AE7198">
        <w:rPr>
          <w:rFonts w:ascii="Times New Roman" w:hAnsi="Times New Roman" w:cs="Times New Roman"/>
          <w:lang w:val="ro-RO"/>
        </w:rPr>
        <w:t xml:space="preserve"> rezultatul evaluării. </w:t>
      </w:r>
      <w:r w:rsidR="00910E50">
        <w:rPr>
          <w:rFonts w:ascii="Times New Roman" w:hAnsi="Times New Roman" w:cs="Times New Roman"/>
          <w:lang w:val="ro-RO"/>
        </w:rPr>
        <w:t>Hotărâ</w:t>
      </w:r>
      <w:r w:rsidR="00963404" w:rsidRPr="00AE7198">
        <w:rPr>
          <w:rFonts w:ascii="Times New Roman" w:hAnsi="Times New Roman" w:cs="Times New Roman"/>
          <w:lang w:val="ro-RO"/>
        </w:rPr>
        <w:t xml:space="preserve">rea se publică în termen de 1 zi lucrătoare de la examinarea </w:t>
      </w:r>
      <w:r w:rsidR="00910E50">
        <w:rPr>
          <w:rFonts w:ascii="Times New Roman" w:hAnsi="Times New Roman" w:cs="Times New Roman"/>
          <w:lang w:val="ro-RO"/>
        </w:rPr>
        <w:t>contestației</w:t>
      </w:r>
      <w:r w:rsidR="00963404" w:rsidRPr="00AE7198">
        <w:rPr>
          <w:rFonts w:ascii="Times New Roman" w:hAnsi="Times New Roman" w:cs="Times New Roman"/>
          <w:lang w:val="ro-RO"/>
        </w:rPr>
        <w:t xml:space="preserve">. </w:t>
      </w:r>
    </w:p>
    <w:p w14:paraId="0E0C9D12" w14:textId="77777777" w:rsidR="00224A5A" w:rsidRPr="00AE7198" w:rsidRDefault="00224A5A" w:rsidP="002C25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14F27948" w14:textId="73A80321" w:rsidR="00224A5A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lang w:val="ro-RO"/>
        </w:rPr>
        <w:t>4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224A5A" w:rsidRPr="00AE7198">
        <w:rPr>
          <w:rFonts w:ascii="Times New Roman" w:hAnsi="Times New Roman" w:cs="Times New Roman"/>
          <w:lang w:val="ro-RO"/>
        </w:rPr>
        <w:t>Candidații</w:t>
      </w:r>
      <w:r w:rsidR="00426F87" w:rsidRPr="00AE7198">
        <w:rPr>
          <w:rFonts w:ascii="Times New Roman" w:hAnsi="Times New Roman" w:cs="Times New Roman"/>
          <w:lang w:val="ro-RO"/>
        </w:rPr>
        <w:t>,</w:t>
      </w:r>
      <w:r w:rsidR="00224A5A" w:rsidRPr="00AE7198">
        <w:rPr>
          <w:rFonts w:ascii="Times New Roman" w:hAnsi="Times New Roman" w:cs="Times New Roman"/>
          <w:lang w:val="ro-RO"/>
        </w:rPr>
        <w:t xml:space="preserve"> care au promovat proba scrisă</w:t>
      </w:r>
      <w:r w:rsidR="00D9714B" w:rsidRPr="00AE7198">
        <w:rPr>
          <w:rFonts w:ascii="Times New Roman" w:hAnsi="Times New Roman" w:cs="Times New Roman"/>
          <w:lang w:val="ro-RO"/>
        </w:rPr>
        <w:t>,</w:t>
      </w:r>
      <w:r w:rsidR="00224A5A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susţin</w:t>
      </w:r>
      <w:proofErr w:type="spellEnd"/>
      <w:r w:rsidR="00224A5A" w:rsidRPr="00AE7198">
        <w:rPr>
          <w:rFonts w:ascii="Times New Roman" w:hAnsi="Times New Roman" w:cs="Times New Roman"/>
          <w:lang w:val="ro-RO"/>
        </w:rPr>
        <w:t xml:space="preserve"> </w:t>
      </w:r>
      <w:r w:rsidR="009E414E" w:rsidRPr="00AE7198">
        <w:rPr>
          <w:rFonts w:ascii="Times New Roman" w:hAnsi="Times New Roman" w:cs="Times New Roman"/>
          <w:lang w:val="ro-RO"/>
        </w:rPr>
        <w:t>proba de interviu</w:t>
      </w:r>
      <w:r w:rsidR="00910E50">
        <w:rPr>
          <w:rFonts w:ascii="Times New Roman" w:hAnsi="Times New Roman" w:cs="Times New Roman"/>
          <w:lang w:val="ro-RO"/>
        </w:rPr>
        <w:t>,</w:t>
      </w:r>
      <w:r w:rsidR="009E414E" w:rsidRPr="00AE7198">
        <w:rPr>
          <w:rFonts w:ascii="Times New Roman" w:hAnsi="Times New Roman" w:cs="Times New Roman"/>
          <w:lang w:val="ro-RO"/>
        </w:rPr>
        <w:t xml:space="preserve"> </w:t>
      </w:r>
      <w:r w:rsidR="00A66328" w:rsidRPr="00AE7198">
        <w:rPr>
          <w:rFonts w:ascii="Times New Roman" w:hAnsi="Times New Roman" w:cs="Times New Roman"/>
          <w:lang w:val="ro-RO"/>
        </w:rPr>
        <w:t>compus</w:t>
      </w:r>
      <w:r w:rsidR="009E414E" w:rsidRPr="00AE7198">
        <w:rPr>
          <w:rFonts w:ascii="Times New Roman" w:hAnsi="Times New Roman" w:cs="Times New Roman"/>
          <w:lang w:val="ro-RO"/>
        </w:rPr>
        <w:t>ă</w:t>
      </w:r>
      <w:r w:rsidR="00A66328" w:rsidRPr="00AE7198">
        <w:rPr>
          <w:rFonts w:ascii="Times New Roman" w:hAnsi="Times New Roman" w:cs="Times New Roman"/>
          <w:lang w:val="ro-RO"/>
        </w:rPr>
        <w:t xml:space="preserve"> din două etape (prima etap</w:t>
      </w:r>
      <w:r w:rsidR="009E414E" w:rsidRPr="00AE7198">
        <w:rPr>
          <w:rFonts w:ascii="Times New Roman" w:hAnsi="Times New Roman" w:cs="Times New Roman"/>
          <w:lang w:val="ro-RO"/>
        </w:rPr>
        <w:t>ă</w:t>
      </w:r>
      <w:r w:rsidR="00A66328" w:rsidRPr="00AE7198">
        <w:rPr>
          <w:rFonts w:ascii="Times New Roman" w:hAnsi="Times New Roman" w:cs="Times New Roman"/>
          <w:lang w:val="ro-RO"/>
        </w:rPr>
        <w:t xml:space="preserve"> este pentru toți </w:t>
      </w:r>
      <w:r w:rsidR="009E414E" w:rsidRPr="00AE7198">
        <w:rPr>
          <w:rFonts w:ascii="Times New Roman" w:hAnsi="Times New Roman" w:cs="Times New Roman"/>
          <w:lang w:val="ro-RO"/>
        </w:rPr>
        <w:t>candidați</w:t>
      </w:r>
      <w:r w:rsidR="00910E50">
        <w:rPr>
          <w:rFonts w:ascii="Times New Roman" w:hAnsi="Times New Roman" w:cs="Times New Roman"/>
          <w:lang w:val="ro-RO"/>
        </w:rPr>
        <w:t>i,</w:t>
      </w:r>
      <w:r w:rsidR="00A66328" w:rsidRPr="00AE7198">
        <w:rPr>
          <w:rFonts w:ascii="Times New Roman" w:hAnsi="Times New Roman" w:cs="Times New Roman"/>
          <w:lang w:val="ro-RO"/>
        </w:rPr>
        <w:t xml:space="preserve"> </w:t>
      </w:r>
      <w:r w:rsidR="009E414E" w:rsidRPr="00AE7198">
        <w:rPr>
          <w:rFonts w:ascii="Times New Roman" w:hAnsi="Times New Roman" w:cs="Times New Roman"/>
          <w:lang w:val="ro-RO"/>
        </w:rPr>
        <w:t xml:space="preserve">a </w:t>
      </w:r>
      <w:r w:rsidR="00A66328" w:rsidRPr="00AE7198">
        <w:rPr>
          <w:rFonts w:ascii="Times New Roman" w:hAnsi="Times New Roman" w:cs="Times New Roman"/>
          <w:lang w:val="ro-RO"/>
        </w:rPr>
        <w:t xml:space="preserve">două etapă </w:t>
      </w:r>
      <w:r w:rsidR="00910E50">
        <w:rPr>
          <w:rFonts w:ascii="Times New Roman" w:hAnsi="Times New Roman" w:cs="Times New Roman"/>
          <w:lang w:val="ro-RO"/>
        </w:rPr>
        <w:t xml:space="preserve">de interviu </w:t>
      </w:r>
      <w:r w:rsidR="00A66328" w:rsidRPr="00AE7198">
        <w:rPr>
          <w:rFonts w:ascii="Times New Roman" w:hAnsi="Times New Roman" w:cs="Times New Roman"/>
          <w:lang w:val="ro-RO"/>
        </w:rPr>
        <w:t xml:space="preserve">este pentru finaliștii concursului) </w:t>
      </w:r>
      <w:r w:rsidR="00224A5A" w:rsidRPr="00AE7198">
        <w:rPr>
          <w:rFonts w:ascii="Times New Roman" w:hAnsi="Times New Roman" w:cs="Times New Roman"/>
          <w:lang w:val="ro-RO"/>
        </w:rPr>
        <w:t xml:space="preserve">în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faţa</w:t>
      </w:r>
      <w:proofErr w:type="spellEnd"/>
      <w:r w:rsidR="00224A5A" w:rsidRPr="00AE7198">
        <w:rPr>
          <w:rFonts w:ascii="Times New Roman" w:hAnsi="Times New Roman" w:cs="Times New Roman"/>
          <w:lang w:val="ro-RO"/>
        </w:rPr>
        <w:t xml:space="preserve"> Consiliului, în termen de 5 zile de la data la care a expirat termenul de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soluţionare</w:t>
      </w:r>
      <w:proofErr w:type="spellEnd"/>
      <w:r w:rsidR="00224A5A" w:rsidRPr="00AE7198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contestaţiilor</w:t>
      </w:r>
      <w:proofErr w:type="spellEnd"/>
      <w:r w:rsidR="00224A5A" w:rsidRPr="00AE7198">
        <w:rPr>
          <w:rFonts w:ascii="Times New Roman" w:hAnsi="Times New Roman" w:cs="Times New Roman"/>
          <w:lang w:val="ro-RO"/>
        </w:rPr>
        <w:t xml:space="preserve">. </w:t>
      </w:r>
      <w:r w:rsidR="009E414E" w:rsidRPr="00AE7198">
        <w:rPr>
          <w:rFonts w:ascii="Times New Roman" w:hAnsi="Times New Roman" w:cs="Times New Roman"/>
          <w:lang w:val="ro-RO"/>
        </w:rPr>
        <w:t xml:space="preserve">Proba de interviu </w:t>
      </w:r>
      <w:r w:rsidR="00963404" w:rsidRPr="00AE7198">
        <w:rPr>
          <w:rFonts w:ascii="Times New Roman" w:hAnsi="Times New Roman" w:cs="Times New Roman"/>
          <w:lang w:val="ro-RO"/>
        </w:rPr>
        <w:t xml:space="preserve">se </w:t>
      </w:r>
      <w:r w:rsidR="009E414E" w:rsidRPr="00AE7198">
        <w:rPr>
          <w:rFonts w:ascii="Times New Roman" w:hAnsi="Times New Roman" w:cs="Times New Roman"/>
          <w:lang w:val="ro-RO"/>
        </w:rPr>
        <w:t>înregistrează și se cree</w:t>
      </w:r>
      <w:r w:rsidR="00910E50">
        <w:rPr>
          <w:rFonts w:ascii="Times New Roman" w:hAnsi="Times New Roman" w:cs="Times New Roman"/>
          <w:lang w:val="ro-RO"/>
        </w:rPr>
        <w:t>ază condiții</w:t>
      </w:r>
      <w:r w:rsidR="009E414E" w:rsidRPr="00AE7198">
        <w:rPr>
          <w:rFonts w:ascii="Times New Roman" w:hAnsi="Times New Roman" w:cs="Times New Roman"/>
          <w:lang w:val="ro-RO"/>
        </w:rPr>
        <w:t xml:space="preserve"> pentru </w:t>
      </w:r>
      <w:proofErr w:type="spellStart"/>
      <w:r w:rsidR="009E414E" w:rsidRPr="00AE7198">
        <w:rPr>
          <w:rFonts w:ascii="Times New Roman" w:hAnsi="Times New Roman" w:cs="Times New Roman"/>
          <w:lang w:val="ro-RO"/>
        </w:rPr>
        <w:t>transmisunea</w:t>
      </w:r>
      <w:proofErr w:type="spellEnd"/>
      <w:r w:rsidR="009E414E" w:rsidRPr="00AE7198">
        <w:rPr>
          <w:rFonts w:ascii="Times New Roman" w:hAnsi="Times New Roman" w:cs="Times New Roman"/>
          <w:lang w:val="ro-RO"/>
        </w:rPr>
        <w:t xml:space="preserve"> on-line și live</w:t>
      </w:r>
      <w:r w:rsidR="00224A5A" w:rsidRPr="00AE7198">
        <w:rPr>
          <w:rFonts w:ascii="Times New Roman" w:hAnsi="Times New Roman" w:cs="Times New Roman"/>
          <w:lang w:val="ro-RO"/>
        </w:rPr>
        <w:t>.</w:t>
      </w:r>
      <w:r w:rsidR="00395D0C" w:rsidRPr="00AE7198">
        <w:rPr>
          <w:rFonts w:ascii="Times New Roman" w:hAnsi="Times New Roman" w:cs="Times New Roman"/>
          <w:lang w:val="ro-RO"/>
        </w:rPr>
        <w:t xml:space="preserve"> </w:t>
      </w:r>
    </w:p>
    <w:p w14:paraId="35238C69" w14:textId="77777777" w:rsidR="00224A5A" w:rsidRPr="00AE7198" w:rsidRDefault="00224A5A" w:rsidP="002C25F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2FCE5609" w14:textId="4BC123CA" w:rsidR="00224A5A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lang w:val="ro-RO"/>
        </w:rPr>
        <w:t>5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224A5A" w:rsidRPr="00AE7198">
        <w:rPr>
          <w:rFonts w:ascii="Times New Roman" w:hAnsi="Times New Roman" w:cs="Times New Roman"/>
          <w:lang w:val="ro-RO"/>
        </w:rPr>
        <w:t>Candidații</w:t>
      </w:r>
      <w:r w:rsidR="00426F87" w:rsidRPr="00AE7198">
        <w:rPr>
          <w:rFonts w:ascii="Times New Roman" w:hAnsi="Times New Roman" w:cs="Times New Roman"/>
          <w:lang w:val="ro-RO"/>
        </w:rPr>
        <w:t>,</w:t>
      </w:r>
      <w:r w:rsidR="00224A5A" w:rsidRPr="00AE7198">
        <w:rPr>
          <w:rFonts w:ascii="Times New Roman" w:hAnsi="Times New Roman" w:cs="Times New Roman"/>
          <w:lang w:val="ro-RO"/>
        </w:rPr>
        <w:t xml:space="preserve"> care au promovat proba scrisă </w:t>
      </w:r>
      <w:r w:rsidR="00963404" w:rsidRPr="00AE7198">
        <w:rPr>
          <w:rFonts w:ascii="Times New Roman" w:hAnsi="Times New Roman" w:cs="Times New Roman"/>
          <w:lang w:val="ro-RO"/>
        </w:rPr>
        <w:t>ș</w:t>
      </w:r>
      <w:r w:rsidR="001D4CF4" w:rsidRPr="00AE7198">
        <w:rPr>
          <w:rFonts w:ascii="Times New Roman" w:hAnsi="Times New Roman" w:cs="Times New Roman"/>
          <w:lang w:val="ro-RO"/>
        </w:rPr>
        <w:t>i</w:t>
      </w:r>
      <w:r w:rsidR="00224A5A" w:rsidRPr="00AE7198">
        <w:rPr>
          <w:rFonts w:ascii="Times New Roman" w:hAnsi="Times New Roman" w:cs="Times New Roman"/>
          <w:lang w:val="ro-RO"/>
        </w:rPr>
        <w:t xml:space="preserve"> </w:t>
      </w:r>
      <w:r w:rsidR="00262249" w:rsidRPr="00AE7198">
        <w:rPr>
          <w:rFonts w:ascii="Times New Roman" w:hAnsi="Times New Roman" w:cs="Times New Roman"/>
          <w:lang w:val="ro-RO"/>
        </w:rPr>
        <w:t xml:space="preserve">proba de </w:t>
      </w:r>
      <w:r w:rsidR="00224A5A" w:rsidRPr="00AE7198">
        <w:rPr>
          <w:rFonts w:ascii="Times New Roman" w:hAnsi="Times New Roman" w:cs="Times New Roman"/>
          <w:lang w:val="ro-RO"/>
        </w:rPr>
        <w:t>interviu</w:t>
      </w:r>
      <w:r w:rsidR="001D4CF4" w:rsidRPr="00AE7198">
        <w:rPr>
          <w:rFonts w:ascii="Times New Roman" w:hAnsi="Times New Roman" w:cs="Times New Roman"/>
          <w:lang w:val="ro-RO"/>
        </w:rPr>
        <w:t xml:space="preserve"> su</w:t>
      </w:r>
      <w:r w:rsidR="00224A5A" w:rsidRPr="00AE7198">
        <w:rPr>
          <w:rFonts w:ascii="Times New Roman" w:hAnsi="Times New Roman" w:cs="Times New Roman"/>
          <w:lang w:val="ro-RO"/>
        </w:rPr>
        <w:t xml:space="preserve">nt </w:t>
      </w:r>
      <w:proofErr w:type="spellStart"/>
      <w:r w:rsidR="00224A5A" w:rsidRPr="00AE7198">
        <w:rPr>
          <w:rFonts w:ascii="Times New Roman" w:hAnsi="Times New Roman" w:cs="Times New Roman"/>
          <w:lang w:val="ro-RO"/>
        </w:rPr>
        <w:t>testaţi</w:t>
      </w:r>
      <w:proofErr w:type="spellEnd"/>
      <w:r w:rsidR="00224A5A" w:rsidRPr="00AE7198">
        <w:rPr>
          <w:rFonts w:ascii="Times New Roman" w:hAnsi="Times New Roman" w:cs="Times New Roman"/>
          <w:lang w:val="ro-RO"/>
        </w:rPr>
        <w:t xml:space="preserve"> la detectorul comportamentului simulat</w:t>
      </w:r>
      <w:r w:rsidR="00262249" w:rsidRPr="00AE7198">
        <w:rPr>
          <w:rFonts w:ascii="Times New Roman" w:hAnsi="Times New Roman" w:cs="Times New Roman"/>
          <w:lang w:val="ro-RO"/>
        </w:rPr>
        <w:t xml:space="preserve">, în continuare </w:t>
      </w:r>
      <w:r w:rsidR="00224A5A" w:rsidRPr="00AE7198">
        <w:rPr>
          <w:rFonts w:ascii="Times New Roman" w:hAnsi="Times New Roman" w:cs="Times New Roman"/>
          <w:lang w:val="ro-RO"/>
        </w:rPr>
        <w:t>poligraf</w:t>
      </w:r>
      <w:r w:rsidR="00045C0E" w:rsidRPr="00AE7198">
        <w:rPr>
          <w:rFonts w:ascii="Times New Roman" w:hAnsi="Times New Roman" w:cs="Times New Roman"/>
          <w:lang w:val="ro-RO"/>
        </w:rPr>
        <w:t xml:space="preserve">, desfășurat </w:t>
      </w:r>
      <w:proofErr w:type="spellStart"/>
      <w:r w:rsidR="00045C0E" w:rsidRPr="00AE7198">
        <w:rPr>
          <w:rFonts w:ascii="Times New Roman" w:hAnsi="Times New Roman" w:cs="Times New Roman"/>
          <w:lang w:val="ro-RO"/>
        </w:rPr>
        <w:t>coform</w:t>
      </w:r>
      <w:proofErr w:type="spellEnd"/>
      <w:r w:rsidR="00045C0E" w:rsidRPr="00AE7198">
        <w:rPr>
          <w:rFonts w:ascii="Times New Roman" w:hAnsi="Times New Roman" w:cs="Times New Roman"/>
          <w:lang w:val="ro-RO"/>
        </w:rPr>
        <w:t xml:space="preserve"> art. 11 alin. (5,6) de către CNA sau MAI</w:t>
      </w:r>
      <w:r w:rsidR="00224A5A" w:rsidRPr="00AE7198">
        <w:rPr>
          <w:rFonts w:ascii="Times New Roman" w:hAnsi="Times New Roman" w:cs="Times New Roman"/>
          <w:lang w:val="ro-RO"/>
        </w:rPr>
        <w:t>.</w:t>
      </w:r>
      <w:r w:rsidR="006779D5" w:rsidRPr="00AE7198">
        <w:rPr>
          <w:rFonts w:ascii="Times New Roman" w:hAnsi="Times New Roman" w:cs="Times New Roman"/>
          <w:lang w:val="ro-RO"/>
        </w:rPr>
        <w:t xml:space="preserve"> </w:t>
      </w:r>
      <w:r w:rsidR="00045C0E" w:rsidRPr="00AE7198">
        <w:rPr>
          <w:rFonts w:ascii="Times New Roman" w:hAnsi="Times New Roman" w:cs="Times New Roman"/>
          <w:lang w:val="ro-RO"/>
        </w:rPr>
        <w:t xml:space="preserve">Operatorul testului de poligraf elaborează testul în cooperare cu Consiliul și </w:t>
      </w:r>
      <w:r w:rsidR="006779D5" w:rsidRPr="00AE7198">
        <w:rPr>
          <w:rFonts w:ascii="Times New Roman" w:hAnsi="Times New Roman" w:cs="Times New Roman"/>
          <w:lang w:val="ro-RO"/>
        </w:rPr>
        <w:t xml:space="preserve">informează Consiliul despre </w:t>
      </w:r>
      <w:r w:rsidR="00045C0E" w:rsidRPr="00AE7198">
        <w:rPr>
          <w:rFonts w:ascii="Times New Roman" w:hAnsi="Times New Roman" w:cs="Times New Roman"/>
          <w:lang w:val="ro-RO"/>
        </w:rPr>
        <w:t>rezultatul</w:t>
      </w:r>
      <w:r w:rsidR="006779D5" w:rsidRPr="00AE7198">
        <w:rPr>
          <w:rFonts w:ascii="Times New Roman" w:hAnsi="Times New Roman" w:cs="Times New Roman"/>
          <w:lang w:val="ro-RO"/>
        </w:rPr>
        <w:t xml:space="preserve"> </w:t>
      </w:r>
      <w:r w:rsidR="00262249" w:rsidRPr="00AE7198">
        <w:rPr>
          <w:rFonts w:ascii="Times New Roman" w:hAnsi="Times New Roman" w:cs="Times New Roman"/>
          <w:lang w:val="ro-RO"/>
        </w:rPr>
        <w:t>testului de poligraf</w:t>
      </w:r>
      <w:r w:rsidR="006779D5" w:rsidRPr="00AE7198">
        <w:rPr>
          <w:rFonts w:ascii="Times New Roman" w:hAnsi="Times New Roman" w:cs="Times New Roman"/>
          <w:lang w:val="ro-RO"/>
        </w:rPr>
        <w:t>. Consiliul poate decide dacă un membru al său va asista discret la desfășurarea testului</w:t>
      </w:r>
      <w:r w:rsidR="00262249" w:rsidRPr="00AE7198">
        <w:rPr>
          <w:rFonts w:ascii="Times New Roman" w:hAnsi="Times New Roman" w:cs="Times New Roman"/>
          <w:lang w:val="ro-RO"/>
        </w:rPr>
        <w:t xml:space="preserve"> de poligraf</w:t>
      </w:r>
      <w:r w:rsidR="006779D5" w:rsidRPr="00AE7198">
        <w:rPr>
          <w:rFonts w:ascii="Times New Roman" w:hAnsi="Times New Roman" w:cs="Times New Roman"/>
          <w:lang w:val="ro-RO"/>
        </w:rPr>
        <w:t>. În cazul în car</w:t>
      </w:r>
      <w:r w:rsidR="00D462D1">
        <w:rPr>
          <w:rFonts w:ascii="Times New Roman" w:hAnsi="Times New Roman" w:cs="Times New Roman"/>
          <w:lang w:val="ro-RO"/>
        </w:rPr>
        <w:t xml:space="preserve">e candidatul nu susține testul, aceasta </w:t>
      </w:r>
      <w:r w:rsidR="00D462D1" w:rsidRPr="00AE7198">
        <w:rPr>
          <w:rFonts w:ascii="Times New Roman" w:hAnsi="Times New Roman" w:cs="Times New Roman"/>
          <w:lang w:val="ro-RO"/>
        </w:rPr>
        <w:t xml:space="preserve">prezintă </w:t>
      </w:r>
      <w:r w:rsidR="00D462D1">
        <w:rPr>
          <w:rFonts w:ascii="Times New Roman" w:hAnsi="Times New Roman" w:cs="Times New Roman"/>
          <w:lang w:val="ro-RO"/>
        </w:rPr>
        <w:t>temei</w:t>
      </w:r>
      <w:r w:rsidR="00D462D1" w:rsidRPr="00AE7198">
        <w:rPr>
          <w:rFonts w:ascii="Times New Roman" w:hAnsi="Times New Roman" w:cs="Times New Roman"/>
          <w:lang w:val="ro-RO"/>
        </w:rPr>
        <w:t xml:space="preserve"> pentru inadmisibilitatea candidatului.</w:t>
      </w:r>
    </w:p>
    <w:p w14:paraId="21259F2C" w14:textId="11BF2386" w:rsidR="00C01331" w:rsidRPr="00AE7198" w:rsidRDefault="00C01331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</w:p>
    <w:p w14:paraId="5DACF013" w14:textId="232424C2" w:rsidR="00C01331" w:rsidRPr="00AE7198" w:rsidRDefault="009C4E19" w:rsidP="00C013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VI</w:t>
      </w:r>
      <w:r w:rsidR="00C01331" w:rsidRPr="00AE7198">
        <w:rPr>
          <w:rFonts w:ascii="Times New Roman" w:hAnsi="Times New Roman" w:cs="Times New Roman"/>
          <w:b/>
          <w:bCs/>
          <w:lang w:val="ro-RO"/>
        </w:rPr>
        <w:t>. Criteriile de evaluare</w:t>
      </w:r>
    </w:p>
    <w:p w14:paraId="4E830309" w14:textId="77777777" w:rsidR="00C01331" w:rsidRPr="00AE7198" w:rsidRDefault="00C01331" w:rsidP="00C0133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13184CF5" w14:textId="2E04166D" w:rsidR="00C01331" w:rsidRPr="00AE7198" w:rsidRDefault="004E3940" w:rsidP="00C01331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26</w:t>
      </w:r>
      <w:r w:rsidR="00C01331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 Criteriile de </w:t>
      </w:r>
      <w:r w:rsidR="00045C0E" w:rsidRPr="00AE7198">
        <w:rPr>
          <w:rFonts w:ascii="Times New Roman" w:hAnsi="Times New Roman" w:cs="Times New Roman"/>
          <w:bCs/>
          <w:lang w:val="ro-RO"/>
        </w:rPr>
        <w:t>e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valuare pentru proba scrisă 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se evaluează conform 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fișei de evaluare </w:t>
      </w:r>
      <w:r w:rsidR="00A56923" w:rsidRPr="00AE7198">
        <w:rPr>
          <w:rFonts w:ascii="Times New Roman" w:hAnsi="Times New Roman" w:cs="Times New Roman"/>
          <w:bCs/>
          <w:lang w:val="ro-RO"/>
        </w:rPr>
        <w:t>în baza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 criterii</w:t>
      </w:r>
      <w:r w:rsidR="00A56923" w:rsidRPr="00AE7198">
        <w:rPr>
          <w:rFonts w:ascii="Times New Roman" w:hAnsi="Times New Roman" w:cs="Times New Roman"/>
          <w:bCs/>
          <w:lang w:val="ro-RO"/>
        </w:rPr>
        <w:t>lor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: </w:t>
      </w:r>
    </w:p>
    <w:p w14:paraId="264D20EE" w14:textId="4F5B943D" w:rsidR="00C01331" w:rsidRPr="00AE7198" w:rsidRDefault="00C01331" w:rsidP="00C013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reținerea exactă a obiectului, subiectului</w:t>
      </w:r>
      <w:r w:rsidR="00FE12C6" w:rsidRPr="00AE7198">
        <w:rPr>
          <w:rFonts w:ascii="Times New Roman" w:hAnsi="Times New Roman" w:cs="Times New Roman"/>
          <w:bCs/>
          <w:lang w:val="ro-RO"/>
        </w:rPr>
        <w:t>, cauzelor și normelor aplicabile</w:t>
      </w:r>
      <w:r w:rsidRPr="00AE7198">
        <w:rPr>
          <w:rFonts w:ascii="Times New Roman" w:hAnsi="Times New Roman" w:cs="Times New Roman"/>
          <w:bCs/>
          <w:lang w:val="ro-RO"/>
        </w:rPr>
        <w:t>,</w:t>
      </w:r>
    </w:p>
    <w:p w14:paraId="77F520B3" w14:textId="77777777" w:rsidR="00C01331" w:rsidRPr="00AE7198" w:rsidRDefault="00C01331" w:rsidP="00C013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identificarea soluției care corespunde cerințelor de integritate și este eficientă,</w:t>
      </w:r>
    </w:p>
    <w:p w14:paraId="11F475DB" w14:textId="4DD59E03" w:rsidR="00C01331" w:rsidRPr="00AE7198" w:rsidRDefault="00C01331" w:rsidP="00C013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imple</w:t>
      </w:r>
      <w:r w:rsidR="00FE12C6" w:rsidRPr="00AE7198">
        <w:rPr>
          <w:rFonts w:ascii="Times New Roman" w:hAnsi="Times New Roman" w:cs="Times New Roman"/>
          <w:bCs/>
          <w:lang w:val="ro-RO"/>
        </w:rPr>
        <w:t>m</w:t>
      </w:r>
      <w:r w:rsidRPr="00AE7198">
        <w:rPr>
          <w:rFonts w:ascii="Times New Roman" w:hAnsi="Times New Roman" w:cs="Times New Roman"/>
          <w:bCs/>
          <w:lang w:val="ro-RO"/>
        </w:rPr>
        <w:t xml:space="preserve">entarea soluției este completă și durabilă. </w:t>
      </w:r>
    </w:p>
    <w:p w14:paraId="6A5A0BBA" w14:textId="77777777" w:rsidR="00C01331" w:rsidRPr="00AE7198" w:rsidRDefault="00C01331" w:rsidP="00C01331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lang w:val="ro-RO"/>
        </w:rPr>
      </w:pPr>
    </w:p>
    <w:p w14:paraId="1B80CF1D" w14:textId="24F762F3" w:rsidR="00C01331" w:rsidRPr="00AE7198" w:rsidRDefault="007014C6" w:rsidP="00C01331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2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7</w:t>
      </w:r>
      <w:r w:rsidR="00C01331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 Crit</w:t>
      </w:r>
      <w:r w:rsidR="00D8749D" w:rsidRPr="00AE7198">
        <w:rPr>
          <w:rFonts w:ascii="Times New Roman" w:hAnsi="Times New Roman" w:cs="Times New Roman"/>
          <w:bCs/>
          <w:lang w:val="ro-RO"/>
        </w:rPr>
        <w:t>e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riile de evaluare pentru proba de interviu </w:t>
      </w:r>
      <w:r w:rsidR="00A56923" w:rsidRPr="00AE7198">
        <w:rPr>
          <w:rFonts w:ascii="Times New Roman" w:hAnsi="Times New Roman" w:cs="Times New Roman"/>
          <w:bCs/>
          <w:lang w:val="ro-RO"/>
        </w:rPr>
        <w:t>se evaluează conform</w:t>
      </w:r>
      <w:r w:rsidR="00C01331" w:rsidRPr="00AE7198">
        <w:rPr>
          <w:rFonts w:ascii="Times New Roman" w:hAnsi="Times New Roman" w:cs="Times New Roman"/>
          <w:bCs/>
          <w:lang w:val="ro-RO"/>
        </w:rPr>
        <w:t xml:space="preserve"> fișei de evaluare 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în baza </w:t>
      </w:r>
      <w:r w:rsidR="00C01331" w:rsidRPr="00AE7198">
        <w:rPr>
          <w:rFonts w:ascii="Times New Roman" w:hAnsi="Times New Roman" w:cs="Times New Roman"/>
          <w:bCs/>
          <w:lang w:val="ro-RO"/>
        </w:rPr>
        <w:t>criterii</w:t>
      </w:r>
      <w:r w:rsidR="00A56923" w:rsidRPr="00AE7198">
        <w:rPr>
          <w:rFonts w:ascii="Times New Roman" w:hAnsi="Times New Roman" w:cs="Times New Roman"/>
          <w:bCs/>
          <w:lang w:val="ro-RO"/>
        </w:rPr>
        <w:t>lor</w:t>
      </w:r>
      <w:r w:rsidR="00C01331" w:rsidRPr="00AE7198">
        <w:rPr>
          <w:rFonts w:ascii="Times New Roman" w:hAnsi="Times New Roman" w:cs="Times New Roman"/>
          <w:bCs/>
          <w:lang w:val="ro-RO"/>
        </w:rPr>
        <w:t>:</w:t>
      </w:r>
    </w:p>
    <w:p w14:paraId="251FA920" w14:textId="6EE53B34" w:rsidR="00291E1F" w:rsidRPr="00AE7198" w:rsidRDefault="00291E1F" w:rsidP="00291E1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lastRenderedPageBreak/>
        <w:t>motivația pentru a realiza schimbarea socială în interesul public,</w:t>
      </w:r>
    </w:p>
    <w:p w14:paraId="37965EA2" w14:textId="77777777" w:rsidR="00C01331" w:rsidRPr="00AE7198" w:rsidRDefault="00C01331" w:rsidP="00291E1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etica, integritatea și reputația profesională,</w:t>
      </w:r>
    </w:p>
    <w:p w14:paraId="1EB93130" w14:textId="1C87121A" w:rsidR="00C01331" w:rsidRPr="00AE7198" w:rsidRDefault="00C01331" w:rsidP="00291E1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abilități și deprinderi manageriale și instituționale necesare realizării eficiente a funcțiilor atribuite,</w:t>
      </w:r>
    </w:p>
    <w:p w14:paraId="04CE3655" w14:textId="2C0140F3" w:rsidR="00264446" w:rsidRPr="00AE7198" w:rsidRDefault="00264446" w:rsidP="00291E1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capacitățile de leadership instituțional,</w:t>
      </w:r>
    </w:p>
    <w:p w14:paraId="41A0CB17" w14:textId="1579E671" w:rsidR="00C01331" w:rsidRPr="00AE7198" w:rsidRDefault="00C01331" w:rsidP="00291E1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proofErr w:type="spellStart"/>
      <w:r w:rsidRPr="00AE7198">
        <w:rPr>
          <w:rFonts w:ascii="Times New Roman" w:hAnsi="Times New Roman" w:cs="Times New Roman"/>
          <w:bCs/>
          <w:lang w:val="ro-RO"/>
        </w:rPr>
        <w:t>ințelegerea</w:t>
      </w:r>
      <w:proofErr w:type="spellEnd"/>
      <w:r w:rsidRPr="00AE7198">
        <w:rPr>
          <w:rFonts w:ascii="Times New Roman" w:hAnsi="Times New Roman" w:cs="Times New Roman"/>
          <w:bCs/>
          <w:lang w:val="ro-RO"/>
        </w:rPr>
        <w:t xml:space="preserve"> cauzelor problematicii integrității, identificarea con</w:t>
      </w:r>
      <w:r w:rsidR="00D462D1">
        <w:rPr>
          <w:rFonts w:ascii="Times New Roman" w:hAnsi="Times New Roman" w:cs="Times New Roman"/>
          <w:bCs/>
          <w:lang w:val="ro-RO"/>
        </w:rPr>
        <w:t>strâ</w:t>
      </w:r>
      <w:r w:rsidRPr="00AE7198">
        <w:rPr>
          <w:rFonts w:ascii="Times New Roman" w:hAnsi="Times New Roman" w:cs="Times New Roman"/>
          <w:bCs/>
          <w:lang w:val="ro-RO"/>
        </w:rPr>
        <w:t xml:space="preserve">ngerilor și provocărilor instituționale și viziunea asupra soluțiilor, </w:t>
      </w:r>
    </w:p>
    <w:p w14:paraId="0C5AFADE" w14:textId="48A5B17C" w:rsidR="00C01331" w:rsidRPr="00AE7198" w:rsidRDefault="00C01331" w:rsidP="00291E1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acceptarea auto-</w:t>
      </w:r>
      <w:r w:rsidR="00D462D1">
        <w:rPr>
          <w:rFonts w:ascii="Times New Roman" w:hAnsi="Times New Roman" w:cs="Times New Roman"/>
          <w:bCs/>
          <w:lang w:val="ro-RO"/>
        </w:rPr>
        <w:t>demisionă</w:t>
      </w:r>
      <w:r w:rsidRPr="00AE7198">
        <w:rPr>
          <w:rFonts w:ascii="Times New Roman" w:hAnsi="Times New Roman" w:cs="Times New Roman"/>
          <w:bCs/>
          <w:lang w:val="ro-RO"/>
        </w:rPr>
        <w:t xml:space="preserve">rii în cazul </w:t>
      </w:r>
      <w:r w:rsidR="00D462D1">
        <w:rPr>
          <w:rFonts w:ascii="Times New Roman" w:hAnsi="Times New Roman" w:cs="Times New Roman"/>
          <w:bCs/>
          <w:lang w:val="ro-RO"/>
        </w:rPr>
        <w:t>performanțe</w:t>
      </w:r>
      <w:r w:rsidR="004C663A" w:rsidRPr="00AE7198">
        <w:rPr>
          <w:rFonts w:ascii="Times New Roman" w:hAnsi="Times New Roman" w:cs="Times New Roman"/>
          <w:bCs/>
          <w:lang w:val="ro-RO"/>
        </w:rPr>
        <w:t xml:space="preserve">lor nesatisfăcătoare în </w:t>
      </w:r>
      <w:r w:rsidRPr="00AE7198">
        <w:rPr>
          <w:rFonts w:ascii="Times New Roman" w:hAnsi="Times New Roman" w:cs="Times New Roman"/>
          <w:bCs/>
          <w:lang w:val="ro-RO"/>
        </w:rPr>
        <w:t>realiz</w:t>
      </w:r>
      <w:r w:rsidR="004C663A" w:rsidRPr="00AE7198">
        <w:rPr>
          <w:rFonts w:ascii="Times New Roman" w:hAnsi="Times New Roman" w:cs="Times New Roman"/>
          <w:bCs/>
          <w:lang w:val="ro-RO"/>
        </w:rPr>
        <w:t>area</w:t>
      </w:r>
      <w:r w:rsidRPr="00AE7198">
        <w:rPr>
          <w:rFonts w:ascii="Times New Roman" w:hAnsi="Times New Roman" w:cs="Times New Roman"/>
          <w:bCs/>
          <w:lang w:val="ro-RO"/>
        </w:rPr>
        <w:t xml:space="preserve"> Programului asumat sau a Strategiei </w:t>
      </w:r>
      <w:r w:rsidR="00C45178" w:rsidRPr="00AE7198">
        <w:rPr>
          <w:rFonts w:ascii="Times New Roman" w:hAnsi="Times New Roman" w:cs="Times New Roman"/>
          <w:bCs/>
          <w:lang w:val="ro-RO"/>
        </w:rPr>
        <w:t xml:space="preserve">adoptate </w:t>
      </w:r>
      <w:r w:rsidR="00D462D1">
        <w:rPr>
          <w:rFonts w:ascii="Times New Roman" w:hAnsi="Times New Roman" w:cs="Times New Roman"/>
          <w:bCs/>
          <w:lang w:val="ro-RO"/>
        </w:rPr>
        <w:t xml:space="preserve">a </w:t>
      </w:r>
      <w:r w:rsidRPr="00AE7198">
        <w:rPr>
          <w:rFonts w:ascii="Times New Roman" w:hAnsi="Times New Roman" w:cs="Times New Roman"/>
          <w:bCs/>
          <w:lang w:val="ro-RO"/>
        </w:rPr>
        <w:t>ANI.</w:t>
      </w:r>
      <w:r w:rsidR="004C663A" w:rsidRPr="00AE7198">
        <w:rPr>
          <w:rFonts w:ascii="Times New Roman" w:hAnsi="Times New Roman" w:cs="Times New Roman"/>
          <w:bCs/>
          <w:lang w:val="ro-RO"/>
        </w:rPr>
        <w:t xml:space="preserve"> </w:t>
      </w:r>
    </w:p>
    <w:p w14:paraId="1956C94D" w14:textId="77777777" w:rsidR="00C01331" w:rsidRPr="00AE7198" w:rsidRDefault="00C01331" w:rsidP="00C01331">
      <w:pPr>
        <w:pStyle w:val="NormalWeb"/>
        <w:tabs>
          <w:tab w:val="left" w:pos="900"/>
        </w:tabs>
        <w:spacing w:before="0" w:beforeAutospacing="0" w:after="0" w:afterAutospacing="0"/>
        <w:ind w:left="1440"/>
        <w:jc w:val="both"/>
        <w:rPr>
          <w:rFonts w:eastAsiaTheme="minorHAnsi"/>
          <w:bCs/>
          <w:lang w:val="ro-RO" w:eastAsia="en-US"/>
        </w:rPr>
      </w:pPr>
    </w:p>
    <w:p w14:paraId="317560B8" w14:textId="3B2A2C36" w:rsidR="00C01331" w:rsidRPr="00AE7198" w:rsidRDefault="007014C6" w:rsidP="00C01331">
      <w:pPr>
        <w:pStyle w:val="NormalWeb"/>
        <w:tabs>
          <w:tab w:val="left" w:pos="900"/>
        </w:tabs>
        <w:spacing w:before="0" w:beforeAutospacing="0" w:after="0" w:afterAutospacing="0"/>
        <w:jc w:val="both"/>
        <w:rPr>
          <w:rFonts w:eastAsiaTheme="minorHAnsi"/>
          <w:bCs/>
          <w:lang w:val="ro-RO" w:eastAsia="en-US"/>
        </w:rPr>
      </w:pPr>
      <w:r w:rsidRPr="00AE7198">
        <w:rPr>
          <w:rFonts w:eastAsiaTheme="minorHAnsi"/>
          <w:b/>
          <w:bCs/>
          <w:lang w:val="ro-RO" w:eastAsia="en-US"/>
        </w:rPr>
        <w:tab/>
        <w:t>2</w:t>
      </w:r>
      <w:r w:rsidR="004E3940" w:rsidRPr="00AE7198">
        <w:rPr>
          <w:rFonts w:eastAsiaTheme="minorHAnsi"/>
          <w:b/>
          <w:bCs/>
          <w:lang w:val="ro-RO" w:eastAsia="en-US"/>
        </w:rPr>
        <w:t>8</w:t>
      </w:r>
      <w:r w:rsidR="00C01331" w:rsidRPr="00AE7198">
        <w:rPr>
          <w:rFonts w:eastAsiaTheme="minorHAnsi"/>
          <w:b/>
          <w:bCs/>
          <w:lang w:val="ro-RO" w:eastAsia="en-US"/>
        </w:rPr>
        <w:t>.</w:t>
      </w:r>
      <w:r w:rsidR="00C01331" w:rsidRPr="00AE7198">
        <w:rPr>
          <w:rFonts w:eastAsiaTheme="minorHAnsi"/>
          <w:bCs/>
          <w:lang w:val="ro-RO" w:eastAsia="en-US"/>
        </w:rPr>
        <w:t xml:space="preserve"> Fișa de evaluare pentru proba scrisă și proba de interviu </w:t>
      </w:r>
      <w:r w:rsidR="00A56923" w:rsidRPr="00AE7198">
        <w:rPr>
          <w:rFonts w:eastAsiaTheme="minorHAnsi"/>
          <w:bCs/>
          <w:lang w:val="ro-RO" w:eastAsia="en-US"/>
        </w:rPr>
        <w:t xml:space="preserve">este </w:t>
      </w:r>
      <w:r w:rsidR="00C01331" w:rsidRPr="00AE7198">
        <w:rPr>
          <w:rFonts w:eastAsiaTheme="minorHAnsi"/>
          <w:bCs/>
          <w:lang w:val="ro-RO" w:eastAsia="en-US"/>
        </w:rPr>
        <w:t>inclus</w:t>
      </w:r>
      <w:r w:rsidR="00A56923" w:rsidRPr="00AE7198">
        <w:rPr>
          <w:rFonts w:eastAsiaTheme="minorHAnsi"/>
          <w:bCs/>
          <w:lang w:val="ro-RO" w:eastAsia="en-US"/>
        </w:rPr>
        <w:t>ă</w:t>
      </w:r>
      <w:r w:rsidR="004C663A" w:rsidRPr="00AE7198">
        <w:rPr>
          <w:rFonts w:eastAsiaTheme="minorHAnsi"/>
          <w:bCs/>
          <w:lang w:val="ro-RO" w:eastAsia="en-US"/>
        </w:rPr>
        <w:t xml:space="preserve"> î</w:t>
      </w:r>
      <w:r w:rsidR="00C01331" w:rsidRPr="00AE7198">
        <w:rPr>
          <w:rFonts w:eastAsiaTheme="minorHAnsi"/>
          <w:bCs/>
          <w:lang w:val="ro-RO" w:eastAsia="en-US"/>
        </w:rPr>
        <w:t xml:space="preserve">n Anexa 3 la </w:t>
      </w:r>
      <w:r w:rsidR="00D462D1">
        <w:rPr>
          <w:rFonts w:eastAsiaTheme="minorHAnsi"/>
          <w:bCs/>
          <w:lang w:val="ro-RO" w:eastAsia="en-US"/>
        </w:rPr>
        <w:t xml:space="preserve">prezentul </w:t>
      </w:r>
      <w:r w:rsidR="00C01331" w:rsidRPr="00AE7198">
        <w:rPr>
          <w:rFonts w:eastAsiaTheme="minorHAnsi"/>
          <w:bCs/>
          <w:lang w:val="ro-RO" w:eastAsia="en-US"/>
        </w:rPr>
        <w:t xml:space="preserve">Regulament. </w:t>
      </w:r>
    </w:p>
    <w:p w14:paraId="19C77276" w14:textId="77777777" w:rsidR="00224A5A" w:rsidRPr="00AE7198" w:rsidRDefault="00224A5A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33790F34" w14:textId="2F4B0D69" w:rsidR="001466FA" w:rsidRPr="00AE7198" w:rsidRDefault="009C4E19" w:rsidP="00176E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VII</w:t>
      </w:r>
      <w:r w:rsidR="001466FA" w:rsidRPr="00AE7198">
        <w:rPr>
          <w:rFonts w:ascii="Times New Roman" w:hAnsi="Times New Roman" w:cs="Times New Roman"/>
          <w:b/>
          <w:bCs/>
          <w:lang w:val="ro-RO"/>
        </w:rPr>
        <w:t>. Proba scris</w:t>
      </w:r>
      <w:r w:rsidR="00DE5C8C" w:rsidRPr="00AE7198">
        <w:rPr>
          <w:rFonts w:ascii="Times New Roman" w:hAnsi="Times New Roman" w:cs="Times New Roman"/>
          <w:b/>
          <w:bCs/>
          <w:lang w:val="ro-RO"/>
        </w:rPr>
        <w:t>ă</w:t>
      </w:r>
    </w:p>
    <w:p w14:paraId="4649073F" w14:textId="77777777" w:rsidR="001466FA" w:rsidRPr="00AE7198" w:rsidRDefault="001466FA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7AA7CF0E" w14:textId="32D28DA4" w:rsidR="008F0259" w:rsidRPr="00AE7198" w:rsidRDefault="004E3940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29</w:t>
      </w:r>
      <w:r w:rsidR="00176E1B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176E1B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1466FA" w:rsidRPr="00AE7198">
        <w:rPr>
          <w:rFonts w:ascii="Times New Roman" w:hAnsi="Times New Roman" w:cs="Times New Roman"/>
          <w:bCs/>
          <w:lang w:val="ro-RO"/>
        </w:rPr>
        <w:t>Consiliul aprob</w:t>
      </w:r>
      <w:r w:rsidR="008D0A02" w:rsidRPr="00AE7198">
        <w:rPr>
          <w:rFonts w:ascii="Times New Roman" w:hAnsi="Times New Roman" w:cs="Times New Roman"/>
          <w:bCs/>
          <w:lang w:val="ro-RO"/>
        </w:rPr>
        <w:t>ă</w:t>
      </w:r>
      <w:r w:rsidR="001466FA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D462D1">
        <w:rPr>
          <w:rFonts w:ascii="Times New Roman" w:hAnsi="Times New Roman" w:cs="Times New Roman"/>
          <w:bCs/>
          <w:lang w:val="ro-RO"/>
        </w:rPr>
        <w:t xml:space="preserve">tematic </w:t>
      </w:r>
      <w:r w:rsidR="00C45178" w:rsidRPr="00AE7198">
        <w:rPr>
          <w:rFonts w:ascii="Times New Roman" w:hAnsi="Times New Roman" w:cs="Times New Roman"/>
          <w:bCs/>
          <w:lang w:val="ro-RO"/>
        </w:rPr>
        <w:t>întrebările</w:t>
      </w:r>
      <w:r w:rsidR="001466FA" w:rsidRPr="00AE7198">
        <w:rPr>
          <w:rFonts w:ascii="Times New Roman" w:hAnsi="Times New Roman" w:cs="Times New Roman"/>
          <w:bCs/>
          <w:lang w:val="ro-RO"/>
        </w:rPr>
        <w:t xml:space="preserve"> pentru proba scris</w:t>
      </w:r>
      <w:r w:rsidR="008D0A02" w:rsidRPr="00AE7198">
        <w:rPr>
          <w:rFonts w:ascii="Times New Roman" w:hAnsi="Times New Roman" w:cs="Times New Roman"/>
          <w:bCs/>
          <w:lang w:val="ro-RO"/>
        </w:rPr>
        <w:t>ă</w:t>
      </w:r>
      <w:r w:rsidR="00E93A4C" w:rsidRPr="00AE7198">
        <w:rPr>
          <w:rFonts w:ascii="Times New Roman" w:hAnsi="Times New Roman" w:cs="Times New Roman"/>
          <w:bCs/>
          <w:lang w:val="ro-RO"/>
        </w:rPr>
        <w:t xml:space="preserve"> și le publică </w:t>
      </w:r>
      <w:r w:rsidR="008F0259" w:rsidRPr="00AE7198">
        <w:rPr>
          <w:rFonts w:ascii="Times New Roman" w:hAnsi="Times New Roman" w:cs="Times New Roman"/>
          <w:bCs/>
          <w:lang w:val="ro-RO"/>
        </w:rPr>
        <w:t xml:space="preserve">cu </w:t>
      </w:r>
      <w:r w:rsidR="00C45178" w:rsidRPr="00AE7198">
        <w:rPr>
          <w:rFonts w:ascii="Times New Roman" w:hAnsi="Times New Roman" w:cs="Times New Roman"/>
          <w:bCs/>
          <w:lang w:val="ro-RO"/>
        </w:rPr>
        <w:t xml:space="preserve">cel puțin </w:t>
      </w:r>
      <w:r w:rsidR="00D462D1">
        <w:rPr>
          <w:rFonts w:ascii="Times New Roman" w:hAnsi="Times New Roman" w:cs="Times New Roman"/>
          <w:bCs/>
          <w:lang w:val="ro-RO"/>
        </w:rPr>
        <w:t>2 zile î</w:t>
      </w:r>
      <w:r w:rsidR="008F0259" w:rsidRPr="00AE7198">
        <w:rPr>
          <w:rFonts w:ascii="Times New Roman" w:hAnsi="Times New Roman" w:cs="Times New Roman"/>
          <w:bCs/>
          <w:lang w:val="ro-RO"/>
        </w:rPr>
        <w:t xml:space="preserve">nainte de </w:t>
      </w:r>
      <w:r w:rsidR="00191EFC" w:rsidRPr="00AE7198">
        <w:rPr>
          <w:rFonts w:ascii="Times New Roman" w:hAnsi="Times New Roman" w:cs="Times New Roman"/>
          <w:bCs/>
          <w:lang w:val="ro-RO"/>
        </w:rPr>
        <w:t>organizarea probei</w:t>
      </w:r>
      <w:r w:rsidR="008F0259" w:rsidRPr="00AE7198">
        <w:rPr>
          <w:rFonts w:ascii="Times New Roman" w:hAnsi="Times New Roman" w:cs="Times New Roman"/>
          <w:bCs/>
          <w:lang w:val="ro-RO"/>
        </w:rPr>
        <w:t xml:space="preserve">. </w:t>
      </w:r>
      <w:r w:rsidR="006D30A6" w:rsidRPr="00AE7198">
        <w:rPr>
          <w:rFonts w:ascii="Times New Roman" w:hAnsi="Times New Roman" w:cs="Times New Roman"/>
          <w:bCs/>
          <w:lang w:val="ro-RO"/>
        </w:rPr>
        <w:t>P</w:t>
      </w:r>
      <w:r w:rsidR="008F0259" w:rsidRPr="00AE7198">
        <w:rPr>
          <w:rFonts w:ascii="Times New Roman" w:hAnsi="Times New Roman" w:cs="Times New Roman"/>
          <w:bCs/>
          <w:lang w:val="ro-RO"/>
        </w:rPr>
        <w:t>roba scris</w:t>
      </w:r>
      <w:r w:rsidR="00DE5C8C" w:rsidRPr="00AE7198">
        <w:rPr>
          <w:rFonts w:ascii="Times New Roman" w:hAnsi="Times New Roman" w:cs="Times New Roman"/>
          <w:bCs/>
          <w:lang w:val="ro-RO"/>
        </w:rPr>
        <w:t>ă</w:t>
      </w:r>
      <w:r w:rsidR="008F0259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D30A6" w:rsidRPr="00AE7198">
        <w:rPr>
          <w:rFonts w:ascii="Times New Roman" w:hAnsi="Times New Roman" w:cs="Times New Roman"/>
          <w:bCs/>
          <w:lang w:val="ro-RO"/>
        </w:rPr>
        <w:t>va avea</w:t>
      </w:r>
      <w:r w:rsidR="008F0259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DE5C8C" w:rsidRPr="00AE7198">
        <w:rPr>
          <w:rFonts w:ascii="Times New Roman" w:hAnsi="Times New Roman" w:cs="Times New Roman"/>
          <w:bCs/>
          <w:lang w:val="ro-RO"/>
        </w:rPr>
        <w:t>3</w:t>
      </w:r>
      <w:r w:rsidR="00D462D1">
        <w:rPr>
          <w:rFonts w:ascii="Times New Roman" w:hAnsi="Times New Roman" w:cs="Times New Roman"/>
          <w:bCs/>
          <w:lang w:val="ro-RO"/>
        </w:rPr>
        <w:t xml:space="preserve"> î</w:t>
      </w:r>
      <w:r w:rsidR="008F0259" w:rsidRPr="00AE7198">
        <w:rPr>
          <w:rFonts w:ascii="Times New Roman" w:hAnsi="Times New Roman" w:cs="Times New Roman"/>
          <w:bCs/>
          <w:lang w:val="ro-RO"/>
        </w:rPr>
        <w:t>ntreb</w:t>
      </w:r>
      <w:r w:rsidR="00E93A4C" w:rsidRPr="00AE7198">
        <w:rPr>
          <w:rFonts w:ascii="Times New Roman" w:hAnsi="Times New Roman" w:cs="Times New Roman"/>
          <w:bCs/>
          <w:lang w:val="ro-RO"/>
        </w:rPr>
        <w:t>ă</w:t>
      </w:r>
      <w:r w:rsidR="008F0259" w:rsidRPr="00AE7198">
        <w:rPr>
          <w:rFonts w:ascii="Times New Roman" w:hAnsi="Times New Roman" w:cs="Times New Roman"/>
          <w:bCs/>
          <w:lang w:val="ro-RO"/>
        </w:rPr>
        <w:t>ri</w:t>
      </w:r>
      <w:r w:rsidR="00D462D1">
        <w:rPr>
          <w:rFonts w:ascii="Times New Roman" w:hAnsi="Times New Roman" w:cs="Times New Roman"/>
          <w:bCs/>
          <w:lang w:val="ro-RO"/>
        </w:rPr>
        <w:t xml:space="preserve"> conținâ</w:t>
      </w:r>
      <w:r w:rsidR="006D30A6" w:rsidRPr="00AE7198">
        <w:rPr>
          <w:rFonts w:ascii="Times New Roman" w:hAnsi="Times New Roman" w:cs="Times New Roman"/>
          <w:bCs/>
          <w:lang w:val="ro-RO"/>
        </w:rPr>
        <w:t xml:space="preserve">nd situațiile 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practice </w:t>
      </w:r>
      <w:r w:rsidR="006D30A6" w:rsidRPr="00AE7198">
        <w:rPr>
          <w:rFonts w:ascii="Times New Roman" w:hAnsi="Times New Roman" w:cs="Times New Roman"/>
          <w:bCs/>
          <w:lang w:val="ro-RO"/>
        </w:rPr>
        <w:t>din activitatea pre</w:t>
      </w:r>
      <w:r w:rsidR="00191EFC" w:rsidRPr="00AE7198">
        <w:rPr>
          <w:rFonts w:ascii="Times New Roman" w:hAnsi="Times New Roman" w:cs="Times New Roman"/>
          <w:bCs/>
          <w:lang w:val="ro-RO"/>
        </w:rPr>
        <w:t>ș</w:t>
      </w:r>
      <w:r w:rsidR="006D30A6" w:rsidRPr="00AE7198">
        <w:rPr>
          <w:rFonts w:ascii="Times New Roman" w:hAnsi="Times New Roman" w:cs="Times New Roman"/>
          <w:bCs/>
          <w:lang w:val="ro-RO"/>
        </w:rPr>
        <w:t>edintelui și v</w:t>
      </w:r>
      <w:r w:rsidR="00191EFC" w:rsidRPr="00AE7198">
        <w:rPr>
          <w:rFonts w:ascii="Times New Roman" w:hAnsi="Times New Roman" w:cs="Times New Roman"/>
          <w:bCs/>
          <w:lang w:val="ro-RO"/>
        </w:rPr>
        <w:t>ice-președintelui ANI</w:t>
      </w:r>
      <w:r w:rsidR="008F0259" w:rsidRPr="00AE7198">
        <w:rPr>
          <w:rFonts w:ascii="Times New Roman" w:hAnsi="Times New Roman" w:cs="Times New Roman"/>
          <w:bCs/>
          <w:lang w:val="ro-RO"/>
        </w:rPr>
        <w:t xml:space="preserve">. </w:t>
      </w:r>
      <w:r w:rsidR="00A56923" w:rsidRPr="00AE7198">
        <w:rPr>
          <w:rFonts w:ascii="Times New Roman" w:hAnsi="Times New Roman" w:cs="Times New Roman"/>
          <w:bCs/>
          <w:lang w:val="ro-RO"/>
        </w:rPr>
        <w:t>Durata desfășurării p</w:t>
      </w:r>
      <w:r w:rsidR="006D715C" w:rsidRPr="00AE7198">
        <w:rPr>
          <w:rFonts w:ascii="Times New Roman" w:hAnsi="Times New Roman" w:cs="Times New Roman"/>
          <w:bCs/>
          <w:lang w:val="ro-RO"/>
        </w:rPr>
        <w:t>rob</w:t>
      </w:r>
      <w:r w:rsidR="00A56923" w:rsidRPr="00AE7198">
        <w:rPr>
          <w:rFonts w:ascii="Times New Roman" w:hAnsi="Times New Roman" w:cs="Times New Roman"/>
          <w:bCs/>
          <w:lang w:val="ro-RO"/>
        </w:rPr>
        <w:t>ei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scris</w:t>
      </w:r>
      <w:r w:rsidR="00A56923" w:rsidRPr="00AE7198">
        <w:rPr>
          <w:rFonts w:ascii="Times New Roman" w:hAnsi="Times New Roman" w:cs="Times New Roman"/>
          <w:bCs/>
          <w:lang w:val="ro-RO"/>
        </w:rPr>
        <w:t>e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nu va depăși </w:t>
      </w:r>
      <w:r w:rsidR="00C45178" w:rsidRPr="00AE7198">
        <w:rPr>
          <w:rFonts w:ascii="Times New Roman" w:hAnsi="Times New Roman" w:cs="Times New Roman"/>
          <w:bCs/>
          <w:lang w:val="ro-RO"/>
        </w:rPr>
        <w:t>3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ore</w:t>
      </w:r>
      <w:r w:rsidR="00C45178" w:rsidRPr="00AE7198">
        <w:rPr>
          <w:rFonts w:ascii="Times New Roman" w:hAnsi="Times New Roman" w:cs="Times New Roman"/>
          <w:bCs/>
          <w:lang w:val="ro-RO"/>
        </w:rPr>
        <w:t xml:space="preserve"> academice</w:t>
      </w:r>
      <w:r w:rsidR="006D715C" w:rsidRPr="00AE7198">
        <w:rPr>
          <w:rFonts w:ascii="Times New Roman" w:hAnsi="Times New Roman" w:cs="Times New Roman"/>
          <w:bCs/>
          <w:lang w:val="ro-RO"/>
        </w:rPr>
        <w:t>, răspunsu</w:t>
      </w:r>
      <w:r w:rsidR="00191EFC" w:rsidRPr="00AE7198">
        <w:rPr>
          <w:rFonts w:ascii="Times New Roman" w:hAnsi="Times New Roman" w:cs="Times New Roman"/>
          <w:bCs/>
          <w:lang w:val="ro-RO"/>
        </w:rPr>
        <w:t>l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la fiecare întrebare </w:t>
      </w:r>
      <w:r w:rsidR="00A56923" w:rsidRPr="00AE7198">
        <w:rPr>
          <w:rFonts w:ascii="Times New Roman" w:hAnsi="Times New Roman" w:cs="Times New Roman"/>
          <w:bCs/>
          <w:lang w:val="ro-RO"/>
        </w:rPr>
        <w:t>se va li</w:t>
      </w:r>
      <w:r w:rsidR="00C45178" w:rsidRPr="00AE7198">
        <w:rPr>
          <w:rFonts w:ascii="Times New Roman" w:hAnsi="Times New Roman" w:cs="Times New Roman"/>
          <w:bCs/>
          <w:lang w:val="ro-RO"/>
        </w:rPr>
        <w:t>m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ita la </w:t>
      </w:r>
      <w:r w:rsidR="006D715C" w:rsidRPr="00AE7198">
        <w:rPr>
          <w:rFonts w:ascii="Times New Roman" w:hAnsi="Times New Roman" w:cs="Times New Roman"/>
          <w:bCs/>
          <w:lang w:val="ro-RO"/>
        </w:rPr>
        <w:t>2 pagini.</w:t>
      </w:r>
      <w:r w:rsidR="00426F87" w:rsidRPr="00AE7198">
        <w:rPr>
          <w:rFonts w:ascii="Times New Roman" w:hAnsi="Times New Roman" w:cs="Times New Roman"/>
          <w:bCs/>
          <w:lang w:val="ro-RO"/>
        </w:rPr>
        <w:t xml:space="preserve"> </w:t>
      </w:r>
    </w:p>
    <w:p w14:paraId="12BF3DC1" w14:textId="77777777" w:rsidR="008F0259" w:rsidRPr="00AE7198" w:rsidRDefault="008F0259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4DB0DDB8" w14:textId="7F19A8A2" w:rsidR="008F0259" w:rsidRPr="00AE7198" w:rsidRDefault="007014C6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0</w:t>
      </w:r>
      <w:r w:rsidR="00176E1B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176E1B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Evaluarea răspunsurilor </w:t>
      </w:r>
      <w:r w:rsidR="00AF454C" w:rsidRPr="00AE7198">
        <w:rPr>
          <w:rFonts w:ascii="Times New Roman" w:hAnsi="Times New Roman" w:cs="Times New Roman"/>
          <w:bCs/>
          <w:lang w:val="ro-RO"/>
        </w:rPr>
        <w:t xml:space="preserve">se va 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nota pe scara de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punctaj de la 1 la 10 pentru fiecare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intrebare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separat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 de fiecare membru al Comisiei </w:t>
      </w:r>
      <w:r w:rsidR="00D462D1">
        <w:rPr>
          <w:rFonts w:ascii="Times New Roman" w:hAnsi="Times New Roman" w:cs="Times New Roman"/>
          <w:bCs/>
          <w:lang w:val="ro-RO"/>
        </w:rPr>
        <w:t>de examinare</w:t>
      </w:r>
      <w:r w:rsidR="001A53A7" w:rsidRPr="00AE7198">
        <w:rPr>
          <w:rFonts w:ascii="Times New Roman" w:hAnsi="Times New Roman" w:cs="Times New Roman"/>
          <w:bCs/>
          <w:lang w:val="ro-RO"/>
        </w:rPr>
        <w:t>, în continuare Comisia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. </w:t>
      </w:r>
      <w:r w:rsidR="00D462D1">
        <w:rPr>
          <w:rFonts w:ascii="Times New Roman" w:hAnsi="Times New Roman" w:cs="Times New Roman"/>
          <w:bCs/>
          <w:lang w:val="ro-RO"/>
        </w:rPr>
        <w:t>După</w:t>
      </w:r>
      <w:r w:rsidR="00A56923" w:rsidRPr="00AE7198">
        <w:rPr>
          <w:rFonts w:ascii="Times New Roman" w:hAnsi="Times New Roman" w:cs="Times New Roman"/>
          <w:bCs/>
          <w:lang w:val="ro-RO"/>
        </w:rPr>
        <w:t xml:space="preserve"> finalizarea desfășurării probei scrise, </w:t>
      </w:r>
      <w:r w:rsidR="00AF454C" w:rsidRPr="00AE7198">
        <w:rPr>
          <w:rFonts w:ascii="Times New Roman" w:hAnsi="Times New Roman" w:cs="Times New Roman"/>
          <w:bCs/>
          <w:lang w:val="ro-RO"/>
        </w:rPr>
        <w:t xml:space="preserve">întrebările și modul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de evaluare </w:t>
      </w:r>
      <w:r w:rsidR="00AF454C" w:rsidRPr="00AE7198">
        <w:rPr>
          <w:rFonts w:ascii="Times New Roman" w:hAnsi="Times New Roman" w:cs="Times New Roman"/>
          <w:bCs/>
          <w:lang w:val="ro-RO"/>
        </w:rPr>
        <w:t>se afișează public</w:t>
      </w:r>
      <w:r w:rsidR="006D715C" w:rsidRPr="00AE7198">
        <w:rPr>
          <w:rFonts w:ascii="Times New Roman" w:hAnsi="Times New Roman" w:cs="Times New Roman"/>
          <w:bCs/>
          <w:lang w:val="ro-RO"/>
        </w:rPr>
        <w:t>.</w:t>
      </w:r>
    </w:p>
    <w:p w14:paraId="1536B60F" w14:textId="77777777" w:rsidR="008F0259" w:rsidRPr="00AE7198" w:rsidRDefault="008F0259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AB207E" w:rsidRPr="00AE7198" w14:paraId="6043A08D" w14:textId="77777777" w:rsidTr="00AB207E">
        <w:tc>
          <w:tcPr>
            <w:tcW w:w="4505" w:type="dxa"/>
          </w:tcPr>
          <w:p w14:paraId="45C2FA93" w14:textId="1570D4B7" w:rsidR="00AB207E" w:rsidRPr="00AE7198" w:rsidRDefault="008759F1" w:rsidP="00875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Opțiunea inițial propusă</w:t>
            </w:r>
          </w:p>
        </w:tc>
        <w:tc>
          <w:tcPr>
            <w:tcW w:w="4505" w:type="dxa"/>
          </w:tcPr>
          <w:p w14:paraId="6413A23B" w14:textId="5BEB5637" w:rsidR="00AB207E" w:rsidRPr="00AE7198" w:rsidRDefault="008759F1" w:rsidP="00875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Cs/>
                <w:lang w:val="ro-RO"/>
              </w:rPr>
              <w:t>Opțiunea alternativă</w:t>
            </w:r>
          </w:p>
        </w:tc>
      </w:tr>
      <w:tr w:rsidR="00AB207E" w:rsidRPr="00AE7198" w14:paraId="37A89D8E" w14:textId="77777777" w:rsidTr="00AB207E">
        <w:tc>
          <w:tcPr>
            <w:tcW w:w="4505" w:type="dxa"/>
          </w:tcPr>
          <w:p w14:paraId="04E31DAB" w14:textId="158A0E3E" w:rsidR="00AB207E" w:rsidRPr="00AE7198" w:rsidRDefault="00AB207E" w:rsidP="00AB207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  <w:r w:rsidR="004E3940" w:rsidRPr="00AE7198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Candidații promovează proba scrisă dacă acumulează un punctaj minim de </w:t>
            </w:r>
            <w:r w:rsidRPr="00AE7198">
              <w:rPr>
                <w:rFonts w:ascii="Times New Roman" w:hAnsi="Times New Roman" w:cs="Times New Roman"/>
                <w:bCs/>
                <w:i/>
                <w:lang w:val="ro-RO"/>
              </w:rPr>
              <w:t>7 puncte la fiecare întrebare.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Punctajul acordat pentru fiecare întrebare se stabilește pe baza mediei aritmetice a punctajelor acordate de fiecare membru al Comisiei.</w:t>
            </w:r>
          </w:p>
          <w:p w14:paraId="1D732960" w14:textId="77777777" w:rsidR="00AB207E" w:rsidRPr="00AE7198" w:rsidRDefault="00AB207E" w:rsidP="00D006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505" w:type="dxa"/>
          </w:tcPr>
          <w:p w14:paraId="66070DC8" w14:textId="5AC0C59B" w:rsidR="00AB207E" w:rsidRPr="00AE7198" w:rsidRDefault="008759F1" w:rsidP="004E39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  <w:r w:rsidR="004E3940" w:rsidRPr="00AE7198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Candidații promovează proba scrisă dacă acumulează un punctaj minim de </w:t>
            </w:r>
            <w:r w:rsidRPr="00AE7198">
              <w:rPr>
                <w:rFonts w:ascii="Times New Roman" w:hAnsi="Times New Roman" w:cs="Times New Roman"/>
                <w:bCs/>
                <w:i/>
                <w:lang w:val="ro-RO"/>
              </w:rPr>
              <w:t xml:space="preserve">7 puncte ca media aritmetică la toate </w:t>
            </w:r>
            <w:r w:rsidR="00D462D1">
              <w:rPr>
                <w:rFonts w:ascii="Times New Roman" w:hAnsi="Times New Roman" w:cs="Times New Roman"/>
                <w:bCs/>
                <w:i/>
                <w:lang w:val="ro-RO"/>
              </w:rPr>
              <w:t xml:space="preserve">cele </w:t>
            </w:r>
            <w:r w:rsidRPr="00AE7198">
              <w:rPr>
                <w:rFonts w:ascii="Times New Roman" w:hAnsi="Times New Roman" w:cs="Times New Roman"/>
                <w:bCs/>
                <w:i/>
                <w:lang w:val="ro-RO"/>
              </w:rPr>
              <w:t>3 întrebări.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Punctajul acordat pentru fiecare întrebare se stabilește pe baza mediei aritmetice a punctajelor acordate de fiecare membru al Comisiei.</w:t>
            </w:r>
          </w:p>
        </w:tc>
      </w:tr>
    </w:tbl>
    <w:p w14:paraId="1D74CA89" w14:textId="77777777" w:rsidR="00AB207E" w:rsidRPr="00AE7198" w:rsidRDefault="00AB207E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1DC77BC" w14:textId="77777777" w:rsidR="008F0259" w:rsidRPr="00AE7198" w:rsidRDefault="008F0259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01EA1130" w14:textId="41CFFAD3" w:rsidR="008F0259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2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350E6D" w:rsidRPr="00AE7198">
        <w:rPr>
          <w:rFonts w:ascii="Times New Roman" w:hAnsi="Times New Roman" w:cs="Times New Roman"/>
          <w:bCs/>
          <w:lang w:val="ro-RO"/>
        </w:rPr>
        <w:t xml:space="preserve">Pentru a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susţine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prob</w:t>
      </w:r>
      <w:r w:rsidR="00350E6D" w:rsidRPr="00AE7198">
        <w:rPr>
          <w:rFonts w:ascii="Times New Roman" w:hAnsi="Times New Roman" w:cs="Times New Roman"/>
          <w:bCs/>
          <w:lang w:val="ro-RO"/>
        </w:rPr>
        <w:t>a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scris</w:t>
      </w:r>
      <w:r w:rsidR="00350E6D" w:rsidRPr="00AE7198">
        <w:rPr>
          <w:rFonts w:ascii="Times New Roman" w:hAnsi="Times New Roman" w:cs="Times New Roman"/>
          <w:bCs/>
          <w:lang w:val="ro-RO"/>
        </w:rPr>
        <w:t>ă</w:t>
      </w:r>
      <w:r w:rsidR="00D462D1">
        <w:rPr>
          <w:rFonts w:ascii="Times New Roman" w:hAnsi="Times New Roman" w:cs="Times New Roman"/>
          <w:bCs/>
          <w:lang w:val="ro-RO"/>
        </w:rPr>
        <w:t xml:space="preserve">, </w:t>
      </w:r>
      <w:proofErr w:type="spellStart"/>
      <w:r w:rsidR="00D462D1">
        <w:rPr>
          <w:rFonts w:ascii="Times New Roman" w:hAnsi="Times New Roman" w:cs="Times New Roman"/>
          <w:bCs/>
          <w:lang w:val="ro-RO"/>
        </w:rPr>
        <w:t>candidaţii</w:t>
      </w:r>
      <w:proofErr w:type="spellEnd"/>
      <w:r w:rsidR="00D462D1">
        <w:rPr>
          <w:rFonts w:ascii="Times New Roman" w:hAnsi="Times New Roman" w:cs="Times New Roman"/>
          <w:bCs/>
          <w:lang w:val="ro-RO"/>
        </w:rPr>
        <w:t xml:space="preserve"> se prezintă la data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, locul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ora comunicate de Consiliu</w:t>
      </w:r>
      <w:r w:rsidR="00D462D1">
        <w:rPr>
          <w:rFonts w:ascii="Times New Roman" w:hAnsi="Times New Roman" w:cs="Times New Roman"/>
          <w:bCs/>
          <w:lang w:val="ro-RO"/>
        </w:rPr>
        <w:t>,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350E6D" w:rsidRPr="00AE7198">
        <w:rPr>
          <w:rFonts w:ascii="Times New Roman" w:hAnsi="Times New Roman" w:cs="Times New Roman"/>
          <w:bCs/>
          <w:lang w:val="ro-RO"/>
        </w:rPr>
        <w:t xml:space="preserve">conform informației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afişa</w:t>
      </w:r>
      <w:r w:rsidR="00350E6D" w:rsidRPr="00AE7198">
        <w:rPr>
          <w:rFonts w:ascii="Times New Roman" w:hAnsi="Times New Roman" w:cs="Times New Roman"/>
          <w:bCs/>
          <w:lang w:val="ro-RO"/>
        </w:rPr>
        <w:t>te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pe pagina </w:t>
      </w:r>
      <w:r w:rsidR="00350E6D" w:rsidRPr="00AE7198">
        <w:rPr>
          <w:rFonts w:ascii="Times New Roman" w:hAnsi="Times New Roman" w:cs="Times New Roman"/>
          <w:bCs/>
          <w:lang w:val="ro-RO"/>
        </w:rPr>
        <w:t xml:space="preserve">web </w:t>
      </w:r>
      <w:r w:rsidR="006D715C" w:rsidRPr="00AE7198">
        <w:rPr>
          <w:rFonts w:ascii="Times New Roman" w:hAnsi="Times New Roman" w:cs="Times New Roman"/>
          <w:bCs/>
          <w:lang w:val="ro-RO"/>
        </w:rPr>
        <w:t>a ANI.</w:t>
      </w:r>
    </w:p>
    <w:p w14:paraId="0BA20029" w14:textId="77777777" w:rsidR="008F0259" w:rsidRPr="00AE7198" w:rsidRDefault="008F0259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60ECE554" w14:textId="23A4784C" w:rsidR="008F0259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3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Accesul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candidaţilor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în sala de examen este permis</w:t>
      </w:r>
      <w:r w:rsidR="00350E6D" w:rsidRPr="00AE7198">
        <w:rPr>
          <w:rFonts w:ascii="Times New Roman" w:hAnsi="Times New Roman" w:cs="Times New Roman"/>
          <w:bCs/>
          <w:lang w:val="ro-RO"/>
        </w:rPr>
        <w:t>ă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numai p</w:t>
      </w:r>
      <w:r w:rsidR="00D462D1">
        <w:rPr>
          <w:rFonts w:ascii="Times New Roman" w:hAnsi="Times New Roman" w:cs="Times New Roman"/>
          <w:bCs/>
          <w:lang w:val="ro-RO"/>
        </w:rPr>
        <w:t>â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nă la ora prevăzută pentru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desfăşurarea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probei scrise. Pe toată durata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desfăşurării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probei scrise, în sală au acces numai candida</w:t>
      </w:r>
      <w:r w:rsidR="00472FEB" w:rsidRPr="00AE7198">
        <w:rPr>
          <w:rFonts w:ascii="Times New Roman" w:hAnsi="Times New Roman" w:cs="Times New Roman"/>
          <w:bCs/>
          <w:lang w:val="ro-RO"/>
        </w:rPr>
        <w:t>ț</w:t>
      </w:r>
      <w:r w:rsidR="00350E6D" w:rsidRPr="00AE7198">
        <w:rPr>
          <w:rFonts w:ascii="Times New Roman" w:hAnsi="Times New Roman" w:cs="Times New Roman"/>
          <w:bCs/>
          <w:lang w:val="ro-RO"/>
        </w:rPr>
        <w:t>ii</w:t>
      </w:r>
      <w:r w:rsidR="00920D1F" w:rsidRPr="00AE7198">
        <w:rPr>
          <w:rFonts w:ascii="Times New Roman" w:hAnsi="Times New Roman" w:cs="Times New Roman"/>
          <w:bCs/>
          <w:lang w:val="ro-RO"/>
        </w:rPr>
        <w:t xml:space="preserve">, </w:t>
      </w:r>
      <w:r w:rsidR="006D715C" w:rsidRPr="00AE7198">
        <w:rPr>
          <w:rFonts w:ascii="Times New Roman" w:hAnsi="Times New Roman" w:cs="Times New Roman"/>
          <w:bCs/>
          <w:lang w:val="ro-RO"/>
        </w:rPr>
        <w:t>membrii Co</w:t>
      </w:r>
      <w:r w:rsidR="00920D1F" w:rsidRPr="00AE7198">
        <w:rPr>
          <w:rFonts w:ascii="Times New Roman" w:hAnsi="Times New Roman" w:cs="Times New Roman"/>
          <w:bCs/>
          <w:lang w:val="ro-RO"/>
        </w:rPr>
        <w:t>misiei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920D1F" w:rsidRPr="00AE7198">
        <w:rPr>
          <w:rFonts w:ascii="Times New Roman" w:hAnsi="Times New Roman" w:cs="Times New Roman"/>
          <w:bCs/>
          <w:lang w:val="ro-RO"/>
        </w:rPr>
        <w:t>ș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i ai Secretariatului </w:t>
      </w:r>
      <w:r w:rsidR="00350E6D" w:rsidRPr="00AE7198">
        <w:rPr>
          <w:rFonts w:ascii="Times New Roman" w:hAnsi="Times New Roman" w:cs="Times New Roman"/>
          <w:bCs/>
          <w:lang w:val="ro-RO"/>
        </w:rPr>
        <w:t>desemna</w:t>
      </w:r>
      <w:r w:rsidR="00920D1F" w:rsidRPr="00AE7198">
        <w:rPr>
          <w:rFonts w:ascii="Times New Roman" w:hAnsi="Times New Roman" w:cs="Times New Roman"/>
          <w:bCs/>
          <w:lang w:val="ro-RO"/>
        </w:rPr>
        <w:t>ți</w:t>
      </w:r>
      <w:r w:rsidR="00350E6D" w:rsidRPr="00AE7198">
        <w:rPr>
          <w:rFonts w:ascii="Times New Roman" w:hAnsi="Times New Roman" w:cs="Times New Roman"/>
          <w:bCs/>
          <w:lang w:val="ro-RO"/>
        </w:rPr>
        <w:t xml:space="preserve"> să asiste </w:t>
      </w:r>
      <w:r w:rsidR="00920D1F" w:rsidRPr="00AE7198">
        <w:rPr>
          <w:rFonts w:ascii="Times New Roman" w:hAnsi="Times New Roman" w:cs="Times New Roman"/>
          <w:bCs/>
          <w:lang w:val="ro-RO"/>
        </w:rPr>
        <w:t xml:space="preserve">la </w:t>
      </w:r>
      <w:r w:rsidR="00350E6D" w:rsidRPr="00AE7198">
        <w:rPr>
          <w:rFonts w:ascii="Times New Roman" w:hAnsi="Times New Roman" w:cs="Times New Roman"/>
          <w:bCs/>
          <w:lang w:val="ro-RO"/>
        </w:rPr>
        <w:t>desfășurarea concursului</w:t>
      </w:r>
      <w:r w:rsidR="006D715C" w:rsidRPr="00AE7198">
        <w:rPr>
          <w:rFonts w:ascii="Times New Roman" w:hAnsi="Times New Roman" w:cs="Times New Roman"/>
          <w:bCs/>
          <w:lang w:val="ro-RO"/>
        </w:rPr>
        <w:t>.</w:t>
      </w:r>
    </w:p>
    <w:p w14:paraId="7B26A1D2" w14:textId="77777777" w:rsidR="008F0259" w:rsidRPr="00AE7198" w:rsidRDefault="008F0259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141AE8E8" w14:textId="1FBDAC5A" w:rsidR="008F0259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4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920D1F" w:rsidRPr="00AE7198">
        <w:rPr>
          <w:rFonts w:ascii="Times New Roman" w:hAnsi="Times New Roman" w:cs="Times New Roman"/>
          <w:bCs/>
          <w:lang w:val="ro-RO"/>
        </w:rPr>
        <w:t xml:space="preserve">Accesul în sala de examinare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se </w:t>
      </w:r>
      <w:r w:rsidR="00920D1F" w:rsidRPr="00AE7198">
        <w:rPr>
          <w:rFonts w:ascii="Times New Roman" w:hAnsi="Times New Roman" w:cs="Times New Roman"/>
          <w:bCs/>
          <w:lang w:val="ro-RO"/>
        </w:rPr>
        <w:t xml:space="preserve">admite </w:t>
      </w:r>
      <w:r w:rsidR="006D715C" w:rsidRPr="00AE7198">
        <w:rPr>
          <w:rFonts w:ascii="Times New Roman" w:hAnsi="Times New Roman" w:cs="Times New Roman"/>
          <w:bCs/>
          <w:lang w:val="ro-RO"/>
        </w:rPr>
        <w:t>pe baza actului de identitate</w:t>
      </w:r>
      <w:r w:rsidR="00C45178" w:rsidRPr="00AE7198">
        <w:rPr>
          <w:rFonts w:ascii="Times New Roman" w:hAnsi="Times New Roman" w:cs="Times New Roman"/>
          <w:bCs/>
          <w:lang w:val="ro-RO"/>
        </w:rPr>
        <w:t xml:space="preserve"> valabil conform legii nr. 273 cu privire la actele de identitate din sistemul național de pașapoarte</w:t>
      </w:r>
      <w:r w:rsidR="006D715C" w:rsidRPr="00AE7198">
        <w:rPr>
          <w:rFonts w:ascii="Times New Roman" w:hAnsi="Times New Roman" w:cs="Times New Roman"/>
          <w:bCs/>
          <w:lang w:val="ro-RO"/>
        </w:rPr>
        <w:t>.</w:t>
      </w:r>
      <w:r w:rsidR="00920D1F" w:rsidRPr="00AE7198">
        <w:rPr>
          <w:rFonts w:ascii="Times New Roman" w:hAnsi="Times New Roman" w:cs="Times New Roman"/>
          <w:bCs/>
          <w:lang w:val="ro-RO"/>
        </w:rPr>
        <w:t xml:space="preserve"> Persoanele care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nu se regăsesc pe lista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candidaţilor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admişi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la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selecţia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dosarelor, nu se admit în sala de examen.</w:t>
      </w:r>
      <w:r w:rsidR="006E4C8A" w:rsidRPr="00AE7198">
        <w:rPr>
          <w:rFonts w:ascii="Times New Roman" w:hAnsi="Times New Roman" w:cs="Times New Roman"/>
          <w:bCs/>
          <w:lang w:val="ro-RO"/>
        </w:rPr>
        <w:t xml:space="preserve"> Pe parcursul </w:t>
      </w:r>
      <w:proofErr w:type="spellStart"/>
      <w:r w:rsidR="006E4C8A" w:rsidRPr="00AE7198">
        <w:rPr>
          <w:rFonts w:ascii="Times New Roman" w:hAnsi="Times New Roman" w:cs="Times New Roman"/>
          <w:bCs/>
          <w:lang w:val="ro-RO"/>
        </w:rPr>
        <w:t>desfăşurării</w:t>
      </w:r>
      <w:proofErr w:type="spellEnd"/>
      <w:r w:rsidR="006E4C8A" w:rsidRPr="00AE7198">
        <w:rPr>
          <w:rFonts w:ascii="Times New Roman" w:hAnsi="Times New Roman" w:cs="Times New Roman"/>
          <w:bCs/>
          <w:lang w:val="ro-RO"/>
        </w:rPr>
        <w:t xml:space="preserve"> probei scrise</w:t>
      </w:r>
      <w:r w:rsidR="00D462D1">
        <w:rPr>
          <w:rFonts w:ascii="Times New Roman" w:hAnsi="Times New Roman" w:cs="Times New Roman"/>
          <w:bCs/>
          <w:lang w:val="ro-RO"/>
        </w:rPr>
        <w:t>,</w:t>
      </w:r>
      <w:r w:rsidR="006E4C8A" w:rsidRPr="00AE7198">
        <w:rPr>
          <w:rFonts w:ascii="Times New Roman" w:hAnsi="Times New Roman" w:cs="Times New Roman"/>
          <w:bCs/>
          <w:lang w:val="ro-RO"/>
        </w:rPr>
        <w:t xml:space="preserve"> membrii Comisiei nu pot da </w:t>
      </w:r>
      <w:proofErr w:type="spellStart"/>
      <w:r w:rsidR="006E4C8A" w:rsidRPr="00AE7198">
        <w:rPr>
          <w:rFonts w:ascii="Times New Roman" w:hAnsi="Times New Roman" w:cs="Times New Roman"/>
          <w:bCs/>
          <w:lang w:val="ro-RO"/>
        </w:rPr>
        <w:t>candidaţilor</w:t>
      </w:r>
      <w:proofErr w:type="spellEnd"/>
      <w:r w:rsidR="006E4C8A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E4C8A" w:rsidRPr="00AE7198">
        <w:rPr>
          <w:rFonts w:ascii="Times New Roman" w:hAnsi="Times New Roman" w:cs="Times New Roman"/>
          <w:bCs/>
          <w:lang w:val="ro-RO"/>
        </w:rPr>
        <w:t>indicaţii</w:t>
      </w:r>
      <w:proofErr w:type="spellEnd"/>
      <w:r w:rsidR="006E4C8A" w:rsidRPr="00AE7198">
        <w:rPr>
          <w:rFonts w:ascii="Times New Roman" w:hAnsi="Times New Roman" w:cs="Times New Roman"/>
          <w:bCs/>
          <w:lang w:val="ro-RO"/>
        </w:rPr>
        <w:t xml:space="preserve"> referitoare la rezolvarea subiectelor </w:t>
      </w:r>
      <w:proofErr w:type="spellStart"/>
      <w:r w:rsidR="006E4C8A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E4C8A" w:rsidRPr="00AE7198">
        <w:rPr>
          <w:rFonts w:ascii="Times New Roman" w:hAnsi="Times New Roman" w:cs="Times New Roman"/>
          <w:bCs/>
          <w:lang w:val="ro-RO"/>
        </w:rPr>
        <w:t xml:space="preserve"> nu pot aduce modificări ale subiectelor.</w:t>
      </w:r>
    </w:p>
    <w:p w14:paraId="6765CA3F" w14:textId="77777777" w:rsidR="008F0259" w:rsidRPr="00AE7198" w:rsidRDefault="008F0259" w:rsidP="00D40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12351C61" w14:textId="61202BA1" w:rsidR="006D715C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5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920D1F" w:rsidRPr="00AE7198">
        <w:rPr>
          <w:rFonts w:ascii="Times New Roman" w:hAnsi="Times New Roman" w:cs="Times New Roman"/>
          <w:bCs/>
          <w:lang w:val="ro-RO"/>
        </w:rPr>
        <w:t xml:space="preserve">Pe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perioada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desfăş</w:t>
      </w:r>
      <w:r w:rsidR="00920D1F" w:rsidRPr="00AE7198">
        <w:rPr>
          <w:rFonts w:ascii="Times New Roman" w:hAnsi="Times New Roman" w:cs="Times New Roman"/>
          <w:bCs/>
          <w:lang w:val="ro-RO"/>
        </w:rPr>
        <w:t>urării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prob</w:t>
      </w:r>
      <w:r w:rsidR="00920D1F" w:rsidRPr="00AE7198">
        <w:rPr>
          <w:rFonts w:ascii="Times New Roman" w:hAnsi="Times New Roman" w:cs="Times New Roman"/>
          <w:bCs/>
          <w:lang w:val="ro-RO"/>
        </w:rPr>
        <w:t>ei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scris</w:t>
      </w:r>
      <w:r w:rsidR="00920D1F" w:rsidRPr="00AE7198">
        <w:rPr>
          <w:rFonts w:ascii="Times New Roman" w:hAnsi="Times New Roman" w:cs="Times New Roman"/>
          <w:bCs/>
          <w:lang w:val="ro-RO"/>
        </w:rPr>
        <w:t>e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,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candidaţilor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nu</w:t>
      </w:r>
      <w:r w:rsidR="00D462D1">
        <w:rPr>
          <w:rFonts w:ascii="Times New Roman" w:hAnsi="Times New Roman" w:cs="Times New Roman"/>
          <w:bCs/>
          <w:lang w:val="ro-RO"/>
        </w:rPr>
        <w:t xml:space="preserve"> li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920D1F" w:rsidRPr="00AE7198">
        <w:rPr>
          <w:rFonts w:ascii="Times New Roman" w:hAnsi="Times New Roman" w:cs="Times New Roman"/>
          <w:bCs/>
          <w:lang w:val="ro-RO"/>
        </w:rPr>
        <w:t>se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permi</w:t>
      </w:r>
      <w:r w:rsidR="00920D1F" w:rsidRPr="00AE7198">
        <w:rPr>
          <w:rFonts w:ascii="Times New Roman" w:hAnsi="Times New Roman" w:cs="Times New Roman"/>
          <w:bCs/>
          <w:lang w:val="ro-RO"/>
        </w:rPr>
        <w:t>te</w:t>
      </w:r>
      <w:r w:rsidR="006D715C" w:rsidRPr="00AE7198">
        <w:rPr>
          <w:rFonts w:ascii="Times New Roman" w:hAnsi="Times New Roman" w:cs="Times New Roman"/>
          <w:bCs/>
          <w:lang w:val="ro-RO"/>
        </w:rPr>
        <w:t>:</w:t>
      </w:r>
    </w:p>
    <w:p w14:paraId="1A8E7CB9" w14:textId="1865B4E6" w:rsidR="006D715C" w:rsidRPr="00AE7198" w:rsidRDefault="00D462D1" w:rsidP="006D715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a) să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deţină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să utilizeze documente sau orice fel de material de documentare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D715C" w:rsidRPr="00AE7198">
        <w:rPr>
          <w:rFonts w:ascii="Times New Roman" w:hAnsi="Times New Roman" w:cs="Times New Roman"/>
          <w:bCs/>
          <w:lang w:val="ro-RO"/>
        </w:rPr>
        <w:lastRenderedPageBreak/>
        <w:t xml:space="preserve">informare, indiferent de modul de arhivare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prezentare a acestora;</w:t>
      </w:r>
    </w:p>
    <w:p w14:paraId="6753839F" w14:textId="4BE9E16C" w:rsidR="006D715C" w:rsidRPr="00AE7198" w:rsidRDefault="00D462D1" w:rsidP="006D715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b) să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deţină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mijloace electronice de comunicare la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distanţă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>;</w:t>
      </w:r>
    </w:p>
    <w:p w14:paraId="3D7F97A1" w14:textId="7582E60E" w:rsidR="00603DC3" w:rsidRPr="00AE7198" w:rsidRDefault="00D462D1" w:rsidP="00603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c) să</w:t>
      </w:r>
      <w:r w:rsidR="00603DC3" w:rsidRPr="00AE7198">
        <w:rPr>
          <w:rFonts w:ascii="Times New Roman" w:hAnsi="Times New Roman" w:cs="Times New Roman"/>
          <w:bCs/>
          <w:lang w:val="ro-RO"/>
        </w:rPr>
        <w:t xml:space="preserve"> comunice între ei,</w:t>
      </w:r>
    </w:p>
    <w:p w14:paraId="4C5669D5" w14:textId="1C046A54" w:rsidR="00603DC3" w:rsidRPr="00AE7198" w:rsidRDefault="00603DC3" w:rsidP="00603DC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 xml:space="preserve">d) </w:t>
      </w:r>
      <w:r w:rsidR="00D462D1">
        <w:rPr>
          <w:rFonts w:ascii="Times New Roman" w:hAnsi="Times New Roman" w:cs="Times New Roman"/>
          <w:bCs/>
          <w:lang w:val="ro-RO"/>
        </w:rPr>
        <w:t xml:space="preserve">să </w:t>
      </w:r>
      <w:r w:rsidRPr="00AE7198">
        <w:rPr>
          <w:rFonts w:ascii="Times New Roman" w:hAnsi="Times New Roman" w:cs="Times New Roman"/>
          <w:bCs/>
          <w:lang w:val="ro-RO"/>
        </w:rPr>
        <w:t>părăs</w:t>
      </w:r>
      <w:r w:rsidR="00D462D1">
        <w:rPr>
          <w:rFonts w:ascii="Times New Roman" w:hAnsi="Times New Roman" w:cs="Times New Roman"/>
          <w:bCs/>
          <w:lang w:val="ro-RO"/>
        </w:rPr>
        <w:t>ească</w:t>
      </w:r>
      <w:r w:rsidRPr="00AE7198">
        <w:rPr>
          <w:rFonts w:ascii="Times New Roman" w:hAnsi="Times New Roman" w:cs="Times New Roman"/>
          <w:bCs/>
          <w:lang w:val="ro-RO"/>
        </w:rPr>
        <w:t xml:space="preserve"> sala de examen.</w:t>
      </w:r>
    </w:p>
    <w:p w14:paraId="38900DA7" w14:textId="76EFC99D" w:rsidR="006D715C" w:rsidRPr="00AE7198" w:rsidRDefault="006D715C" w:rsidP="00D40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1CDF87BA" w14:textId="18CB245A" w:rsidR="006D715C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7014C6" w:rsidRPr="00AE7198">
        <w:rPr>
          <w:rFonts w:ascii="Times New Roman" w:hAnsi="Times New Roman" w:cs="Times New Roman"/>
          <w:b/>
          <w:bCs/>
          <w:lang w:val="ro-RO"/>
        </w:rPr>
        <w:t>7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E4C8A" w:rsidRPr="00AE7198">
        <w:rPr>
          <w:rFonts w:ascii="Times New Roman" w:hAnsi="Times New Roman" w:cs="Times New Roman"/>
          <w:bCs/>
          <w:lang w:val="ro-RO"/>
        </w:rPr>
        <w:t xml:space="preserve">Candidatul va fi eliminat </w:t>
      </w:r>
      <w:r w:rsidR="00992F40" w:rsidRPr="00AE7198">
        <w:rPr>
          <w:rFonts w:ascii="Times New Roman" w:hAnsi="Times New Roman" w:cs="Times New Roman"/>
          <w:bCs/>
          <w:lang w:val="ro-RO"/>
        </w:rPr>
        <w:t xml:space="preserve">din sala de examinare </w:t>
      </w:r>
      <w:r w:rsidR="006E4C8A" w:rsidRPr="00AE7198">
        <w:rPr>
          <w:rFonts w:ascii="Times New Roman" w:hAnsi="Times New Roman" w:cs="Times New Roman"/>
          <w:bCs/>
          <w:lang w:val="ro-RO"/>
        </w:rPr>
        <w:t xml:space="preserve">și de la proba scrisă </w:t>
      </w:r>
      <w:r w:rsidR="00992F40" w:rsidRPr="00AE7198">
        <w:rPr>
          <w:rFonts w:ascii="Times New Roman" w:hAnsi="Times New Roman" w:cs="Times New Roman"/>
          <w:bCs/>
          <w:lang w:val="ro-RO"/>
        </w:rPr>
        <w:t>dacă</w:t>
      </w:r>
      <w:r w:rsidR="006D715C" w:rsidRPr="00AE7198">
        <w:rPr>
          <w:rFonts w:ascii="Times New Roman" w:hAnsi="Times New Roman" w:cs="Times New Roman"/>
          <w:bCs/>
          <w:lang w:val="ro-RO"/>
        </w:rPr>
        <w:t>:</w:t>
      </w:r>
    </w:p>
    <w:p w14:paraId="4666AFBB" w14:textId="5FE474C0" w:rsidR="006D715C" w:rsidRPr="00AE7198" w:rsidRDefault="006D715C" w:rsidP="006D715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a) n</w:t>
      </w:r>
      <w:r w:rsidR="006E4C8A" w:rsidRPr="00AE7198">
        <w:rPr>
          <w:rFonts w:ascii="Times New Roman" w:hAnsi="Times New Roman" w:cs="Times New Roman"/>
          <w:bCs/>
          <w:lang w:val="ro-RO"/>
        </w:rPr>
        <w:t>u res</w:t>
      </w:r>
      <w:r w:rsidRPr="00AE7198">
        <w:rPr>
          <w:rFonts w:ascii="Times New Roman" w:hAnsi="Times New Roman" w:cs="Times New Roman"/>
          <w:bCs/>
          <w:lang w:val="ro-RO"/>
        </w:rPr>
        <w:t>pect</w:t>
      </w:r>
      <w:r w:rsidR="006E4C8A" w:rsidRPr="00AE7198">
        <w:rPr>
          <w:rFonts w:ascii="Times New Roman" w:hAnsi="Times New Roman" w:cs="Times New Roman"/>
          <w:bCs/>
          <w:lang w:val="ro-RO"/>
        </w:rPr>
        <w:t>ă</w:t>
      </w:r>
      <w:r w:rsidRPr="00AE7198">
        <w:rPr>
          <w:rFonts w:ascii="Times New Roman" w:hAnsi="Times New Roman" w:cs="Times New Roman"/>
          <w:bCs/>
          <w:lang w:val="ro-RO"/>
        </w:rPr>
        <w:t xml:space="preserve"> prevederil</w:t>
      </w:r>
      <w:r w:rsidR="006E4C8A" w:rsidRPr="00AE7198">
        <w:rPr>
          <w:rFonts w:ascii="Times New Roman" w:hAnsi="Times New Roman" w:cs="Times New Roman"/>
          <w:bCs/>
          <w:lang w:val="ro-RO"/>
        </w:rPr>
        <w:t>e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472FEB" w:rsidRPr="00AE7198">
        <w:rPr>
          <w:rFonts w:ascii="Times New Roman" w:hAnsi="Times New Roman" w:cs="Times New Roman"/>
          <w:bCs/>
          <w:lang w:val="ro-RO"/>
        </w:rPr>
        <w:t>pn</w:t>
      </w:r>
      <w:r w:rsidR="003E1EBC" w:rsidRPr="00AE7198">
        <w:rPr>
          <w:rFonts w:ascii="Times New Roman" w:hAnsi="Times New Roman" w:cs="Times New Roman"/>
          <w:bCs/>
          <w:lang w:val="ro-RO"/>
        </w:rPr>
        <w:t>ct</w:t>
      </w:r>
      <w:proofErr w:type="spellEnd"/>
      <w:r w:rsidR="003E1EBC" w:rsidRPr="00AE7198">
        <w:rPr>
          <w:rFonts w:ascii="Times New Roman" w:hAnsi="Times New Roman" w:cs="Times New Roman"/>
          <w:bCs/>
          <w:lang w:val="ro-RO"/>
        </w:rPr>
        <w:t>. 33</w:t>
      </w:r>
      <w:r w:rsidRPr="00AE7198">
        <w:rPr>
          <w:rFonts w:ascii="Times New Roman" w:hAnsi="Times New Roman" w:cs="Times New Roman"/>
          <w:bCs/>
          <w:lang w:val="ro-RO"/>
        </w:rPr>
        <w:t>,</w:t>
      </w:r>
    </w:p>
    <w:p w14:paraId="6C706582" w14:textId="1D0E03CE" w:rsidR="006D715C" w:rsidRPr="00AE7198" w:rsidRDefault="00D462D1" w:rsidP="006D715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Cs/>
          <w:lang w:val="ro-RO"/>
        </w:rPr>
        <w:t>b) încearcă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E4C8A" w:rsidRPr="00AE7198">
        <w:rPr>
          <w:rFonts w:ascii="Times New Roman" w:hAnsi="Times New Roman" w:cs="Times New Roman"/>
          <w:bCs/>
          <w:lang w:val="ro-RO"/>
        </w:rPr>
        <w:t xml:space="preserve">să </w:t>
      </w:r>
      <w:r w:rsidR="006D715C" w:rsidRPr="00AE7198">
        <w:rPr>
          <w:rFonts w:ascii="Times New Roman" w:hAnsi="Times New Roman" w:cs="Times New Roman"/>
          <w:bCs/>
          <w:lang w:val="ro-RO"/>
        </w:rPr>
        <w:t>fraude</w:t>
      </w:r>
      <w:r w:rsidR="006E4C8A" w:rsidRPr="00AE7198">
        <w:rPr>
          <w:rFonts w:ascii="Times New Roman" w:hAnsi="Times New Roman" w:cs="Times New Roman"/>
          <w:bCs/>
          <w:lang w:val="ro-RO"/>
        </w:rPr>
        <w:t>ze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prob</w:t>
      </w:r>
      <w:r w:rsidR="006E4C8A" w:rsidRPr="00AE7198">
        <w:rPr>
          <w:rFonts w:ascii="Times New Roman" w:hAnsi="Times New Roman" w:cs="Times New Roman"/>
          <w:bCs/>
          <w:lang w:val="ro-RO"/>
        </w:rPr>
        <w:t>a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scris</w:t>
      </w:r>
      <w:r w:rsidR="006E4C8A" w:rsidRPr="00AE7198">
        <w:rPr>
          <w:rFonts w:ascii="Times New Roman" w:hAnsi="Times New Roman" w:cs="Times New Roman"/>
          <w:bCs/>
          <w:lang w:val="ro-RO"/>
        </w:rPr>
        <w:t>ă</w:t>
      </w:r>
      <w:r w:rsidR="006D715C" w:rsidRPr="00AE7198">
        <w:rPr>
          <w:rFonts w:ascii="Times New Roman" w:hAnsi="Times New Roman" w:cs="Times New Roman"/>
          <w:bCs/>
          <w:lang w:val="ro-RO"/>
        </w:rPr>
        <w:t>,</w:t>
      </w:r>
    </w:p>
    <w:p w14:paraId="3FE5A1C3" w14:textId="69F11930" w:rsidR="006D715C" w:rsidRPr="00AE7198" w:rsidRDefault="00603DC3" w:rsidP="006D715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c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) prin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excepţie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de la prevederile p. </w:t>
      </w:r>
      <w:r w:rsidR="003E1EBC" w:rsidRPr="00AE7198">
        <w:rPr>
          <w:rFonts w:ascii="Times New Roman" w:hAnsi="Times New Roman" w:cs="Times New Roman"/>
          <w:bCs/>
          <w:lang w:val="ro-RO"/>
        </w:rPr>
        <w:t>3</w:t>
      </w:r>
      <w:r w:rsidRPr="00AE7198">
        <w:rPr>
          <w:rFonts w:ascii="Times New Roman" w:hAnsi="Times New Roman" w:cs="Times New Roman"/>
          <w:bCs/>
          <w:lang w:val="ro-RO"/>
        </w:rPr>
        <w:t>6</w:t>
      </w:r>
      <w:r w:rsidR="001A53A7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D715C" w:rsidRPr="00AE7198">
        <w:rPr>
          <w:rFonts w:ascii="Times New Roman" w:hAnsi="Times New Roman" w:cs="Times New Roman"/>
          <w:bCs/>
          <w:lang w:val="ro-RO"/>
        </w:rPr>
        <w:t>c)</w:t>
      </w:r>
      <w:r w:rsidR="00D462D1">
        <w:rPr>
          <w:rFonts w:ascii="Times New Roman" w:hAnsi="Times New Roman" w:cs="Times New Roman"/>
          <w:bCs/>
          <w:lang w:val="ro-RO"/>
        </w:rPr>
        <w:t xml:space="preserve"> î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n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situaţii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excepţionale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justificate, candidatul poate părăsi sala numai cu acordul expres, pentru o perioad</w:t>
      </w:r>
      <w:r w:rsidR="00D462D1">
        <w:rPr>
          <w:rFonts w:ascii="Times New Roman" w:hAnsi="Times New Roman" w:cs="Times New Roman"/>
          <w:bCs/>
          <w:lang w:val="ro-RO"/>
        </w:rPr>
        <w:t xml:space="preserve">ă scurtă de timp </w:t>
      </w:r>
      <w:proofErr w:type="spellStart"/>
      <w:r w:rsidR="00D462D1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D462D1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D462D1">
        <w:rPr>
          <w:rFonts w:ascii="Times New Roman" w:hAnsi="Times New Roman" w:cs="Times New Roman"/>
          <w:bCs/>
          <w:lang w:val="ro-RO"/>
        </w:rPr>
        <w:t>însoţit</w:t>
      </w:r>
      <w:proofErr w:type="spellEnd"/>
      <w:r w:rsidR="00D462D1">
        <w:rPr>
          <w:rFonts w:ascii="Times New Roman" w:hAnsi="Times New Roman" w:cs="Times New Roman"/>
          <w:bCs/>
          <w:lang w:val="ro-RO"/>
        </w:rPr>
        <w:t xml:space="preserve"> de un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membru al Consiliului sau a persoanei desemnate din secretariatul ANI,</w:t>
      </w:r>
    </w:p>
    <w:p w14:paraId="61BB5C15" w14:textId="2B4C3E21" w:rsidR="00603DC3" w:rsidRPr="00AE7198" w:rsidRDefault="00603DC3" w:rsidP="006D715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d) în cazurile excepționale</w:t>
      </w:r>
      <w:r w:rsidR="00D462D1">
        <w:rPr>
          <w:rFonts w:ascii="Times New Roman" w:hAnsi="Times New Roman" w:cs="Times New Roman"/>
          <w:bCs/>
          <w:lang w:val="ro-RO"/>
        </w:rPr>
        <w:t>, câ</w:t>
      </w:r>
      <w:r w:rsidRPr="00AE7198">
        <w:rPr>
          <w:rFonts w:ascii="Times New Roman" w:hAnsi="Times New Roman" w:cs="Times New Roman"/>
          <w:bCs/>
          <w:lang w:val="ro-RO"/>
        </w:rPr>
        <w:t>nd desfășu</w:t>
      </w:r>
      <w:r w:rsidR="00D462D1">
        <w:rPr>
          <w:rFonts w:ascii="Times New Roman" w:hAnsi="Times New Roman" w:cs="Times New Roman"/>
          <w:bCs/>
          <w:lang w:val="ro-RO"/>
        </w:rPr>
        <w:t>rarea examenului</w:t>
      </w:r>
      <w:r w:rsidR="000610D8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Pr="00AE7198">
        <w:rPr>
          <w:rFonts w:ascii="Times New Roman" w:hAnsi="Times New Roman" w:cs="Times New Roman"/>
          <w:bCs/>
          <w:lang w:val="ro-RO"/>
        </w:rPr>
        <w:t xml:space="preserve">este </w:t>
      </w:r>
      <w:r w:rsidR="000610D8" w:rsidRPr="00AE7198">
        <w:rPr>
          <w:rFonts w:ascii="Times New Roman" w:hAnsi="Times New Roman" w:cs="Times New Roman"/>
          <w:bCs/>
          <w:lang w:val="ro-RO"/>
        </w:rPr>
        <w:t>im</w:t>
      </w:r>
      <w:r w:rsidRPr="00AE7198">
        <w:rPr>
          <w:rFonts w:ascii="Times New Roman" w:hAnsi="Times New Roman" w:cs="Times New Roman"/>
          <w:bCs/>
          <w:lang w:val="ro-RO"/>
        </w:rPr>
        <w:t>posibilă</w:t>
      </w:r>
      <w:r w:rsidR="000610D8" w:rsidRPr="00AE7198">
        <w:rPr>
          <w:rFonts w:ascii="Times New Roman" w:hAnsi="Times New Roman" w:cs="Times New Roman"/>
          <w:bCs/>
          <w:lang w:val="ro-RO"/>
        </w:rPr>
        <w:t xml:space="preserve"> datorită unor condiții obiective externe</w:t>
      </w:r>
      <w:r w:rsidRPr="00AE7198">
        <w:rPr>
          <w:rFonts w:ascii="Times New Roman" w:hAnsi="Times New Roman" w:cs="Times New Roman"/>
          <w:bCs/>
          <w:lang w:val="ro-RO"/>
        </w:rPr>
        <w:t xml:space="preserve">, Comisia hotărăște suspendarea desfășurării examenului și numirea unei date ulterioare. </w:t>
      </w:r>
    </w:p>
    <w:p w14:paraId="6816789B" w14:textId="69CA2B97" w:rsidR="006D715C" w:rsidRPr="00AE7198" w:rsidRDefault="006D715C" w:rsidP="00D40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51E7B310" w14:textId="61F518C9" w:rsidR="006D715C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6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La finalizarea probei scrise,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candidaţii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predau at</w:t>
      </w:r>
      <w:r w:rsidR="00AA790B">
        <w:rPr>
          <w:rFonts w:ascii="Times New Roman" w:hAnsi="Times New Roman" w:cs="Times New Roman"/>
          <w:bCs/>
          <w:lang w:val="ro-RO"/>
        </w:rPr>
        <w:t>â</w:t>
      </w:r>
      <w:r w:rsidR="006D715C" w:rsidRPr="00AE7198">
        <w:rPr>
          <w:rFonts w:ascii="Times New Roman" w:hAnsi="Times New Roman" w:cs="Times New Roman"/>
          <w:bCs/>
          <w:lang w:val="ro-RO"/>
        </w:rPr>
        <w:t>t lucrările, c</w:t>
      </w:r>
      <w:r w:rsidR="00AA790B">
        <w:rPr>
          <w:rFonts w:ascii="Times New Roman" w:hAnsi="Times New Roman" w:cs="Times New Roman"/>
          <w:bCs/>
          <w:lang w:val="ro-RO"/>
        </w:rPr>
        <w:t>â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t </w:t>
      </w:r>
      <w:proofErr w:type="spellStart"/>
      <w:r w:rsidR="006D715C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6D715C" w:rsidRPr="00AE7198">
        <w:rPr>
          <w:rFonts w:ascii="Times New Roman" w:hAnsi="Times New Roman" w:cs="Times New Roman"/>
          <w:bCs/>
          <w:lang w:val="ro-RO"/>
        </w:rPr>
        <w:t xml:space="preserve"> ciornele. Ciornele se arhivează separat. Co</w:t>
      </w:r>
      <w:r w:rsidR="006E4C8A" w:rsidRPr="00AE7198">
        <w:rPr>
          <w:rFonts w:ascii="Times New Roman" w:hAnsi="Times New Roman" w:cs="Times New Roman"/>
          <w:bCs/>
          <w:lang w:val="ro-RO"/>
        </w:rPr>
        <w:t>misia e</w:t>
      </w:r>
      <w:r w:rsidR="00AA790B">
        <w:rPr>
          <w:rFonts w:ascii="Times New Roman" w:hAnsi="Times New Roman" w:cs="Times New Roman"/>
          <w:bCs/>
          <w:lang w:val="ro-RO"/>
        </w:rPr>
        <w:t>valuează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 lucrările în termen de cel mult 2 zile de la data finalizării probei scrise. Rezultatele probei scrise se comunică cel mu</w:t>
      </w:r>
      <w:r w:rsidR="00AA790B">
        <w:rPr>
          <w:rFonts w:ascii="Times New Roman" w:hAnsi="Times New Roman" w:cs="Times New Roman"/>
          <w:bCs/>
          <w:lang w:val="ro-RO"/>
        </w:rPr>
        <w:t>lt la a 3 zi de la data finaliză</w:t>
      </w:r>
      <w:r w:rsidR="006D715C" w:rsidRPr="00AE7198">
        <w:rPr>
          <w:rFonts w:ascii="Times New Roman" w:hAnsi="Times New Roman" w:cs="Times New Roman"/>
          <w:bCs/>
          <w:lang w:val="ro-RO"/>
        </w:rPr>
        <w:t>rii probei scrise, prin afi</w:t>
      </w:r>
      <w:r w:rsidR="00472FEB" w:rsidRPr="00AE7198">
        <w:rPr>
          <w:rFonts w:ascii="Times New Roman" w:hAnsi="Times New Roman" w:cs="Times New Roman"/>
          <w:bCs/>
          <w:lang w:val="ro-RO"/>
        </w:rPr>
        <w:t>ș</w:t>
      </w:r>
      <w:r w:rsidR="00AA790B">
        <w:rPr>
          <w:rFonts w:ascii="Times New Roman" w:hAnsi="Times New Roman" w:cs="Times New Roman"/>
          <w:bCs/>
          <w:lang w:val="ro-RO"/>
        </w:rPr>
        <w:t>area rezultatelor evaluă</w:t>
      </w:r>
      <w:r w:rsidR="006D715C" w:rsidRPr="00AE7198">
        <w:rPr>
          <w:rFonts w:ascii="Times New Roman" w:hAnsi="Times New Roman" w:cs="Times New Roman"/>
          <w:bCs/>
          <w:lang w:val="ro-RO"/>
        </w:rPr>
        <w:t xml:space="preserve">rii la sediul ANI, </w:t>
      </w:r>
      <w:r w:rsidR="00472FEB" w:rsidRPr="00AE7198">
        <w:rPr>
          <w:rFonts w:ascii="Times New Roman" w:hAnsi="Times New Roman" w:cs="Times New Roman"/>
          <w:bCs/>
          <w:lang w:val="ro-RO"/>
        </w:rPr>
        <w:t>ș</w:t>
      </w:r>
      <w:r w:rsidR="006D715C" w:rsidRPr="00AE7198">
        <w:rPr>
          <w:rFonts w:ascii="Times New Roman" w:hAnsi="Times New Roman" w:cs="Times New Roman"/>
          <w:bCs/>
          <w:lang w:val="ro-RO"/>
        </w:rPr>
        <w:t>i pe pagina web a ANI.</w:t>
      </w:r>
    </w:p>
    <w:p w14:paraId="4DB51F4F" w14:textId="77777777" w:rsidR="0022152B" w:rsidRPr="00AE7198" w:rsidRDefault="0022152B" w:rsidP="002215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2A328E6" w14:textId="4B3E6789" w:rsidR="0022152B" w:rsidRPr="00AE7198" w:rsidRDefault="0022152B" w:rsidP="0022152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7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Conform art. 11 alin</w:t>
      </w:r>
      <w:r w:rsidR="006E4C8A" w:rsidRPr="00AE7198">
        <w:rPr>
          <w:rFonts w:ascii="Times New Roman" w:hAnsi="Times New Roman" w:cs="Times New Roman"/>
          <w:bCs/>
          <w:lang w:val="ro-RO"/>
        </w:rPr>
        <w:t>.</w:t>
      </w:r>
      <w:r w:rsidRPr="00AE7198">
        <w:rPr>
          <w:rFonts w:ascii="Times New Roman" w:hAnsi="Times New Roman" w:cs="Times New Roman"/>
          <w:bCs/>
          <w:lang w:val="ro-RO"/>
        </w:rPr>
        <w:t xml:space="preserve"> (10), candidații care au promovat proba scrisă vor susține proba de interviu. </w:t>
      </w:r>
    </w:p>
    <w:p w14:paraId="7AA2AA1A" w14:textId="77777777" w:rsidR="001466FA" w:rsidRPr="00AE7198" w:rsidRDefault="001466FA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4D649776" w14:textId="159D5BB0" w:rsidR="008A0E57" w:rsidRPr="00AE7198" w:rsidRDefault="009C4E19" w:rsidP="00176E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VIII</w:t>
      </w:r>
      <w:r w:rsidR="008A0E57" w:rsidRPr="00AE7198">
        <w:rPr>
          <w:rFonts w:ascii="Times New Roman" w:hAnsi="Times New Roman" w:cs="Times New Roman"/>
          <w:b/>
          <w:bCs/>
          <w:lang w:val="ro-RO"/>
        </w:rPr>
        <w:t>. Proba de interviu</w:t>
      </w:r>
    </w:p>
    <w:p w14:paraId="271378FD" w14:textId="77777777" w:rsidR="008A0E57" w:rsidRPr="00AE7198" w:rsidRDefault="008A0E57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2C30C508" w14:textId="5852F3AC" w:rsidR="00B72E02" w:rsidRPr="00AE7198" w:rsidRDefault="004E3940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38</w:t>
      </w:r>
      <w:r w:rsidR="00176E1B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377EFE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Conform art. </w:t>
      </w:r>
      <w:r w:rsidR="00B72E02" w:rsidRPr="00AE7198">
        <w:rPr>
          <w:rFonts w:ascii="Times New Roman" w:hAnsi="Times New Roman" w:cs="Times New Roman"/>
          <w:bCs/>
          <w:lang w:val="ro-RO"/>
        </w:rPr>
        <w:t>11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 alin</w:t>
      </w:r>
      <w:r w:rsidR="00B72E02" w:rsidRPr="00AE7198">
        <w:rPr>
          <w:rFonts w:ascii="Times New Roman" w:hAnsi="Times New Roman" w:cs="Times New Roman"/>
          <w:bCs/>
          <w:lang w:val="ro-RO"/>
        </w:rPr>
        <w:t>.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 1</w:t>
      </w:r>
      <w:r w:rsidR="00ED06AC" w:rsidRPr="00AE7198">
        <w:rPr>
          <w:rFonts w:ascii="Times New Roman" w:hAnsi="Times New Roman" w:cs="Times New Roman"/>
          <w:bCs/>
          <w:lang w:val="ro-RO"/>
        </w:rPr>
        <w:t>0</w:t>
      </w:r>
      <w:r w:rsidR="00163B3D" w:rsidRPr="00AE7198">
        <w:rPr>
          <w:rFonts w:ascii="Times New Roman" w:hAnsi="Times New Roman" w:cs="Times New Roman"/>
          <w:bCs/>
          <w:lang w:val="ro-RO"/>
        </w:rPr>
        <w:t>, proba de interviu se va o</w:t>
      </w:r>
      <w:r w:rsidR="00AA790B">
        <w:rPr>
          <w:rFonts w:ascii="Times New Roman" w:hAnsi="Times New Roman" w:cs="Times New Roman"/>
          <w:bCs/>
          <w:lang w:val="ro-RO"/>
        </w:rPr>
        <w:t>rganiza în termen de 5 zile după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163B3D" w:rsidRPr="00AE7198">
        <w:rPr>
          <w:rFonts w:ascii="Times New Roman" w:hAnsi="Times New Roman" w:cs="Times New Roman"/>
          <w:bCs/>
          <w:lang w:val="ro-RO"/>
        </w:rPr>
        <w:t>rezovarea</w:t>
      </w:r>
      <w:proofErr w:type="spellEnd"/>
      <w:r w:rsidR="00163B3D" w:rsidRPr="00AE7198">
        <w:rPr>
          <w:rFonts w:ascii="Times New Roman" w:hAnsi="Times New Roman" w:cs="Times New Roman"/>
          <w:bCs/>
          <w:lang w:val="ro-RO"/>
        </w:rPr>
        <w:t xml:space="preserve"> contestațiilor. </w:t>
      </w:r>
      <w:r w:rsidR="00B72E02" w:rsidRPr="00AE7198">
        <w:rPr>
          <w:rFonts w:ascii="Times New Roman" w:hAnsi="Times New Roman" w:cs="Times New Roman"/>
          <w:bCs/>
          <w:lang w:val="ro-RO"/>
        </w:rPr>
        <w:t>Proba de interviu se susține în fața Consiliului</w:t>
      </w:r>
      <w:r w:rsidR="001C2590" w:rsidRPr="00AE7198">
        <w:rPr>
          <w:rFonts w:ascii="Times New Roman" w:hAnsi="Times New Roman" w:cs="Times New Roman"/>
          <w:bCs/>
          <w:lang w:val="ro-RO"/>
        </w:rPr>
        <w:t xml:space="preserve">, în termen de 5 zile de la </w:t>
      </w:r>
      <w:proofErr w:type="spellStart"/>
      <w:r w:rsidR="001C2590" w:rsidRPr="00AE7198">
        <w:rPr>
          <w:rFonts w:ascii="Times New Roman" w:hAnsi="Times New Roman" w:cs="Times New Roman"/>
          <w:bCs/>
          <w:lang w:val="ro-RO"/>
        </w:rPr>
        <w:t>soluţionarea</w:t>
      </w:r>
      <w:proofErr w:type="spellEnd"/>
      <w:r w:rsidR="001C2590" w:rsidRPr="00AE7198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="001C2590" w:rsidRPr="00AE7198">
        <w:rPr>
          <w:rFonts w:ascii="Times New Roman" w:hAnsi="Times New Roman" w:cs="Times New Roman"/>
          <w:bCs/>
          <w:lang w:val="ro-RO"/>
        </w:rPr>
        <w:t>contestaţiilor</w:t>
      </w:r>
      <w:proofErr w:type="spellEnd"/>
      <w:r w:rsidR="001C2590" w:rsidRPr="00AE7198">
        <w:rPr>
          <w:rFonts w:ascii="Times New Roman" w:hAnsi="Times New Roman" w:cs="Times New Roman"/>
          <w:bCs/>
          <w:lang w:val="ro-RO"/>
        </w:rPr>
        <w:t xml:space="preserve">. 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Data </w:t>
      </w:r>
      <w:proofErr w:type="spellStart"/>
      <w:r w:rsidR="0022152B" w:rsidRPr="00AE7198">
        <w:rPr>
          <w:rFonts w:ascii="Times New Roman" w:hAnsi="Times New Roman" w:cs="Times New Roman"/>
          <w:bCs/>
          <w:lang w:val="ro-RO"/>
        </w:rPr>
        <w:t>şi</w:t>
      </w:r>
      <w:proofErr w:type="spellEnd"/>
      <w:r w:rsidR="0022152B" w:rsidRPr="00AE7198">
        <w:rPr>
          <w:rFonts w:ascii="Times New Roman" w:hAnsi="Times New Roman" w:cs="Times New Roman"/>
          <w:bCs/>
          <w:lang w:val="ro-RO"/>
        </w:rPr>
        <w:t xml:space="preserve"> ora </w:t>
      </w:r>
      <w:proofErr w:type="spellStart"/>
      <w:r w:rsidR="0022152B" w:rsidRPr="00AE7198">
        <w:rPr>
          <w:rFonts w:ascii="Times New Roman" w:hAnsi="Times New Roman" w:cs="Times New Roman"/>
          <w:bCs/>
          <w:lang w:val="ro-RO"/>
        </w:rPr>
        <w:t>susţinerii</w:t>
      </w:r>
      <w:proofErr w:type="spellEnd"/>
      <w:r w:rsidR="0022152B" w:rsidRPr="00AE7198">
        <w:rPr>
          <w:rFonts w:ascii="Times New Roman" w:hAnsi="Times New Roman" w:cs="Times New Roman"/>
          <w:bCs/>
          <w:lang w:val="ro-RO"/>
        </w:rPr>
        <w:t xml:space="preserve"> interviului se </w:t>
      </w:r>
      <w:proofErr w:type="spellStart"/>
      <w:r w:rsidR="0022152B" w:rsidRPr="00AE7198">
        <w:rPr>
          <w:rFonts w:ascii="Times New Roman" w:hAnsi="Times New Roman" w:cs="Times New Roman"/>
          <w:bCs/>
          <w:lang w:val="ro-RO"/>
        </w:rPr>
        <w:t>afişează</w:t>
      </w:r>
      <w:proofErr w:type="spellEnd"/>
      <w:r w:rsidR="0022152B" w:rsidRPr="00AE7198">
        <w:rPr>
          <w:rFonts w:ascii="Times New Roman" w:hAnsi="Times New Roman" w:cs="Times New Roman"/>
          <w:bCs/>
          <w:lang w:val="ro-RO"/>
        </w:rPr>
        <w:t xml:space="preserve"> pe pagina web </w:t>
      </w:r>
      <w:r w:rsidR="00AA790B">
        <w:rPr>
          <w:rFonts w:ascii="Times New Roman" w:hAnsi="Times New Roman" w:cs="Times New Roman"/>
          <w:bCs/>
          <w:lang w:val="ro-RO"/>
        </w:rPr>
        <w:t xml:space="preserve">a 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ANI. Prima </w:t>
      </w:r>
      <w:r w:rsidR="00B72E02" w:rsidRPr="00AE7198">
        <w:rPr>
          <w:rFonts w:ascii="Times New Roman" w:hAnsi="Times New Roman" w:cs="Times New Roman"/>
          <w:bCs/>
          <w:lang w:val="ro-RO"/>
        </w:rPr>
        <w:t>etapă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 a interviului se </w:t>
      </w:r>
      <w:proofErr w:type="spellStart"/>
      <w:r w:rsidR="0022152B" w:rsidRPr="00AE7198">
        <w:rPr>
          <w:rFonts w:ascii="Times New Roman" w:hAnsi="Times New Roman" w:cs="Times New Roman"/>
          <w:bCs/>
          <w:lang w:val="ro-RO"/>
        </w:rPr>
        <w:t>efectuiază</w:t>
      </w:r>
      <w:proofErr w:type="spellEnd"/>
      <w:r w:rsidR="0022152B" w:rsidRPr="00AE7198">
        <w:rPr>
          <w:rFonts w:ascii="Times New Roman" w:hAnsi="Times New Roman" w:cs="Times New Roman"/>
          <w:bCs/>
          <w:lang w:val="ro-RO"/>
        </w:rPr>
        <w:t xml:space="preserve"> cu toți candidați</w:t>
      </w:r>
      <w:r w:rsidR="00AA790B">
        <w:rPr>
          <w:rFonts w:ascii="Times New Roman" w:hAnsi="Times New Roman" w:cs="Times New Roman"/>
          <w:bCs/>
          <w:lang w:val="ro-RO"/>
        </w:rPr>
        <w:t>i care au promovat proba scrisă, a doua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AA790B">
        <w:rPr>
          <w:rFonts w:ascii="Times New Roman" w:hAnsi="Times New Roman" w:cs="Times New Roman"/>
          <w:bCs/>
          <w:lang w:val="ro-RO"/>
        </w:rPr>
        <w:t>etapă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 a interviului se </w:t>
      </w:r>
      <w:proofErr w:type="spellStart"/>
      <w:r w:rsidR="0022152B" w:rsidRPr="00AE7198">
        <w:rPr>
          <w:rFonts w:ascii="Times New Roman" w:hAnsi="Times New Roman" w:cs="Times New Roman"/>
          <w:bCs/>
          <w:lang w:val="ro-RO"/>
        </w:rPr>
        <w:t>efectuiază</w:t>
      </w:r>
      <w:proofErr w:type="spellEnd"/>
      <w:r w:rsidR="0022152B" w:rsidRPr="00AE7198">
        <w:rPr>
          <w:rFonts w:ascii="Times New Roman" w:hAnsi="Times New Roman" w:cs="Times New Roman"/>
          <w:bCs/>
          <w:lang w:val="ro-RO"/>
        </w:rPr>
        <w:t xml:space="preserve"> cu </w:t>
      </w:r>
      <w:r w:rsidR="00B72E02" w:rsidRPr="00AE7198">
        <w:rPr>
          <w:rFonts w:ascii="Times New Roman" w:hAnsi="Times New Roman" w:cs="Times New Roman"/>
          <w:bCs/>
          <w:lang w:val="ro-RO"/>
        </w:rPr>
        <w:t>doi candidați</w:t>
      </w:r>
      <w:r w:rsidR="00AA790B">
        <w:rPr>
          <w:rFonts w:ascii="Times New Roman" w:hAnsi="Times New Roman" w:cs="Times New Roman"/>
          <w:bCs/>
          <w:lang w:val="ro-RO"/>
        </w:rPr>
        <w:t>,</w:t>
      </w:r>
      <w:r w:rsidR="00B72E02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AA790B">
        <w:rPr>
          <w:rFonts w:ascii="Times New Roman" w:hAnsi="Times New Roman" w:cs="Times New Roman"/>
          <w:bCs/>
          <w:lang w:val="ro-RO"/>
        </w:rPr>
        <w:t>finaliști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B72E02" w:rsidRPr="00AE7198">
        <w:rPr>
          <w:rFonts w:ascii="Times New Roman" w:hAnsi="Times New Roman" w:cs="Times New Roman"/>
          <w:bCs/>
          <w:lang w:val="ro-RO"/>
        </w:rPr>
        <w:t xml:space="preserve">ai </w:t>
      </w:r>
      <w:r w:rsidR="0022152B" w:rsidRPr="00AE7198">
        <w:rPr>
          <w:rFonts w:ascii="Times New Roman" w:hAnsi="Times New Roman" w:cs="Times New Roman"/>
          <w:bCs/>
          <w:lang w:val="ro-RO"/>
        </w:rPr>
        <w:t xml:space="preserve">concursului. </w:t>
      </w:r>
    </w:p>
    <w:p w14:paraId="10B78DA6" w14:textId="77777777" w:rsidR="00B72E02" w:rsidRPr="00AE7198" w:rsidRDefault="00B72E02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</w:p>
    <w:p w14:paraId="3CEC06A1" w14:textId="6AC175CE" w:rsidR="0016043D" w:rsidRPr="00AE7198" w:rsidRDefault="004E3940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39</w:t>
      </w:r>
      <w:r w:rsidR="00B72E02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B72E02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175BAA" w:rsidRPr="00AE7198">
        <w:rPr>
          <w:rFonts w:ascii="Times New Roman" w:hAnsi="Times New Roman" w:cs="Times New Roman"/>
          <w:bCs/>
          <w:lang w:val="ro-RO"/>
        </w:rPr>
        <w:t>Prima etap</w:t>
      </w:r>
      <w:r w:rsidR="00472FEB" w:rsidRPr="00AE7198">
        <w:rPr>
          <w:rFonts w:ascii="Times New Roman" w:hAnsi="Times New Roman" w:cs="Times New Roman"/>
          <w:bCs/>
          <w:lang w:val="ro-RO"/>
        </w:rPr>
        <w:t>ă</w:t>
      </w:r>
      <w:r w:rsidR="00175BAA" w:rsidRPr="00AE7198">
        <w:rPr>
          <w:rFonts w:ascii="Times New Roman" w:hAnsi="Times New Roman" w:cs="Times New Roman"/>
          <w:bCs/>
          <w:lang w:val="ro-RO"/>
        </w:rPr>
        <w:t xml:space="preserve"> a interviului </w:t>
      </w:r>
      <w:r w:rsidR="0016043D" w:rsidRPr="00AE7198">
        <w:rPr>
          <w:rFonts w:ascii="Times New Roman" w:hAnsi="Times New Roman" w:cs="Times New Roman"/>
          <w:bCs/>
          <w:lang w:val="ro-RO"/>
        </w:rPr>
        <w:t xml:space="preserve">nu va depăși 45 de minute și </w:t>
      </w:r>
      <w:r w:rsidR="00B72E02" w:rsidRPr="00AE7198">
        <w:rPr>
          <w:rFonts w:ascii="Times New Roman" w:hAnsi="Times New Roman" w:cs="Times New Roman"/>
          <w:bCs/>
          <w:lang w:val="ro-RO"/>
        </w:rPr>
        <w:t>se compune din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: </w:t>
      </w:r>
    </w:p>
    <w:p w14:paraId="5B4933A7" w14:textId="7CB8D363" w:rsidR="0016043D" w:rsidRPr="00AE7198" w:rsidRDefault="00CC0A32" w:rsidP="0016043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 xml:space="preserve">i) </w:t>
      </w:r>
      <w:r w:rsidR="00B72E02" w:rsidRPr="00AE7198">
        <w:rPr>
          <w:rFonts w:ascii="Times New Roman" w:hAnsi="Times New Roman" w:cs="Times New Roman"/>
          <w:bCs/>
          <w:lang w:val="ro-RO"/>
        </w:rPr>
        <w:t>p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rezentarea </w:t>
      </w:r>
      <w:r w:rsidR="0045264B" w:rsidRPr="00AE7198">
        <w:rPr>
          <w:rFonts w:ascii="Times New Roman" w:hAnsi="Times New Roman" w:cs="Times New Roman"/>
          <w:bCs/>
          <w:lang w:val="ro-RO"/>
        </w:rPr>
        <w:t xml:space="preserve">și discutarea </w:t>
      </w:r>
      <w:r w:rsidR="00AA790B">
        <w:rPr>
          <w:rFonts w:ascii="Times New Roman" w:hAnsi="Times New Roman" w:cs="Times New Roman"/>
          <w:bCs/>
          <w:lang w:val="ro-RO"/>
        </w:rPr>
        <w:t>programului și a priorit</w:t>
      </w:r>
      <w:r w:rsidR="000750B7" w:rsidRPr="00AE7198">
        <w:rPr>
          <w:rFonts w:ascii="Times New Roman" w:hAnsi="Times New Roman" w:cs="Times New Roman"/>
          <w:bCs/>
          <w:lang w:val="ro-RO"/>
        </w:rPr>
        <w:t>ă</w:t>
      </w:r>
      <w:r w:rsidR="00AA790B">
        <w:rPr>
          <w:rFonts w:ascii="Times New Roman" w:hAnsi="Times New Roman" w:cs="Times New Roman"/>
          <w:bCs/>
          <w:lang w:val="ro-RO"/>
        </w:rPr>
        <w:t>ț</w:t>
      </w:r>
      <w:r w:rsidR="000750B7" w:rsidRPr="00AE7198">
        <w:rPr>
          <w:rFonts w:ascii="Times New Roman" w:hAnsi="Times New Roman" w:cs="Times New Roman"/>
          <w:bCs/>
          <w:lang w:val="ro-RO"/>
        </w:rPr>
        <w:t>ilor (</w:t>
      </w:r>
      <w:proofErr w:type="spellStart"/>
      <w:r w:rsidR="000750B7" w:rsidRPr="00AE7198">
        <w:rPr>
          <w:rFonts w:ascii="Times New Roman" w:hAnsi="Times New Roman" w:cs="Times New Roman"/>
          <w:bCs/>
          <w:lang w:val="ro-RO"/>
        </w:rPr>
        <w:t>pnct</w:t>
      </w:r>
      <w:proofErr w:type="spellEnd"/>
      <w:r w:rsidR="00A178E6" w:rsidRPr="00AE7198">
        <w:rPr>
          <w:rFonts w:ascii="Times New Roman" w:hAnsi="Times New Roman" w:cs="Times New Roman"/>
          <w:bCs/>
          <w:lang w:val="ro-RO"/>
        </w:rPr>
        <w:t>.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082052" w:rsidRPr="00AE7198">
        <w:rPr>
          <w:rFonts w:ascii="Times New Roman" w:hAnsi="Times New Roman" w:cs="Times New Roman"/>
          <w:bCs/>
          <w:lang w:val="ro-RO"/>
        </w:rPr>
        <w:t xml:space="preserve">13 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k), </w:t>
      </w:r>
      <w:r w:rsidR="0016043D" w:rsidRPr="00AE7198">
        <w:rPr>
          <w:rFonts w:ascii="Times New Roman" w:hAnsi="Times New Roman" w:cs="Times New Roman"/>
          <w:bCs/>
          <w:lang w:val="ro-RO"/>
        </w:rPr>
        <w:t>candidatul va avea 5 minute</w:t>
      </w:r>
      <w:r w:rsidR="00AA790B">
        <w:rPr>
          <w:rFonts w:ascii="Times New Roman" w:hAnsi="Times New Roman" w:cs="Times New Roman"/>
          <w:bCs/>
          <w:lang w:val="ro-RO"/>
        </w:rPr>
        <w:t>, urmate de pâ</w:t>
      </w:r>
      <w:r w:rsidR="0016043D" w:rsidRPr="00AE7198">
        <w:rPr>
          <w:rFonts w:ascii="Times New Roman" w:hAnsi="Times New Roman" w:cs="Times New Roman"/>
          <w:bCs/>
          <w:lang w:val="ro-RO"/>
        </w:rPr>
        <w:t xml:space="preserve">nă la 15 minute de discuții libere cu întrebări deschise, </w:t>
      </w:r>
    </w:p>
    <w:p w14:paraId="2480CC51" w14:textId="1D700F01" w:rsidR="0016043D" w:rsidRPr="00AE7198" w:rsidRDefault="00CC0A32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 xml:space="preserve">ii) </w:t>
      </w:r>
      <w:r w:rsidR="00B72E02" w:rsidRPr="00AE7198">
        <w:rPr>
          <w:rFonts w:ascii="Times New Roman" w:hAnsi="Times New Roman" w:cs="Times New Roman"/>
          <w:bCs/>
          <w:lang w:val="ro-RO"/>
        </w:rPr>
        <w:t>r</w:t>
      </w:r>
      <w:r w:rsidR="000750B7" w:rsidRPr="00AE7198">
        <w:rPr>
          <w:rFonts w:ascii="Times New Roman" w:hAnsi="Times New Roman" w:cs="Times New Roman"/>
          <w:bCs/>
          <w:lang w:val="ro-RO"/>
        </w:rPr>
        <w:t>ăspunsurile la între</w:t>
      </w:r>
      <w:r w:rsidR="0016043D" w:rsidRPr="00AE7198">
        <w:rPr>
          <w:rFonts w:ascii="Times New Roman" w:hAnsi="Times New Roman" w:cs="Times New Roman"/>
          <w:bCs/>
          <w:lang w:val="ro-RO"/>
        </w:rPr>
        <w:t xml:space="preserve">bările membrilor Consiliului, nu va depăși 20 de minute, fiecare membru Consiliului va acorda cel mult 2 întrebări, </w:t>
      </w:r>
    </w:p>
    <w:p w14:paraId="1553F3D7" w14:textId="6823E693" w:rsidR="0016043D" w:rsidRPr="00AE7198" w:rsidRDefault="00CC0A32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 xml:space="preserve">iii) </w:t>
      </w:r>
      <w:r w:rsidR="00B72E02" w:rsidRPr="00AE7198">
        <w:rPr>
          <w:rFonts w:ascii="Times New Roman" w:hAnsi="Times New Roman" w:cs="Times New Roman"/>
          <w:bCs/>
          <w:lang w:val="ro-RO"/>
        </w:rPr>
        <w:t>r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ăspunsurile la cel mult </w:t>
      </w:r>
      <w:r w:rsidR="000B251A" w:rsidRPr="00AE7198">
        <w:rPr>
          <w:rFonts w:ascii="Times New Roman" w:hAnsi="Times New Roman" w:cs="Times New Roman"/>
          <w:bCs/>
          <w:lang w:val="ro-RO"/>
        </w:rPr>
        <w:t>2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 întrebări generice</w:t>
      </w:r>
      <w:r w:rsidR="0045264B" w:rsidRPr="00AE7198">
        <w:rPr>
          <w:rFonts w:ascii="Times New Roman" w:hAnsi="Times New Roman" w:cs="Times New Roman"/>
          <w:bCs/>
          <w:lang w:val="ro-RO"/>
        </w:rPr>
        <w:t xml:space="preserve"> (</w:t>
      </w:r>
      <w:r w:rsidR="00350E6D" w:rsidRPr="00AE7198">
        <w:rPr>
          <w:rFonts w:ascii="Times New Roman" w:hAnsi="Times New Roman" w:cs="Times New Roman"/>
          <w:bCs/>
          <w:lang w:val="ro-RO"/>
        </w:rPr>
        <w:t>depersonalizate</w:t>
      </w:r>
      <w:r w:rsidR="0045264B" w:rsidRPr="00AE7198">
        <w:rPr>
          <w:rFonts w:ascii="Times New Roman" w:hAnsi="Times New Roman" w:cs="Times New Roman"/>
          <w:bCs/>
          <w:lang w:val="ro-RO"/>
        </w:rPr>
        <w:t>)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 propuse din partea societății, selectate în prealabil de către Consiliu</w:t>
      </w:r>
      <w:r w:rsidR="0016043D" w:rsidRPr="00AE7198">
        <w:rPr>
          <w:rFonts w:ascii="Times New Roman" w:hAnsi="Times New Roman" w:cs="Times New Roman"/>
          <w:bCs/>
          <w:lang w:val="ro-RO"/>
        </w:rPr>
        <w:t xml:space="preserve">. </w:t>
      </w:r>
      <w:r w:rsidR="000750B7" w:rsidRPr="00AE7198">
        <w:rPr>
          <w:rFonts w:ascii="Times New Roman" w:hAnsi="Times New Roman" w:cs="Times New Roman"/>
          <w:bCs/>
          <w:lang w:val="ro-RO"/>
        </w:rPr>
        <w:t xml:space="preserve"> </w:t>
      </w:r>
    </w:p>
    <w:p w14:paraId="34DB45F6" w14:textId="1A96BD95" w:rsidR="000750B7" w:rsidRPr="00AE7198" w:rsidRDefault="00CC0A32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Cs/>
          <w:lang w:val="ro-RO"/>
        </w:rPr>
        <w:t>Întrebările din partea socie</w:t>
      </w:r>
      <w:r w:rsidR="00AA790B">
        <w:rPr>
          <w:rFonts w:ascii="Times New Roman" w:hAnsi="Times New Roman" w:cs="Times New Roman"/>
          <w:bCs/>
          <w:lang w:val="ro-RO"/>
        </w:rPr>
        <w:t>tății se vor recepționa în formă</w:t>
      </w:r>
      <w:r w:rsidRPr="00AE7198">
        <w:rPr>
          <w:rFonts w:ascii="Times New Roman" w:hAnsi="Times New Roman" w:cs="Times New Roman"/>
          <w:bCs/>
          <w:lang w:val="ro-RO"/>
        </w:rPr>
        <w:t xml:space="preserve"> scrisă sau video de către secretariatul ANI</w:t>
      </w:r>
      <w:r w:rsidR="00AA790B">
        <w:rPr>
          <w:rFonts w:ascii="Times New Roman" w:hAnsi="Times New Roman" w:cs="Times New Roman"/>
          <w:bCs/>
          <w:lang w:val="ro-RO"/>
        </w:rPr>
        <w:t>,</w:t>
      </w:r>
      <w:r w:rsidRPr="00AE7198">
        <w:rPr>
          <w:rFonts w:ascii="Times New Roman" w:hAnsi="Times New Roman" w:cs="Times New Roman"/>
          <w:bCs/>
          <w:lang w:val="ro-RO"/>
        </w:rPr>
        <w:t xml:space="preserve"> inclusiv pe adresa </w:t>
      </w:r>
      <w:r w:rsidR="00212C4F" w:rsidRPr="00AE7198">
        <w:rPr>
          <w:rFonts w:ascii="Times New Roman" w:hAnsi="Times New Roman" w:cs="Times New Roman"/>
          <w:bCs/>
          <w:lang w:val="ro-RO"/>
        </w:rPr>
        <w:t>e</w:t>
      </w:r>
      <w:r w:rsidR="00AA790B">
        <w:rPr>
          <w:rFonts w:ascii="Times New Roman" w:hAnsi="Times New Roman" w:cs="Times New Roman"/>
          <w:bCs/>
          <w:lang w:val="ro-RO"/>
        </w:rPr>
        <w:t>-</w:t>
      </w:r>
      <w:r w:rsidR="00212C4F" w:rsidRPr="00AE7198">
        <w:rPr>
          <w:rFonts w:ascii="Times New Roman" w:hAnsi="Times New Roman" w:cs="Times New Roman"/>
          <w:bCs/>
          <w:lang w:val="ro-RO"/>
        </w:rPr>
        <w:t xml:space="preserve">mail </w:t>
      </w:r>
      <w:r w:rsidRPr="00AE7198">
        <w:rPr>
          <w:rFonts w:ascii="Times New Roman" w:hAnsi="Times New Roman" w:cs="Times New Roman"/>
          <w:bCs/>
          <w:lang w:val="ro-RO"/>
        </w:rPr>
        <w:t>dedicată</w:t>
      </w:r>
      <w:r w:rsidR="00AA790B">
        <w:rPr>
          <w:rFonts w:ascii="Times New Roman" w:hAnsi="Times New Roman" w:cs="Times New Roman"/>
          <w:bCs/>
          <w:lang w:val="ro-RO"/>
        </w:rPr>
        <w:t>,</w:t>
      </w:r>
      <w:r w:rsidRPr="00AE7198">
        <w:rPr>
          <w:rFonts w:ascii="Times New Roman" w:hAnsi="Times New Roman" w:cs="Times New Roman"/>
          <w:bCs/>
          <w:lang w:val="ro-RO"/>
        </w:rPr>
        <w:t xml:space="preserve"> în decurs de </w:t>
      </w:r>
      <w:r w:rsidR="00E93A4C" w:rsidRPr="00AE7198">
        <w:rPr>
          <w:rFonts w:ascii="Times New Roman" w:hAnsi="Times New Roman" w:cs="Times New Roman"/>
          <w:bCs/>
          <w:lang w:val="ro-RO"/>
        </w:rPr>
        <w:t>2</w:t>
      </w:r>
      <w:r w:rsidR="002204F2" w:rsidRPr="00AE7198">
        <w:rPr>
          <w:rFonts w:ascii="Times New Roman" w:hAnsi="Times New Roman" w:cs="Times New Roman"/>
          <w:bCs/>
          <w:lang w:val="ro-RO"/>
        </w:rPr>
        <w:t>0</w:t>
      </w:r>
      <w:r w:rsidRPr="00AE7198">
        <w:rPr>
          <w:rFonts w:ascii="Times New Roman" w:hAnsi="Times New Roman" w:cs="Times New Roman"/>
          <w:bCs/>
          <w:lang w:val="ro-RO"/>
        </w:rPr>
        <w:t xml:space="preserve"> zile de la anunțarea concursului. </w:t>
      </w:r>
    </w:p>
    <w:p w14:paraId="715A4A08" w14:textId="77777777" w:rsidR="000750B7" w:rsidRPr="00AE7198" w:rsidRDefault="000750B7" w:rsidP="008D6C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2735CC28" w14:textId="1953E28B" w:rsidR="00377EFE" w:rsidRPr="00AE7198" w:rsidRDefault="007014C6" w:rsidP="00D00616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4</w:t>
      </w:r>
      <w:r w:rsidR="004E3940" w:rsidRPr="00AE7198">
        <w:rPr>
          <w:rFonts w:ascii="Times New Roman" w:hAnsi="Times New Roman" w:cs="Times New Roman"/>
          <w:b/>
          <w:bCs/>
          <w:lang w:val="ro-RO"/>
        </w:rPr>
        <w:t>0</w:t>
      </w:r>
      <w:r w:rsidR="00176E1B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AA790B">
        <w:rPr>
          <w:rFonts w:ascii="Times New Roman" w:hAnsi="Times New Roman" w:cs="Times New Roman"/>
          <w:bCs/>
          <w:lang w:val="ro-RO"/>
        </w:rPr>
        <w:t>Proba de interviu</w:t>
      </w:r>
      <w:r w:rsidR="009117DB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377EFE" w:rsidRPr="00AE7198">
        <w:rPr>
          <w:rFonts w:ascii="Times New Roman" w:hAnsi="Times New Roman" w:cs="Times New Roman"/>
          <w:bCs/>
          <w:lang w:val="ro-RO"/>
        </w:rPr>
        <w:t>se înregistrează audio</w:t>
      </w:r>
      <w:r w:rsidR="00270706" w:rsidRPr="00AE7198">
        <w:rPr>
          <w:rFonts w:ascii="Times New Roman" w:hAnsi="Times New Roman" w:cs="Times New Roman"/>
          <w:bCs/>
          <w:lang w:val="ro-RO"/>
        </w:rPr>
        <w:t xml:space="preserve">, de către secretariatul ANI, </w:t>
      </w:r>
      <w:r w:rsidR="002E12A4" w:rsidRPr="00AE7198">
        <w:rPr>
          <w:rFonts w:ascii="Times New Roman" w:hAnsi="Times New Roman" w:cs="Times New Roman"/>
          <w:bCs/>
          <w:lang w:val="ro-RO"/>
        </w:rPr>
        <w:t>se cre</w:t>
      </w:r>
      <w:r w:rsidR="00AA790B">
        <w:rPr>
          <w:rFonts w:ascii="Times New Roman" w:hAnsi="Times New Roman" w:cs="Times New Roman"/>
          <w:bCs/>
          <w:lang w:val="ro-RO"/>
        </w:rPr>
        <w:t>e</w:t>
      </w:r>
      <w:r w:rsidR="002E12A4" w:rsidRPr="00AE7198">
        <w:rPr>
          <w:rFonts w:ascii="Times New Roman" w:hAnsi="Times New Roman" w:cs="Times New Roman"/>
          <w:bCs/>
          <w:lang w:val="ro-RO"/>
        </w:rPr>
        <w:t>ază</w:t>
      </w:r>
      <w:r w:rsidR="00270706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2E12A4" w:rsidRPr="00AE7198">
        <w:rPr>
          <w:rFonts w:ascii="Times New Roman" w:hAnsi="Times New Roman" w:cs="Times New Roman"/>
          <w:bCs/>
          <w:lang w:val="ro-RO"/>
        </w:rPr>
        <w:t xml:space="preserve">condițiile pentru </w:t>
      </w:r>
      <w:r w:rsidR="005347C1" w:rsidRPr="00AE7198">
        <w:rPr>
          <w:rFonts w:ascii="Times New Roman" w:hAnsi="Times New Roman" w:cs="Times New Roman"/>
          <w:bCs/>
          <w:lang w:val="ro-RO"/>
        </w:rPr>
        <w:t>serviciil</w:t>
      </w:r>
      <w:r w:rsidR="002E12A4" w:rsidRPr="00AE7198">
        <w:rPr>
          <w:rFonts w:ascii="Times New Roman" w:hAnsi="Times New Roman" w:cs="Times New Roman"/>
          <w:bCs/>
          <w:lang w:val="ro-RO"/>
        </w:rPr>
        <w:t>e</w:t>
      </w:r>
      <w:r w:rsidR="005347C1" w:rsidRPr="00AE7198">
        <w:rPr>
          <w:rFonts w:ascii="Times New Roman" w:hAnsi="Times New Roman" w:cs="Times New Roman"/>
          <w:bCs/>
          <w:lang w:val="ro-RO"/>
        </w:rPr>
        <w:t xml:space="preserve"> media </w:t>
      </w:r>
      <w:r w:rsidR="00F507CE" w:rsidRPr="00AE7198">
        <w:rPr>
          <w:rFonts w:ascii="Times New Roman" w:hAnsi="Times New Roman" w:cs="Times New Roman"/>
          <w:bCs/>
          <w:lang w:val="ro-RO"/>
        </w:rPr>
        <w:t>pentru transmisiunea live</w:t>
      </w:r>
      <w:r w:rsidR="00377EFE" w:rsidRPr="00AE7198">
        <w:rPr>
          <w:rFonts w:ascii="Times New Roman" w:hAnsi="Times New Roman" w:cs="Times New Roman"/>
          <w:bCs/>
          <w:lang w:val="ro-RO"/>
        </w:rPr>
        <w:t>.</w:t>
      </w:r>
      <w:r w:rsidR="00A178E6" w:rsidRPr="00AE7198">
        <w:rPr>
          <w:rFonts w:ascii="Times New Roman" w:hAnsi="Times New Roman" w:cs="Times New Roman"/>
          <w:bCs/>
          <w:lang w:val="ro-RO"/>
        </w:rPr>
        <w:t xml:space="preserve"> </w:t>
      </w:r>
    </w:p>
    <w:p w14:paraId="55E5F39F" w14:textId="7885CF5F" w:rsidR="008D6CE2" w:rsidRPr="00AE7198" w:rsidRDefault="008D6CE2" w:rsidP="00377E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610D8" w:rsidRPr="00AE7198" w14:paraId="5163B95F" w14:textId="77777777" w:rsidTr="00AA790B">
        <w:tc>
          <w:tcPr>
            <w:tcW w:w="4505" w:type="dxa"/>
          </w:tcPr>
          <w:p w14:paraId="05A4625D" w14:textId="77777777" w:rsidR="000610D8" w:rsidRPr="00AE7198" w:rsidRDefault="000610D8" w:rsidP="00AA7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Opțiunea inițial propusă</w:t>
            </w:r>
          </w:p>
        </w:tc>
        <w:tc>
          <w:tcPr>
            <w:tcW w:w="4505" w:type="dxa"/>
          </w:tcPr>
          <w:p w14:paraId="0E5E4402" w14:textId="77777777" w:rsidR="000610D8" w:rsidRPr="00AE7198" w:rsidRDefault="000610D8" w:rsidP="00AA7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Cs/>
                <w:lang w:val="ro-RO"/>
              </w:rPr>
              <w:t>Opțiunea alternativă</w:t>
            </w:r>
          </w:p>
        </w:tc>
      </w:tr>
      <w:tr w:rsidR="000610D8" w:rsidRPr="00AE7198" w14:paraId="7A1B255A" w14:textId="77777777" w:rsidTr="00AA790B">
        <w:tc>
          <w:tcPr>
            <w:tcW w:w="4505" w:type="dxa"/>
          </w:tcPr>
          <w:p w14:paraId="33F909C3" w14:textId="4EAAB41E" w:rsidR="000610D8" w:rsidRPr="00AE7198" w:rsidRDefault="000610D8" w:rsidP="000610D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  <w:r w:rsidR="004E3940" w:rsidRPr="00AE7198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Proba de interviul se evaluează, în baza criteriilor din Anexa 3, cu grila de punctaj de la 1 la 10. Punctajul minim 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lastRenderedPageBreak/>
              <w:t>necesar promovării interviului este de 7 puncte pentru fiecare criteriu considerat în evaluare. Punctajul final</w:t>
            </w:r>
            <w:r w:rsidR="00AA790B">
              <w:rPr>
                <w:rFonts w:ascii="Times New Roman" w:hAnsi="Times New Roman" w:cs="Times New Roman"/>
                <w:bCs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acordat la interviu</w:t>
            </w:r>
            <w:r w:rsidR="00AA790B">
              <w:rPr>
                <w:rFonts w:ascii="Times New Roman" w:hAnsi="Times New Roman" w:cs="Times New Roman"/>
                <w:bCs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se </w:t>
            </w:r>
            <w:proofErr w:type="spellStart"/>
            <w:r w:rsidRPr="00AE7198">
              <w:rPr>
                <w:rFonts w:ascii="Times New Roman" w:hAnsi="Times New Roman" w:cs="Times New Roman"/>
                <w:bCs/>
                <w:lang w:val="ro-RO"/>
              </w:rPr>
              <w:t>stabileşte</w:t>
            </w:r>
            <w:proofErr w:type="spellEnd"/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pe baza mediei aritmetice a punctajelor acordate de fiecare membru al Consiliului participant la proba de interviu.</w:t>
            </w:r>
          </w:p>
          <w:p w14:paraId="08EDF829" w14:textId="77777777" w:rsidR="000610D8" w:rsidRPr="00AE7198" w:rsidRDefault="000610D8" w:rsidP="00AA7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4505" w:type="dxa"/>
          </w:tcPr>
          <w:p w14:paraId="308E7230" w14:textId="0057FF2B" w:rsidR="000610D8" w:rsidRPr="00AE7198" w:rsidRDefault="000610D8" w:rsidP="000610D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4</w:t>
            </w:r>
            <w:r w:rsidR="004E3940" w:rsidRPr="00AE7198">
              <w:rPr>
                <w:rFonts w:ascii="Times New Roman" w:hAnsi="Times New Roman" w:cs="Times New Roman"/>
                <w:b/>
                <w:bCs/>
                <w:lang w:val="ro-RO"/>
              </w:rPr>
              <w:t>1</w:t>
            </w: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Proba de interviul se evaluează, în baza criteriilor din Anexa 3, cu grila de punctaj de la 1 la 10. Punctajul minim 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necesar promovării interviului este de 7 puncte. Punctajul final acordat la interviu se </w:t>
            </w:r>
            <w:proofErr w:type="spellStart"/>
            <w:r w:rsidRPr="00AE7198">
              <w:rPr>
                <w:rFonts w:ascii="Times New Roman" w:hAnsi="Times New Roman" w:cs="Times New Roman"/>
                <w:bCs/>
                <w:lang w:val="ro-RO"/>
              </w:rPr>
              <w:t>stabileşte</w:t>
            </w:r>
            <w:proofErr w:type="spellEnd"/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pe baza mediei aritmetice a punctajelor acordate de fiecare membru al Consiliului participant la proba de interviu.</w:t>
            </w:r>
          </w:p>
          <w:p w14:paraId="2C55FEC2" w14:textId="1A790A57" w:rsidR="000610D8" w:rsidRPr="00AE7198" w:rsidRDefault="000610D8" w:rsidP="00AA7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14:paraId="6BEC6B8E" w14:textId="13C168F7" w:rsidR="008D6CE2" w:rsidRPr="00AE7198" w:rsidRDefault="008D6CE2" w:rsidP="00377EF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o-RO"/>
        </w:rPr>
      </w:pPr>
    </w:p>
    <w:p w14:paraId="67E71780" w14:textId="0F7D2FA9" w:rsidR="008A0E57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4</w:t>
      </w:r>
      <w:r w:rsidR="00C93119">
        <w:rPr>
          <w:rFonts w:ascii="Times New Roman" w:hAnsi="Times New Roman" w:cs="Times New Roman"/>
          <w:b/>
          <w:bCs/>
          <w:lang w:val="ro-RO"/>
        </w:rPr>
        <w:t>2</w:t>
      </w:r>
      <w:r w:rsidRPr="00AE7198">
        <w:rPr>
          <w:rFonts w:ascii="Times New Roman" w:hAnsi="Times New Roman" w:cs="Times New Roman"/>
          <w:b/>
          <w:bCs/>
          <w:lang w:val="ro-RO"/>
        </w:rPr>
        <w:t>.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 R</w:t>
      </w:r>
      <w:r w:rsidR="00377EFE" w:rsidRPr="00AE7198">
        <w:rPr>
          <w:rFonts w:ascii="Times New Roman" w:hAnsi="Times New Roman" w:cs="Times New Roman"/>
          <w:bCs/>
          <w:lang w:val="ro-RO"/>
        </w:rPr>
        <w:t>ezultatele interviu</w:t>
      </w:r>
      <w:r w:rsidR="003D4C1A" w:rsidRPr="00AE7198">
        <w:rPr>
          <w:rFonts w:ascii="Times New Roman" w:hAnsi="Times New Roman" w:cs="Times New Roman"/>
          <w:bCs/>
          <w:lang w:val="ro-RO"/>
        </w:rPr>
        <w:t>lui</w:t>
      </w:r>
      <w:r w:rsidR="00377EFE" w:rsidRPr="00AE7198">
        <w:rPr>
          <w:rFonts w:ascii="Times New Roman" w:hAnsi="Times New Roman" w:cs="Times New Roman"/>
          <w:bCs/>
          <w:lang w:val="ro-RO"/>
        </w:rPr>
        <w:t xml:space="preserve"> se comunică în termen de </w:t>
      </w:r>
      <w:r w:rsidR="008D6CE2" w:rsidRPr="00AE7198">
        <w:rPr>
          <w:rFonts w:ascii="Times New Roman" w:hAnsi="Times New Roman" w:cs="Times New Roman"/>
          <w:bCs/>
          <w:lang w:val="ro-RO"/>
        </w:rPr>
        <w:t>2</w:t>
      </w:r>
      <w:r w:rsidR="00377EFE" w:rsidRPr="00AE7198">
        <w:rPr>
          <w:rFonts w:ascii="Times New Roman" w:hAnsi="Times New Roman" w:cs="Times New Roman"/>
          <w:bCs/>
          <w:lang w:val="ro-RO"/>
        </w:rPr>
        <w:t xml:space="preserve"> zile de la finalizarea interviului.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 Dac</w:t>
      </w:r>
      <w:r w:rsidR="00001232" w:rsidRPr="00AE7198">
        <w:rPr>
          <w:rFonts w:ascii="Times New Roman" w:hAnsi="Times New Roman" w:cs="Times New Roman"/>
          <w:bCs/>
          <w:lang w:val="ro-RO"/>
        </w:rPr>
        <w:t>ă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 num</w:t>
      </w:r>
      <w:r w:rsidR="00001232" w:rsidRPr="00AE7198">
        <w:rPr>
          <w:rFonts w:ascii="Times New Roman" w:hAnsi="Times New Roman" w:cs="Times New Roman"/>
          <w:bCs/>
          <w:lang w:val="ro-RO"/>
        </w:rPr>
        <w:t>ă</w:t>
      </w:r>
      <w:r w:rsidR="008D6CE2" w:rsidRPr="00AE7198">
        <w:rPr>
          <w:rFonts w:ascii="Times New Roman" w:hAnsi="Times New Roman" w:cs="Times New Roman"/>
          <w:bCs/>
          <w:lang w:val="ro-RO"/>
        </w:rPr>
        <w:t>rul candida</w:t>
      </w:r>
      <w:r w:rsidR="00001232" w:rsidRPr="00AE7198">
        <w:rPr>
          <w:rFonts w:ascii="Times New Roman" w:hAnsi="Times New Roman" w:cs="Times New Roman"/>
          <w:bCs/>
          <w:lang w:val="ro-RO"/>
        </w:rPr>
        <w:t>ț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ilor </w:t>
      </w:r>
      <w:r w:rsidR="003D4C1A" w:rsidRPr="00AE7198">
        <w:rPr>
          <w:rFonts w:ascii="Times New Roman" w:hAnsi="Times New Roman" w:cs="Times New Roman"/>
          <w:bCs/>
          <w:lang w:val="ro-RO"/>
        </w:rPr>
        <w:t xml:space="preserve">promovați pentru proba de interviu </w:t>
      </w:r>
      <w:proofErr w:type="spellStart"/>
      <w:r w:rsidR="008D6CE2" w:rsidRPr="00AE7198">
        <w:rPr>
          <w:rFonts w:ascii="Times New Roman" w:hAnsi="Times New Roman" w:cs="Times New Roman"/>
          <w:bCs/>
          <w:lang w:val="ro-RO"/>
        </w:rPr>
        <w:t>depa</w:t>
      </w:r>
      <w:r w:rsidR="00CF6435" w:rsidRPr="00AE7198">
        <w:rPr>
          <w:rFonts w:ascii="Times New Roman" w:hAnsi="Times New Roman" w:cs="Times New Roman"/>
          <w:bCs/>
          <w:lang w:val="ro-RO"/>
        </w:rPr>
        <w:t>ș</w:t>
      </w:r>
      <w:r w:rsidR="008D6CE2" w:rsidRPr="00AE7198">
        <w:rPr>
          <w:rFonts w:ascii="Times New Roman" w:hAnsi="Times New Roman" w:cs="Times New Roman"/>
          <w:bCs/>
          <w:lang w:val="ro-RO"/>
        </w:rPr>
        <w:t>e</w:t>
      </w:r>
      <w:r w:rsidR="00CF6435" w:rsidRPr="00AE7198">
        <w:rPr>
          <w:rFonts w:ascii="Times New Roman" w:hAnsi="Times New Roman" w:cs="Times New Roman"/>
          <w:bCs/>
          <w:lang w:val="ro-RO"/>
        </w:rPr>
        <w:t>ș</w:t>
      </w:r>
      <w:r w:rsidR="008D6CE2" w:rsidRPr="00AE7198">
        <w:rPr>
          <w:rFonts w:ascii="Times New Roman" w:hAnsi="Times New Roman" w:cs="Times New Roman"/>
          <w:bCs/>
          <w:lang w:val="ro-RO"/>
        </w:rPr>
        <w:t>te</w:t>
      </w:r>
      <w:proofErr w:type="spellEnd"/>
      <w:r w:rsidR="008D6CE2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CF6435" w:rsidRPr="00AE7198">
        <w:rPr>
          <w:rFonts w:ascii="Times New Roman" w:hAnsi="Times New Roman" w:cs="Times New Roman"/>
          <w:bCs/>
          <w:lang w:val="ro-RO"/>
        </w:rPr>
        <w:t>6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 persoane, proba de interviu poate fi efectuat</w:t>
      </w:r>
      <w:r w:rsidR="006D30A6" w:rsidRPr="00AE7198">
        <w:rPr>
          <w:rFonts w:ascii="Times New Roman" w:hAnsi="Times New Roman" w:cs="Times New Roman"/>
          <w:bCs/>
          <w:lang w:val="ro-RO"/>
        </w:rPr>
        <w:t>ă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 pe parcursul a 2 zile consecutiv</w:t>
      </w:r>
      <w:r w:rsidR="007161F5" w:rsidRPr="00AE7198">
        <w:rPr>
          <w:rFonts w:ascii="Times New Roman" w:hAnsi="Times New Roman" w:cs="Times New Roman"/>
          <w:bCs/>
          <w:lang w:val="ro-RO"/>
        </w:rPr>
        <w:t>e</w:t>
      </w:r>
      <w:r w:rsidR="008D6CE2" w:rsidRPr="00AE7198">
        <w:rPr>
          <w:rFonts w:ascii="Times New Roman" w:hAnsi="Times New Roman" w:cs="Times New Roman"/>
          <w:bCs/>
          <w:lang w:val="ro-RO"/>
        </w:rPr>
        <w:t xml:space="preserve">. </w:t>
      </w:r>
    </w:p>
    <w:p w14:paraId="04D42225" w14:textId="4A7A83E8" w:rsidR="00175BAA" w:rsidRPr="00AE7198" w:rsidRDefault="00175BAA" w:rsidP="00F159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0610D8" w:rsidRPr="00AE7198" w14:paraId="3241CB8E" w14:textId="77777777" w:rsidTr="00AA790B">
        <w:tc>
          <w:tcPr>
            <w:tcW w:w="4505" w:type="dxa"/>
          </w:tcPr>
          <w:p w14:paraId="1188B706" w14:textId="77777777" w:rsidR="000610D8" w:rsidRPr="00AE7198" w:rsidRDefault="000610D8" w:rsidP="00AA7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lang w:val="ro-RO"/>
              </w:rPr>
              <w:t>Opțiunea inițial propusă</w:t>
            </w:r>
          </w:p>
        </w:tc>
        <w:tc>
          <w:tcPr>
            <w:tcW w:w="4505" w:type="dxa"/>
          </w:tcPr>
          <w:p w14:paraId="44E22211" w14:textId="77777777" w:rsidR="000610D8" w:rsidRPr="00AE7198" w:rsidRDefault="000610D8" w:rsidP="00AA7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Cs/>
                <w:lang w:val="ro-RO"/>
              </w:rPr>
              <w:t>Opțiunea alternativă</w:t>
            </w:r>
          </w:p>
        </w:tc>
      </w:tr>
      <w:tr w:rsidR="000610D8" w:rsidRPr="00AE7198" w14:paraId="4179E84D" w14:textId="77777777" w:rsidTr="00AA790B">
        <w:tc>
          <w:tcPr>
            <w:tcW w:w="4505" w:type="dxa"/>
          </w:tcPr>
          <w:p w14:paraId="038EF72E" w14:textId="5D2A6844" w:rsidR="000610D8" w:rsidRPr="00AE7198" w:rsidRDefault="000610D8" w:rsidP="004E39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  <w:r w:rsidR="00C93119"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A două etapă a interviului se organizează cu 2 candidați fin</w:t>
            </w:r>
            <w:r w:rsidR="00C93119">
              <w:rPr>
                <w:rFonts w:ascii="Times New Roman" w:hAnsi="Times New Roman" w:cs="Times New Roman"/>
                <w:bCs/>
                <w:lang w:val="ro-RO"/>
              </w:rPr>
              <w:t>a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>liști</w:t>
            </w:r>
            <w:r w:rsidR="00C93119">
              <w:rPr>
                <w:rFonts w:ascii="Times New Roman" w:hAnsi="Times New Roman" w:cs="Times New Roman"/>
                <w:bCs/>
                <w:lang w:val="ro-RO"/>
              </w:rPr>
              <w:t>,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 xml:space="preserve"> care au acumulat </w:t>
            </w:r>
            <w:r w:rsidRPr="00AE7198">
              <w:rPr>
                <w:rFonts w:ascii="Times New Roman" w:hAnsi="Times New Roman" w:cs="Times New Roman"/>
                <w:lang w:val="ro-RO"/>
              </w:rPr>
              <w:t>cel mai mare punctaj urmare a</w:t>
            </w:r>
            <w:r w:rsidR="00C93119">
              <w:rPr>
                <w:rFonts w:ascii="Times New Roman" w:hAnsi="Times New Roman" w:cs="Times New Roman"/>
                <w:lang w:val="ro-RO"/>
              </w:rPr>
              <w:t xml:space="preserve"> probelor de concurs. La această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etapă</w:t>
            </w:r>
            <w:r w:rsidR="00C93119">
              <w:rPr>
                <w:rFonts w:ascii="Times New Roman" w:hAnsi="Times New Roman" w:cs="Times New Roman"/>
                <w:lang w:val="ro-RO"/>
              </w:rPr>
              <w:t>, candidații apar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împreună în fața Consiliului. Membrii Consiliului discută cu candidații finaliști programele și prioritățile de funcție</w:t>
            </w:r>
            <w:r w:rsidR="00C93119">
              <w:rPr>
                <w:rFonts w:ascii="Times New Roman" w:hAnsi="Times New Roman" w:cs="Times New Roman"/>
                <w:lang w:val="ro-RO"/>
              </w:rPr>
              <w:t>, cooperarea în echipa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 de conducere și promisiu</w:t>
            </w:r>
            <w:r w:rsidR="00C93119">
              <w:rPr>
                <w:rFonts w:ascii="Times New Roman" w:hAnsi="Times New Roman" w:cs="Times New Roman"/>
                <w:lang w:val="ro-RO"/>
              </w:rPr>
              <w:t>n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ea de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autodimisie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în cazu</w:t>
            </w:r>
            <w:r w:rsidR="00C93119">
              <w:rPr>
                <w:rFonts w:ascii="Times New Roman" w:hAnsi="Times New Roman" w:cs="Times New Roman"/>
                <w:lang w:val="ro-RO"/>
              </w:rPr>
              <w:t>l lipsei de performanță. Această etapă durează pâ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nă la 1 ora și se organizează imediat </w:t>
            </w:r>
            <w:proofErr w:type="spellStart"/>
            <w:r w:rsidRPr="00AE7198">
              <w:rPr>
                <w:rFonts w:ascii="Times New Roman" w:hAnsi="Times New Roman" w:cs="Times New Roman"/>
                <w:lang w:val="ro-RO"/>
              </w:rPr>
              <w:t>dupa</w:t>
            </w:r>
            <w:proofErr w:type="spellEnd"/>
            <w:r w:rsidRPr="00AE7198">
              <w:rPr>
                <w:rFonts w:ascii="Times New Roman" w:hAnsi="Times New Roman" w:cs="Times New Roman"/>
                <w:lang w:val="ro-RO"/>
              </w:rPr>
              <w:t xml:space="preserve"> prima etapă</w:t>
            </w:r>
            <w:r w:rsidR="00C93119">
              <w:rPr>
                <w:rFonts w:ascii="Times New Roman" w:hAnsi="Times New Roman" w:cs="Times New Roman"/>
                <w:lang w:val="ro-RO"/>
              </w:rPr>
              <w:t xml:space="preserve"> de interviu</w:t>
            </w:r>
            <w:r w:rsidRPr="00AE7198">
              <w:rPr>
                <w:rFonts w:ascii="Times New Roman" w:hAnsi="Times New Roman" w:cs="Times New Roman"/>
                <w:lang w:val="ro-RO"/>
              </w:rPr>
              <w:t xml:space="preserve">.  </w:t>
            </w:r>
          </w:p>
        </w:tc>
        <w:tc>
          <w:tcPr>
            <w:tcW w:w="4505" w:type="dxa"/>
          </w:tcPr>
          <w:p w14:paraId="7B853CC9" w14:textId="43230C46" w:rsidR="000610D8" w:rsidRPr="00AE7198" w:rsidRDefault="000610D8" w:rsidP="004E39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  <w:r w:rsidR="00C93119">
              <w:rPr>
                <w:rFonts w:ascii="Times New Roman" w:hAnsi="Times New Roman" w:cs="Times New Roman"/>
                <w:b/>
                <w:bCs/>
                <w:lang w:val="ro-RO"/>
              </w:rPr>
              <w:t>3</w:t>
            </w:r>
            <w:r w:rsidRPr="00AE7198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C93119">
              <w:rPr>
                <w:rFonts w:ascii="Times New Roman" w:hAnsi="Times New Roman" w:cs="Times New Roman"/>
                <w:bCs/>
                <w:lang w:val="ro-RO"/>
              </w:rPr>
              <w:t xml:space="preserve"> F</w:t>
            </w:r>
            <w:r w:rsidRPr="00AE7198">
              <w:rPr>
                <w:rFonts w:ascii="Times New Roman" w:hAnsi="Times New Roman" w:cs="Times New Roman"/>
                <w:bCs/>
                <w:lang w:val="ro-RO"/>
              </w:rPr>
              <w:t>ără</w:t>
            </w:r>
          </w:p>
        </w:tc>
      </w:tr>
    </w:tbl>
    <w:p w14:paraId="59234202" w14:textId="77777777" w:rsidR="000610D8" w:rsidRPr="00AE7198" w:rsidRDefault="000610D8" w:rsidP="00F159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5E8D8F4A" w14:textId="77777777" w:rsidR="000610D8" w:rsidRPr="00AE7198" w:rsidRDefault="000610D8" w:rsidP="00F1598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277D7F84" w14:textId="10223F51" w:rsidR="008A0E57" w:rsidRPr="00AE7198" w:rsidRDefault="008A0E57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5CD461B0" w14:textId="6224A7B4" w:rsidR="008A0E57" w:rsidRPr="00AE7198" w:rsidRDefault="009C4E19" w:rsidP="00176E1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IX</w:t>
      </w:r>
      <w:r w:rsidR="00DF4FFB" w:rsidRPr="00AE7198">
        <w:rPr>
          <w:rFonts w:ascii="Times New Roman" w:hAnsi="Times New Roman" w:cs="Times New Roman"/>
          <w:b/>
          <w:bCs/>
          <w:lang w:val="ro-RO"/>
        </w:rPr>
        <w:t>. Validarea concursului</w:t>
      </w:r>
    </w:p>
    <w:p w14:paraId="5AB48709" w14:textId="77777777" w:rsidR="00DF4FFB" w:rsidRPr="00AE7198" w:rsidRDefault="00DF4FFB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5AAD45E6" w14:textId="11D8A0AE" w:rsidR="00DF4FFB" w:rsidRPr="00AE7198" w:rsidRDefault="00176E1B" w:rsidP="00F355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4</w:t>
      </w:r>
      <w:r w:rsidR="00C93119">
        <w:rPr>
          <w:rFonts w:ascii="Times New Roman" w:hAnsi="Times New Roman" w:cs="Times New Roman"/>
          <w:b/>
          <w:bCs/>
          <w:lang w:val="ro-RO"/>
        </w:rPr>
        <w:t>4</w:t>
      </w:r>
      <w:r w:rsidR="00DF4FFB" w:rsidRPr="00AE7198">
        <w:rPr>
          <w:rFonts w:ascii="Times New Roman" w:hAnsi="Times New Roman" w:cs="Times New Roman"/>
          <w:b/>
          <w:bCs/>
          <w:lang w:val="ro-RO"/>
        </w:rPr>
        <w:t xml:space="preserve">. 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Conform art. 11 alin. (11), candidații care </w:t>
      </w:r>
      <w:r w:rsidR="00D650A4" w:rsidRPr="00AE7198">
        <w:rPr>
          <w:rFonts w:ascii="Times New Roman" w:hAnsi="Times New Roman" w:cs="Times New Roman"/>
          <w:bCs/>
          <w:lang w:val="ro-RO"/>
        </w:rPr>
        <w:t xml:space="preserve">au promovat </w:t>
      </w:r>
      <w:r w:rsidR="00163B3D" w:rsidRPr="00AE7198">
        <w:rPr>
          <w:rFonts w:ascii="Times New Roman" w:hAnsi="Times New Roman" w:cs="Times New Roman"/>
          <w:bCs/>
          <w:lang w:val="ro-RO"/>
        </w:rPr>
        <w:t>prob</w:t>
      </w:r>
      <w:r w:rsidR="00D650A4" w:rsidRPr="00AE7198">
        <w:rPr>
          <w:rFonts w:ascii="Times New Roman" w:hAnsi="Times New Roman" w:cs="Times New Roman"/>
          <w:bCs/>
          <w:lang w:val="ro-RO"/>
        </w:rPr>
        <w:t>a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 scris</w:t>
      </w:r>
      <w:r w:rsidR="00D650A4" w:rsidRPr="00AE7198">
        <w:rPr>
          <w:rFonts w:ascii="Times New Roman" w:hAnsi="Times New Roman" w:cs="Times New Roman"/>
          <w:bCs/>
          <w:lang w:val="ro-RO"/>
        </w:rPr>
        <w:t xml:space="preserve">ă, </w:t>
      </w:r>
      <w:r w:rsidR="00163B3D" w:rsidRPr="00AE7198">
        <w:rPr>
          <w:rFonts w:ascii="Times New Roman" w:hAnsi="Times New Roman" w:cs="Times New Roman"/>
          <w:bCs/>
          <w:lang w:val="ro-RO"/>
        </w:rPr>
        <w:t>prob</w:t>
      </w:r>
      <w:r w:rsidR="00D650A4" w:rsidRPr="00AE7198">
        <w:rPr>
          <w:rFonts w:ascii="Times New Roman" w:hAnsi="Times New Roman" w:cs="Times New Roman"/>
          <w:bCs/>
          <w:lang w:val="ro-RO"/>
        </w:rPr>
        <w:t>a</w:t>
      </w:r>
      <w:r w:rsidR="00163B3D" w:rsidRPr="00AE7198">
        <w:rPr>
          <w:rFonts w:ascii="Times New Roman" w:hAnsi="Times New Roman" w:cs="Times New Roman"/>
          <w:bCs/>
          <w:lang w:val="ro-RO"/>
        </w:rPr>
        <w:t xml:space="preserve"> de interviu </w:t>
      </w:r>
      <w:r w:rsidR="00D650A4" w:rsidRPr="00AE7198">
        <w:rPr>
          <w:rFonts w:ascii="Times New Roman" w:hAnsi="Times New Roman" w:cs="Times New Roman"/>
          <w:bCs/>
          <w:lang w:val="ro-RO"/>
        </w:rPr>
        <w:t xml:space="preserve">și au </w:t>
      </w:r>
      <w:proofErr w:type="spellStart"/>
      <w:r w:rsidR="0022152B" w:rsidRPr="00AE7198">
        <w:rPr>
          <w:rFonts w:ascii="Times New Roman" w:hAnsi="Times New Roman" w:cs="Times New Roman"/>
          <w:lang w:val="ro-RO"/>
        </w:rPr>
        <w:t>susţin</w:t>
      </w:r>
      <w:r w:rsidR="00D650A4" w:rsidRPr="00AE7198">
        <w:rPr>
          <w:rFonts w:ascii="Times New Roman" w:hAnsi="Times New Roman" w:cs="Times New Roman"/>
          <w:lang w:val="ro-RO"/>
        </w:rPr>
        <w:t>ut</w:t>
      </w:r>
      <w:proofErr w:type="spellEnd"/>
      <w:r w:rsidR="0022152B" w:rsidRPr="00AE7198">
        <w:rPr>
          <w:rFonts w:ascii="Times New Roman" w:hAnsi="Times New Roman" w:cs="Times New Roman"/>
          <w:lang w:val="ro-RO"/>
        </w:rPr>
        <w:t xml:space="preserve"> </w:t>
      </w:r>
      <w:r w:rsidR="00ED06AC" w:rsidRPr="00AE7198">
        <w:rPr>
          <w:rFonts w:ascii="Times New Roman" w:hAnsi="Times New Roman" w:cs="Times New Roman"/>
          <w:lang w:val="ro-RO"/>
        </w:rPr>
        <w:t>testul de poligraf</w:t>
      </w:r>
      <w:r w:rsidR="00D650A4" w:rsidRPr="00AE7198">
        <w:rPr>
          <w:rFonts w:ascii="Times New Roman" w:hAnsi="Times New Roman" w:cs="Times New Roman"/>
          <w:lang w:val="ro-RO"/>
        </w:rPr>
        <w:t xml:space="preserve"> sunt </w:t>
      </w:r>
      <w:r w:rsidR="00DF4FFB" w:rsidRPr="00AE7198">
        <w:rPr>
          <w:rFonts w:ascii="Times New Roman" w:hAnsi="Times New Roman" w:cs="Times New Roman"/>
          <w:lang w:val="ro-RO"/>
        </w:rPr>
        <w:t>valida</w:t>
      </w:r>
      <w:r w:rsidR="00D650A4" w:rsidRPr="00AE7198">
        <w:rPr>
          <w:rFonts w:ascii="Times New Roman" w:hAnsi="Times New Roman" w:cs="Times New Roman"/>
          <w:lang w:val="ro-RO"/>
        </w:rPr>
        <w:t>ți</w:t>
      </w:r>
      <w:r w:rsidR="00C93119">
        <w:rPr>
          <w:rFonts w:ascii="Times New Roman" w:hAnsi="Times New Roman" w:cs="Times New Roman"/>
          <w:lang w:val="ro-RO"/>
        </w:rPr>
        <w:t xml:space="preserve"> de Consiliu</w:t>
      </w:r>
      <w:r w:rsidR="00DF4FFB" w:rsidRPr="00AE7198">
        <w:rPr>
          <w:rFonts w:ascii="Times New Roman" w:hAnsi="Times New Roman" w:cs="Times New Roman"/>
          <w:lang w:val="ro-RO"/>
        </w:rPr>
        <w:t xml:space="preserve">. </w:t>
      </w:r>
      <w:r w:rsidR="00D37722" w:rsidRPr="00AE7198">
        <w:rPr>
          <w:rFonts w:ascii="Times New Roman" w:hAnsi="Times New Roman" w:cs="Times New Roman"/>
          <w:lang w:val="ro-RO"/>
        </w:rPr>
        <w:t>Decizia de validare a concursului se adoptă cu majoritatea membrilor desemnați (4)</w:t>
      </w:r>
      <w:r w:rsidR="00C93119">
        <w:rPr>
          <w:rFonts w:ascii="Times New Roman" w:hAnsi="Times New Roman" w:cs="Times New Roman"/>
          <w:lang w:val="ro-RO"/>
        </w:rPr>
        <w:t>,</w:t>
      </w:r>
      <w:r w:rsidR="00D37722" w:rsidRPr="00AE7198">
        <w:rPr>
          <w:rFonts w:ascii="Times New Roman" w:hAnsi="Times New Roman" w:cs="Times New Roman"/>
          <w:lang w:val="ro-RO"/>
        </w:rPr>
        <w:t xml:space="preserve"> în condițiile cvorumului de 5 membri prezenți la votare, conform art.12 alin</w:t>
      </w:r>
      <w:r w:rsidR="00ED06AC" w:rsidRPr="00AE7198">
        <w:rPr>
          <w:rFonts w:ascii="Times New Roman" w:hAnsi="Times New Roman" w:cs="Times New Roman"/>
          <w:lang w:val="ro-RO"/>
        </w:rPr>
        <w:t>.</w:t>
      </w:r>
      <w:r w:rsidR="00D37722" w:rsidRPr="00AE7198">
        <w:rPr>
          <w:rFonts w:ascii="Times New Roman" w:hAnsi="Times New Roman" w:cs="Times New Roman"/>
          <w:lang w:val="ro-RO"/>
        </w:rPr>
        <w:t xml:space="preserve"> </w:t>
      </w:r>
      <w:r w:rsidR="00163B3D" w:rsidRPr="00AE7198">
        <w:rPr>
          <w:rFonts w:ascii="Times New Roman" w:hAnsi="Times New Roman" w:cs="Times New Roman"/>
          <w:lang w:val="ro-RO"/>
        </w:rPr>
        <w:t>(12)</w:t>
      </w:r>
      <w:r w:rsidR="00451252" w:rsidRPr="00AE7198">
        <w:rPr>
          <w:rFonts w:ascii="Times New Roman" w:hAnsi="Times New Roman" w:cs="Times New Roman"/>
          <w:lang w:val="ro-RO"/>
        </w:rPr>
        <w:t xml:space="preserve"> al legii</w:t>
      </w:r>
      <w:r w:rsidR="00D37722" w:rsidRPr="00AE7198">
        <w:rPr>
          <w:rFonts w:ascii="Times New Roman" w:hAnsi="Times New Roman" w:cs="Times New Roman"/>
          <w:lang w:val="ro-RO"/>
        </w:rPr>
        <w:t xml:space="preserve">. </w:t>
      </w:r>
    </w:p>
    <w:p w14:paraId="445F7C65" w14:textId="77777777" w:rsidR="00DF4FFB" w:rsidRPr="00AE7198" w:rsidRDefault="00DF4FFB" w:rsidP="00DF4FF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E34017D" w14:textId="59E66F3F" w:rsidR="00DF4FFB" w:rsidRPr="00AE7198" w:rsidRDefault="00176E1B" w:rsidP="00D00616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4</w:t>
      </w:r>
      <w:r w:rsidR="00C93119">
        <w:rPr>
          <w:rFonts w:ascii="Times New Roman" w:hAnsi="Times New Roman" w:cs="Times New Roman"/>
          <w:b/>
          <w:lang w:val="ro-RO"/>
        </w:rPr>
        <w:t>5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="000743BB" w:rsidRPr="00AE7198">
        <w:rPr>
          <w:rFonts w:ascii="Times New Roman" w:hAnsi="Times New Roman" w:cs="Times New Roman"/>
          <w:lang w:val="ro-RO"/>
        </w:rPr>
        <w:t xml:space="preserve"> </w:t>
      </w:r>
      <w:r w:rsidR="00801BA9" w:rsidRPr="00AE7198">
        <w:rPr>
          <w:rFonts w:ascii="Times New Roman" w:hAnsi="Times New Roman" w:cs="Times New Roman"/>
          <w:lang w:val="ro-RO"/>
        </w:rPr>
        <w:t>În cazul retragerii candida</w:t>
      </w:r>
      <w:r w:rsidR="00B56B07" w:rsidRPr="00AE7198">
        <w:rPr>
          <w:rFonts w:ascii="Times New Roman" w:hAnsi="Times New Roman" w:cs="Times New Roman"/>
          <w:lang w:val="ro-RO"/>
        </w:rPr>
        <w:t>tului</w:t>
      </w:r>
      <w:r w:rsidR="00801BA9" w:rsidRPr="00AE7198">
        <w:rPr>
          <w:rFonts w:ascii="Times New Roman" w:hAnsi="Times New Roman" w:cs="Times New Roman"/>
          <w:lang w:val="ro-RO"/>
        </w:rPr>
        <w:t xml:space="preserve"> </w:t>
      </w:r>
      <w:r w:rsidR="00C93119">
        <w:rPr>
          <w:rFonts w:ascii="Times New Roman" w:hAnsi="Times New Roman" w:cs="Times New Roman"/>
          <w:lang w:val="ro-RO"/>
        </w:rPr>
        <w:t>pâ</w:t>
      </w:r>
      <w:r w:rsidR="001A1568" w:rsidRPr="00AE7198">
        <w:rPr>
          <w:rFonts w:ascii="Times New Roman" w:hAnsi="Times New Roman" w:cs="Times New Roman"/>
          <w:lang w:val="ro-RO"/>
        </w:rPr>
        <w:t xml:space="preserve">nă la </w:t>
      </w:r>
      <w:r w:rsidR="00B56B07" w:rsidRPr="00AE7198">
        <w:rPr>
          <w:rFonts w:ascii="Times New Roman" w:hAnsi="Times New Roman" w:cs="Times New Roman"/>
          <w:lang w:val="ro-RO"/>
        </w:rPr>
        <w:t>desfă</w:t>
      </w:r>
      <w:r w:rsidR="0021728F" w:rsidRPr="00AE7198">
        <w:rPr>
          <w:rFonts w:ascii="Times New Roman" w:hAnsi="Times New Roman" w:cs="Times New Roman"/>
          <w:lang w:val="ro-RO"/>
        </w:rPr>
        <w:t>ș</w:t>
      </w:r>
      <w:r w:rsidR="00B56B07" w:rsidRPr="00AE7198">
        <w:rPr>
          <w:rFonts w:ascii="Times New Roman" w:hAnsi="Times New Roman" w:cs="Times New Roman"/>
          <w:lang w:val="ro-RO"/>
        </w:rPr>
        <w:t xml:space="preserve">urarea </w:t>
      </w:r>
      <w:r w:rsidR="001A1568" w:rsidRPr="00AE7198">
        <w:rPr>
          <w:rFonts w:ascii="Times New Roman" w:hAnsi="Times New Roman" w:cs="Times New Roman"/>
          <w:lang w:val="ro-RO"/>
        </w:rPr>
        <w:t>testul de poligraf</w:t>
      </w:r>
      <w:r w:rsidR="00801BA9" w:rsidRPr="00AE7198">
        <w:rPr>
          <w:rFonts w:ascii="Times New Roman" w:hAnsi="Times New Roman" w:cs="Times New Roman"/>
          <w:lang w:val="ro-RO"/>
        </w:rPr>
        <w:t xml:space="preserve"> </w:t>
      </w:r>
      <w:r w:rsidR="00A6512A" w:rsidRPr="00AE7198">
        <w:rPr>
          <w:rFonts w:ascii="Times New Roman" w:hAnsi="Times New Roman" w:cs="Times New Roman"/>
          <w:lang w:val="ro-RO"/>
        </w:rPr>
        <w:t xml:space="preserve">sau nesusținerii de către </w:t>
      </w:r>
      <w:r w:rsidR="001A1568" w:rsidRPr="00AE7198">
        <w:rPr>
          <w:rFonts w:ascii="Times New Roman" w:hAnsi="Times New Roman" w:cs="Times New Roman"/>
          <w:lang w:val="ro-RO"/>
        </w:rPr>
        <w:t xml:space="preserve">un </w:t>
      </w:r>
      <w:r w:rsidR="00A6512A" w:rsidRPr="00AE7198">
        <w:rPr>
          <w:rFonts w:ascii="Times New Roman" w:hAnsi="Times New Roman" w:cs="Times New Roman"/>
          <w:lang w:val="ro-RO"/>
        </w:rPr>
        <w:t>candida</w:t>
      </w:r>
      <w:r w:rsidR="001A1568" w:rsidRPr="00AE7198">
        <w:rPr>
          <w:rFonts w:ascii="Times New Roman" w:hAnsi="Times New Roman" w:cs="Times New Roman"/>
          <w:lang w:val="ro-RO"/>
        </w:rPr>
        <w:t>t</w:t>
      </w:r>
      <w:r w:rsidR="00A6512A" w:rsidRPr="00AE7198">
        <w:rPr>
          <w:rFonts w:ascii="Times New Roman" w:hAnsi="Times New Roman" w:cs="Times New Roman"/>
          <w:lang w:val="ro-RO"/>
        </w:rPr>
        <w:t xml:space="preserve"> </w:t>
      </w:r>
      <w:r w:rsidR="001A1568" w:rsidRPr="00AE7198">
        <w:rPr>
          <w:rFonts w:ascii="Times New Roman" w:hAnsi="Times New Roman" w:cs="Times New Roman"/>
          <w:lang w:val="ro-RO"/>
        </w:rPr>
        <w:t>a testului de poligraf</w:t>
      </w:r>
      <w:r w:rsidR="00A6512A" w:rsidRPr="00AE7198">
        <w:rPr>
          <w:rFonts w:ascii="Times New Roman" w:hAnsi="Times New Roman" w:cs="Times New Roman"/>
          <w:lang w:val="ro-RO"/>
        </w:rPr>
        <w:t xml:space="preserve">, </w:t>
      </w:r>
      <w:r w:rsidR="00801BA9" w:rsidRPr="00AE7198">
        <w:rPr>
          <w:rFonts w:ascii="Times New Roman" w:hAnsi="Times New Roman" w:cs="Times New Roman"/>
          <w:lang w:val="ro-RO"/>
        </w:rPr>
        <w:t xml:space="preserve">Consiliul </w:t>
      </w:r>
      <w:r w:rsidR="0021728F" w:rsidRPr="00AE7198">
        <w:rPr>
          <w:rFonts w:ascii="Times New Roman" w:hAnsi="Times New Roman" w:cs="Times New Roman"/>
          <w:lang w:val="ro-RO"/>
        </w:rPr>
        <w:t>va</w:t>
      </w:r>
      <w:r w:rsidR="00801BA9" w:rsidRPr="00AE7198">
        <w:rPr>
          <w:rFonts w:ascii="Times New Roman" w:hAnsi="Times New Roman" w:cs="Times New Roman"/>
          <w:lang w:val="ro-RO"/>
        </w:rPr>
        <w:t xml:space="preserve"> decide dacă va organiza un nou concurs pentru funcția </w:t>
      </w:r>
      <w:r w:rsidR="001A1568" w:rsidRPr="00AE7198">
        <w:rPr>
          <w:rFonts w:ascii="Times New Roman" w:hAnsi="Times New Roman" w:cs="Times New Roman"/>
          <w:lang w:val="ro-RO"/>
        </w:rPr>
        <w:t xml:space="preserve">respectivă </w:t>
      </w:r>
      <w:r w:rsidR="00801BA9" w:rsidRPr="00AE7198">
        <w:rPr>
          <w:rFonts w:ascii="Times New Roman" w:hAnsi="Times New Roman" w:cs="Times New Roman"/>
          <w:lang w:val="ro-RO"/>
        </w:rPr>
        <w:t xml:space="preserve">sau va </w:t>
      </w:r>
      <w:r w:rsidR="001A1568" w:rsidRPr="00AE7198">
        <w:rPr>
          <w:rFonts w:ascii="Times New Roman" w:hAnsi="Times New Roman" w:cs="Times New Roman"/>
          <w:lang w:val="ro-RO"/>
        </w:rPr>
        <w:t xml:space="preserve">substitui </w:t>
      </w:r>
      <w:r w:rsidR="00ED06AC" w:rsidRPr="00AE7198">
        <w:rPr>
          <w:rFonts w:ascii="Times New Roman" w:hAnsi="Times New Roman" w:cs="Times New Roman"/>
          <w:lang w:val="ro-RO"/>
        </w:rPr>
        <w:t>candidatul</w:t>
      </w:r>
      <w:r w:rsidR="00C93119">
        <w:rPr>
          <w:rFonts w:ascii="Times New Roman" w:hAnsi="Times New Roman" w:cs="Times New Roman"/>
          <w:lang w:val="ro-RO"/>
        </w:rPr>
        <w:t>,</w:t>
      </w:r>
      <w:r w:rsidR="00ED06AC" w:rsidRPr="00AE7198">
        <w:rPr>
          <w:rFonts w:ascii="Times New Roman" w:hAnsi="Times New Roman" w:cs="Times New Roman"/>
          <w:lang w:val="ro-RO"/>
        </w:rPr>
        <w:t xml:space="preserve"> care nu a promovat testul de poligraf cu</w:t>
      </w:r>
      <w:r w:rsidR="001A1568" w:rsidRPr="00AE7198">
        <w:rPr>
          <w:rFonts w:ascii="Times New Roman" w:hAnsi="Times New Roman" w:cs="Times New Roman"/>
          <w:lang w:val="ro-RO"/>
        </w:rPr>
        <w:t xml:space="preserve"> următor de </w:t>
      </w:r>
      <w:r w:rsidR="00801BA9" w:rsidRPr="00AE7198">
        <w:rPr>
          <w:rFonts w:ascii="Times New Roman" w:hAnsi="Times New Roman" w:cs="Times New Roman"/>
          <w:lang w:val="ro-RO"/>
        </w:rPr>
        <w:t>pe listă</w:t>
      </w:r>
      <w:r w:rsidR="00C93119">
        <w:rPr>
          <w:rFonts w:ascii="Times New Roman" w:hAnsi="Times New Roman" w:cs="Times New Roman"/>
          <w:lang w:val="ro-RO"/>
        </w:rPr>
        <w:t>,</w:t>
      </w:r>
      <w:r w:rsidR="00801BA9" w:rsidRPr="00AE7198">
        <w:rPr>
          <w:rFonts w:ascii="Times New Roman" w:hAnsi="Times New Roman" w:cs="Times New Roman"/>
          <w:lang w:val="ro-RO"/>
        </w:rPr>
        <w:t xml:space="preserve"> care a acumulat cele mai multe puncte. </w:t>
      </w:r>
      <w:r w:rsidR="00B56B07" w:rsidRPr="00AE7198">
        <w:rPr>
          <w:rFonts w:ascii="Times New Roman" w:hAnsi="Times New Roman" w:cs="Times New Roman"/>
          <w:lang w:val="ro-RO"/>
        </w:rPr>
        <w:t xml:space="preserve">În </w:t>
      </w:r>
      <w:r w:rsidR="0050129F" w:rsidRPr="00AE7198">
        <w:rPr>
          <w:rFonts w:ascii="Times New Roman" w:hAnsi="Times New Roman" w:cs="Times New Roman"/>
          <w:lang w:val="ro-RO"/>
        </w:rPr>
        <w:t>cazul în care</w:t>
      </w:r>
      <w:r w:rsidR="00C93119">
        <w:rPr>
          <w:rFonts w:ascii="Times New Roman" w:hAnsi="Times New Roman" w:cs="Times New Roman"/>
          <w:lang w:val="ro-RO"/>
        </w:rPr>
        <w:t>,</w:t>
      </w:r>
      <w:r w:rsidR="0050129F" w:rsidRPr="00AE7198">
        <w:rPr>
          <w:rFonts w:ascii="Times New Roman" w:hAnsi="Times New Roman" w:cs="Times New Roman"/>
          <w:lang w:val="ro-RO"/>
        </w:rPr>
        <w:t xml:space="preserve"> </w:t>
      </w:r>
      <w:r w:rsidR="00B56B07" w:rsidRPr="00AE7198">
        <w:rPr>
          <w:rFonts w:ascii="Times New Roman" w:hAnsi="Times New Roman" w:cs="Times New Roman"/>
          <w:lang w:val="ro-RO"/>
        </w:rPr>
        <w:t xml:space="preserve">candidatul nu susține proba de poligraf, Consiliul decide </w:t>
      </w:r>
      <w:proofErr w:type="spellStart"/>
      <w:r w:rsidR="00B56B07" w:rsidRPr="00AE7198">
        <w:rPr>
          <w:rFonts w:ascii="Times New Roman" w:hAnsi="Times New Roman" w:cs="Times New Roman"/>
          <w:lang w:val="ro-RO"/>
        </w:rPr>
        <w:t>dăcă</w:t>
      </w:r>
      <w:proofErr w:type="spellEnd"/>
      <w:r w:rsidR="00B56B07" w:rsidRPr="00AE7198">
        <w:rPr>
          <w:rFonts w:ascii="Times New Roman" w:hAnsi="Times New Roman" w:cs="Times New Roman"/>
          <w:lang w:val="ro-RO"/>
        </w:rPr>
        <w:t xml:space="preserve"> va organiza un nou concurs sau va substitui candidatul </w:t>
      </w:r>
      <w:r w:rsidR="0050129F" w:rsidRPr="00AE7198">
        <w:rPr>
          <w:rFonts w:ascii="Times New Roman" w:hAnsi="Times New Roman" w:cs="Times New Roman"/>
          <w:lang w:val="ro-RO"/>
        </w:rPr>
        <w:t xml:space="preserve">respectiv cu următorul </w:t>
      </w:r>
      <w:r w:rsidR="00B56B07" w:rsidRPr="00AE7198">
        <w:rPr>
          <w:rFonts w:ascii="Times New Roman" w:hAnsi="Times New Roman" w:cs="Times New Roman"/>
          <w:lang w:val="ro-RO"/>
        </w:rPr>
        <w:t>de pe lista care a acumulat cele mai multe puncte.</w:t>
      </w:r>
    </w:p>
    <w:p w14:paraId="4C29E73C" w14:textId="77777777" w:rsidR="00DF4FFB" w:rsidRPr="00AE7198" w:rsidRDefault="00DF4FFB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7E98C5EE" w14:textId="6E56C57A" w:rsidR="008A0E57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4</w:t>
      </w:r>
      <w:r w:rsidR="00C93119">
        <w:rPr>
          <w:rFonts w:ascii="Times New Roman" w:hAnsi="Times New Roman" w:cs="Times New Roman"/>
          <w:b/>
          <w:bCs/>
          <w:lang w:val="ro-RO"/>
        </w:rPr>
        <w:t>6</w:t>
      </w:r>
      <w:r w:rsidR="00940550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 In termen de 24 ore de </w:t>
      </w:r>
      <w:r w:rsidR="00770EAD" w:rsidRPr="00AE7198">
        <w:rPr>
          <w:rFonts w:ascii="Times New Roman" w:hAnsi="Times New Roman" w:cs="Times New Roman"/>
          <w:bCs/>
          <w:lang w:val="ro-RO"/>
        </w:rPr>
        <w:t xml:space="preserve">la </w:t>
      </w:r>
      <w:r w:rsidR="00C93119">
        <w:rPr>
          <w:rFonts w:ascii="Times New Roman" w:hAnsi="Times New Roman" w:cs="Times New Roman"/>
          <w:bCs/>
          <w:lang w:val="ro-RO"/>
        </w:rPr>
        <w:t>validare,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 rezultatelor concursului vor fi publicate pe pagina web </w:t>
      </w:r>
      <w:r w:rsidR="00C93119">
        <w:rPr>
          <w:rFonts w:ascii="Times New Roman" w:hAnsi="Times New Roman" w:cs="Times New Roman"/>
          <w:bCs/>
          <w:lang w:val="ro-RO"/>
        </w:rPr>
        <w:t xml:space="preserve">a 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ANI. </w:t>
      </w:r>
    </w:p>
    <w:p w14:paraId="45EE3332" w14:textId="77777777" w:rsidR="00940550" w:rsidRPr="00AE7198" w:rsidRDefault="00940550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5E2EE931" w14:textId="5E7BBE85" w:rsidR="00940550" w:rsidRPr="00AE7198" w:rsidRDefault="00176E1B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 w:rsidRPr="00AE7198">
        <w:rPr>
          <w:rFonts w:ascii="Times New Roman" w:hAnsi="Times New Roman" w:cs="Times New Roman"/>
          <w:b/>
          <w:bCs/>
          <w:lang w:val="ro-RO"/>
        </w:rPr>
        <w:t>4</w:t>
      </w:r>
      <w:r w:rsidR="00C93119">
        <w:rPr>
          <w:rFonts w:ascii="Times New Roman" w:hAnsi="Times New Roman" w:cs="Times New Roman"/>
          <w:b/>
          <w:bCs/>
          <w:lang w:val="ro-RO"/>
        </w:rPr>
        <w:t>7</w:t>
      </w:r>
      <w:r w:rsidR="00940550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C93119">
        <w:rPr>
          <w:rFonts w:ascii="Times New Roman" w:hAnsi="Times New Roman" w:cs="Times New Roman"/>
          <w:bCs/>
          <w:lang w:val="ro-RO"/>
        </w:rPr>
        <w:t xml:space="preserve"> Consiliul, î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n termen de 2 zile de la validarea rezultatelor concursului, va adopta </w:t>
      </w:r>
      <w:r w:rsidR="00C93119">
        <w:rPr>
          <w:rFonts w:ascii="Times New Roman" w:hAnsi="Times New Roman" w:cs="Times New Roman"/>
          <w:bCs/>
          <w:lang w:val="ro-RO"/>
        </w:rPr>
        <w:t>hotărâ</w:t>
      </w:r>
      <w:r w:rsidR="00D37722" w:rsidRPr="00AE7198">
        <w:rPr>
          <w:rFonts w:ascii="Times New Roman" w:hAnsi="Times New Roman" w:cs="Times New Roman"/>
          <w:bCs/>
          <w:lang w:val="ro-RO"/>
        </w:rPr>
        <w:t>rea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 prin care va propune Pre</w:t>
      </w:r>
      <w:r w:rsidR="007E584E" w:rsidRPr="00AE7198">
        <w:rPr>
          <w:rFonts w:ascii="Times New Roman" w:hAnsi="Times New Roman" w:cs="Times New Roman"/>
          <w:bCs/>
          <w:lang w:val="ro-RO"/>
        </w:rPr>
        <w:t>ș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edintelui Republicii Moldova numirea </w:t>
      </w:r>
      <w:r w:rsidR="00D37722" w:rsidRPr="00AE7198">
        <w:rPr>
          <w:rFonts w:ascii="Times New Roman" w:hAnsi="Times New Roman" w:cs="Times New Roman"/>
          <w:bCs/>
          <w:lang w:val="ro-RO"/>
        </w:rPr>
        <w:t>î</w:t>
      </w:r>
      <w:r w:rsidR="00940550" w:rsidRPr="00AE7198">
        <w:rPr>
          <w:rFonts w:ascii="Times New Roman" w:hAnsi="Times New Roman" w:cs="Times New Roman"/>
          <w:bCs/>
          <w:lang w:val="ro-RO"/>
        </w:rPr>
        <w:t>n func</w:t>
      </w:r>
      <w:r w:rsidR="00D37722" w:rsidRPr="00AE7198">
        <w:rPr>
          <w:rFonts w:ascii="Times New Roman" w:hAnsi="Times New Roman" w:cs="Times New Roman"/>
          <w:bCs/>
          <w:lang w:val="ro-RO"/>
        </w:rPr>
        <w:t>ț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ie a </w:t>
      </w:r>
      <w:r w:rsidR="00D37722" w:rsidRPr="00AE7198">
        <w:rPr>
          <w:rFonts w:ascii="Times New Roman" w:hAnsi="Times New Roman" w:cs="Times New Roman"/>
          <w:bCs/>
          <w:lang w:val="ro-RO"/>
        </w:rPr>
        <w:t>p</w:t>
      </w:r>
      <w:r w:rsidR="00940550" w:rsidRPr="00AE7198">
        <w:rPr>
          <w:rFonts w:ascii="Times New Roman" w:hAnsi="Times New Roman" w:cs="Times New Roman"/>
          <w:bCs/>
          <w:lang w:val="ro-RO"/>
        </w:rPr>
        <w:t>re</w:t>
      </w:r>
      <w:r w:rsidR="007E584E" w:rsidRPr="00AE7198">
        <w:rPr>
          <w:rFonts w:ascii="Times New Roman" w:hAnsi="Times New Roman" w:cs="Times New Roman"/>
          <w:bCs/>
          <w:lang w:val="ro-RO"/>
        </w:rPr>
        <w:t>ș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edintelui </w:t>
      </w:r>
      <w:r w:rsidR="007E584E" w:rsidRPr="00AE7198">
        <w:rPr>
          <w:rFonts w:ascii="Times New Roman" w:hAnsi="Times New Roman" w:cs="Times New Roman"/>
          <w:bCs/>
          <w:lang w:val="ro-RO"/>
        </w:rPr>
        <w:t>ș</w:t>
      </w:r>
      <w:r w:rsidR="00940550" w:rsidRPr="00AE7198">
        <w:rPr>
          <w:rFonts w:ascii="Times New Roman" w:hAnsi="Times New Roman" w:cs="Times New Roman"/>
          <w:bCs/>
          <w:lang w:val="ro-RO"/>
        </w:rPr>
        <w:t>i</w:t>
      </w:r>
      <w:r w:rsidR="007E584E" w:rsidRPr="00AE7198">
        <w:rPr>
          <w:rFonts w:ascii="Times New Roman" w:hAnsi="Times New Roman" w:cs="Times New Roman"/>
          <w:bCs/>
          <w:lang w:val="ro-RO"/>
        </w:rPr>
        <w:t>/sau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770EAD" w:rsidRPr="00AE7198">
        <w:rPr>
          <w:rFonts w:ascii="Times New Roman" w:hAnsi="Times New Roman" w:cs="Times New Roman"/>
          <w:bCs/>
          <w:lang w:val="ro-RO"/>
        </w:rPr>
        <w:t xml:space="preserve">a </w:t>
      </w:r>
      <w:r w:rsidR="00D37722" w:rsidRPr="00AE7198">
        <w:rPr>
          <w:rFonts w:ascii="Times New Roman" w:hAnsi="Times New Roman" w:cs="Times New Roman"/>
          <w:bCs/>
          <w:lang w:val="ro-RO"/>
        </w:rPr>
        <w:t>v</w:t>
      </w:r>
      <w:r w:rsidR="00940550" w:rsidRPr="00AE7198">
        <w:rPr>
          <w:rFonts w:ascii="Times New Roman" w:hAnsi="Times New Roman" w:cs="Times New Roman"/>
          <w:bCs/>
          <w:lang w:val="ro-RO"/>
        </w:rPr>
        <w:t>ice</w:t>
      </w:r>
      <w:r w:rsidR="00770EAD" w:rsidRPr="00AE7198">
        <w:rPr>
          <w:rFonts w:ascii="Times New Roman" w:hAnsi="Times New Roman" w:cs="Times New Roman"/>
          <w:bCs/>
          <w:lang w:val="ro-RO"/>
        </w:rPr>
        <w:t>-</w:t>
      </w:r>
      <w:r w:rsidR="00940550" w:rsidRPr="00AE7198">
        <w:rPr>
          <w:rFonts w:ascii="Times New Roman" w:hAnsi="Times New Roman" w:cs="Times New Roman"/>
          <w:bCs/>
          <w:lang w:val="ro-RO"/>
        </w:rPr>
        <w:t>pre</w:t>
      </w:r>
      <w:r w:rsidR="00D37722" w:rsidRPr="00AE7198">
        <w:rPr>
          <w:rFonts w:ascii="Times New Roman" w:hAnsi="Times New Roman" w:cs="Times New Roman"/>
          <w:bCs/>
          <w:lang w:val="ro-RO"/>
        </w:rPr>
        <w:t>ș</w:t>
      </w:r>
      <w:r w:rsidR="00940550" w:rsidRPr="00AE7198">
        <w:rPr>
          <w:rFonts w:ascii="Times New Roman" w:hAnsi="Times New Roman" w:cs="Times New Roman"/>
          <w:bCs/>
          <w:lang w:val="ro-RO"/>
        </w:rPr>
        <w:t>edintelui</w:t>
      </w:r>
      <w:r w:rsidR="00C93119">
        <w:rPr>
          <w:rFonts w:ascii="Times New Roman" w:hAnsi="Times New Roman" w:cs="Times New Roman"/>
          <w:bCs/>
          <w:lang w:val="ro-RO"/>
        </w:rPr>
        <w:t xml:space="preserve"> ai</w:t>
      </w:r>
      <w:r w:rsidR="00940550" w:rsidRPr="00AE7198">
        <w:rPr>
          <w:rFonts w:ascii="Times New Roman" w:hAnsi="Times New Roman" w:cs="Times New Roman"/>
          <w:bCs/>
          <w:lang w:val="ro-RO"/>
        </w:rPr>
        <w:t xml:space="preserve"> ANI. </w:t>
      </w:r>
      <w:r w:rsidR="00C93119">
        <w:rPr>
          <w:rFonts w:ascii="Times New Roman" w:hAnsi="Times New Roman" w:cs="Times New Roman"/>
          <w:bCs/>
          <w:lang w:val="ro-RO"/>
        </w:rPr>
        <w:t>Hotărâ</w:t>
      </w:r>
      <w:r w:rsidR="00BB4E63" w:rsidRPr="00AE7198">
        <w:rPr>
          <w:rFonts w:ascii="Times New Roman" w:hAnsi="Times New Roman" w:cs="Times New Roman"/>
          <w:bCs/>
          <w:lang w:val="ro-RO"/>
        </w:rPr>
        <w:t xml:space="preserve">rea va conține informațiile privind rezultatele probelor de concurs. </w:t>
      </w:r>
      <w:r w:rsidR="00C93119">
        <w:rPr>
          <w:rFonts w:ascii="Times New Roman" w:hAnsi="Times New Roman" w:cs="Times New Roman"/>
          <w:bCs/>
          <w:lang w:val="ro-RO"/>
        </w:rPr>
        <w:t>Numirea în funcție a președintelui ș</w:t>
      </w:r>
      <w:r w:rsidR="009060C2" w:rsidRPr="00AE7198">
        <w:rPr>
          <w:rFonts w:ascii="Times New Roman" w:hAnsi="Times New Roman" w:cs="Times New Roman"/>
          <w:bCs/>
          <w:lang w:val="ro-RO"/>
        </w:rPr>
        <w:t xml:space="preserve">i vice-președintelui </w:t>
      </w:r>
      <w:r w:rsidR="00C93119">
        <w:rPr>
          <w:rFonts w:ascii="Times New Roman" w:hAnsi="Times New Roman" w:cs="Times New Roman"/>
          <w:bCs/>
          <w:lang w:val="ro-RO"/>
        </w:rPr>
        <w:t>ai ANI se efectuează î</w:t>
      </w:r>
      <w:r w:rsidR="009060C2" w:rsidRPr="00AE7198">
        <w:rPr>
          <w:rFonts w:ascii="Times New Roman" w:hAnsi="Times New Roman" w:cs="Times New Roman"/>
          <w:bCs/>
          <w:lang w:val="ro-RO"/>
        </w:rPr>
        <w:t xml:space="preserve">n conformitate cu </w:t>
      </w:r>
      <w:r w:rsidR="009060C2" w:rsidRPr="00AE7198">
        <w:rPr>
          <w:rFonts w:ascii="Times New Roman" w:hAnsi="Times New Roman" w:cs="Times New Roman"/>
          <w:lang w:val="ro-RO"/>
        </w:rPr>
        <w:t xml:space="preserve">Legea nr.132 din 17.06.2016 cu privire la Autoritatea </w:t>
      </w:r>
      <w:r w:rsidR="009060C2" w:rsidRPr="00AE7198">
        <w:rPr>
          <w:rFonts w:ascii="Times New Roman" w:hAnsi="Times New Roman" w:cs="Times New Roman"/>
          <w:lang w:val="ro-RO"/>
        </w:rPr>
        <w:lastRenderedPageBreak/>
        <w:t>Na</w:t>
      </w:r>
      <w:r w:rsidR="007E584E" w:rsidRPr="00AE7198">
        <w:rPr>
          <w:rFonts w:ascii="Times New Roman" w:hAnsi="Times New Roman" w:cs="Times New Roman"/>
          <w:lang w:val="ro-RO"/>
        </w:rPr>
        <w:t>ț</w:t>
      </w:r>
      <w:r w:rsidR="009060C2" w:rsidRPr="00AE7198">
        <w:rPr>
          <w:rFonts w:ascii="Times New Roman" w:hAnsi="Times New Roman" w:cs="Times New Roman"/>
          <w:lang w:val="ro-RO"/>
        </w:rPr>
        <w:t>ional</w:t>
      </w:r>
      <w:r w:rsidR="007E584E" w:rsidRPr="00AE7198">
        <w:rPr>
          <w:rFonts w:ascii="Times New Roman" w:hAnsi="Times New Roman" w:cs="Times New Roman"/>
          <w:lang w:val="ro-RO"/>
        </w:rPr>
        <w:t>ă</w:t>
      </w:r>
      <w:r w:rsidR="009060C2" w:rsidRPr="00AE7198">
        <w:rPr>
          <w:rFonts w:ascii="Times New Roman" w:hAnsi="Times New Roman" w:cs="Times New Roman"/>
          <w:lang w:val="ro-RO"/>
        </w:rPr>
        <w:t xml:space="preserve"> de Integritate.</w:t>
      </w:r>
    </w:p>
    <w:p w14:paraId="48B4E972" w14:textId="77777777" w:rsidR="00704C38" w:rsidRPr="00AE7198" w:rsidRDefault="00704C38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5F6CA2CA" w14:textId="6275C250" w:rsidR="00704C38" w:rsidRPr="00AE7198" w:rsidRDefault="00C93119" w:rsidP="00D0061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48</w:t>
      </w:r>
      <w:r w:rsidR="00447F61" w:rsidRPr="00AE7198">
        <w:rPr>
          <w:rFonts w:ascii="Times New Roman" w:hAnsi="Times New Roman" w:cs="Times New Roman"/>
          <w:b/>
          <w:bCs/>
          <w:lang w:val="ro-RO"/>
        </w:rPr>
        <w:t>.</w:t>
      </w:r>
      <w:r w:rsidR="00447F61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D820DF" w:rsidRPr="00AE7198">
        <w:rPr>
          <w:rFonts w:ascii="Times New Roman" w:hAnsi="Times New Roman" w:cs="Times New Roman"/>
          <w:bCs/>
          <w:lang w:val="ro-RO"/>
        </w:rPr>
        <w:t>În cazul în care</w:t>
      </w:r>
      <w:r>
        <w:rPr>
          <w:rFonts w:ascii="Times New Roman" w:hAnsi="Times New Roman" w:cs="Times New Roman"/>
          <w:bCs/>
          <w:lang w:val="ro-RO"/>
        </w:rPr>
        <w:t>,</w:t>
      </w:r>
      <w:r w:rsidR="00D820DF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805DF5" w:rsidRPr="00AE7198">
        <w:rPr>
          <w:rFonts w:ascii="Times New Roman" w:hAnsi="Times New Roman" w:cs="Times New Roman"/>
          <w:bCs/>
          <w:lang w:val="ro-RO"/>
        </w:rPr>
        <w:t>Președintele Republicii Moldova respinge candidații propuși, Consiliul se întrunește î</w:t>
      </w:r>
      <w:r w:rsidR="0097364E" w:rsidRPr="00AE7198">
        <w:rPr>
          <w:rFonts w:ascii="Times New Roman" w:hAnsi="Times New Roman" w:cs="Times New Roman"/>
          <w:bCs/>
          <w:lang w:val="ro-RO"/>
        </w:rPr>
        <w:t>n</w:t>
      </w:r>
      <w:r w:rsidR="00805DF5" w:rsidRPr="00AE7198">
        <w:rPr>
          <w:rFonts w:ascii="Times New Roman" w:hAnsi="Times New Roman" w:cs="Times New Roman"/>
          <w:bCs/>
          <w:lang w:val="ro-RO"/>
        </w:rPr>
        <w:t>tr</w:t>
      </w:r>
      <w:r>
        <w:rPr>
          <w:rFonts w:ascii="Times New Roman" w:hAnsi="Times New Roman" w:cs="Times New Roman"/>
          <w:bCs/>
          <w:lang w:val="ro-RO"/>
        </w:rPr>
        <w:t>-</w:t>
      </w:r>
      <w:r w:rsidR="00805DF5" w:rsidRPr="00AE7198">
        <w:rPr>
          <w:rFonts w:ascii="Times New Roman" w:hAnsi="Times New Roman" w:cs="Times New Roman"/>
          <w:bCs/>
          <w:lang w:val="ro-RO"/>
        </w:rPr>
        <w:t xml:space="preserve">o ședință deliberativă și studiază argumentele și motivația prezentată. </w:t>
      </w:r>
      <w:r w:rsidR="0097364E" w:rsidRPr="00AE7198">
        <w:rPr>
          <w:rFonts w:ascii="Times New Roman" w:hAnsi="Times New Roman" w:cs="Times New Roman"/>
          <w:bCs/>
          <w:lang w:val="ro-RO"/>
        </w:rPr>
        <w:t>La ședința deliberativă a Consiliului este invitat reprezentantul Președintelui Republicii Moldova</w:t>
      </w:r>
      <w:r>
        <w:rPr>
          <w:rFonts w:ascii="Times New Roman" w:hAnsi="Times New Roman" w:cs="Times New Roman"/>
          <w:bCs/>
          <w:lang w:val="ro-RO"/>
        </w:rPr>
        <w:t>,</w:t>
      </w:r>
      <w:r w:rsidR="0097364E" w:rsidRPr="00AE7198">
        <w:rPr>
          <w:rFonts w:ascii="Times New Roman" w:hAnsi="Times New Roman" w:cs="Times New Roman"/>
          <w:bCs/>
          <w:lang w:val="ro-RO"/>
        </w:rPr>
        <w:t xml:space="preserve"> care este solicitat să expună </w:t>
      </w:r>
      <w:r w:rsidR="00DB6B5B" w:rsidRPr="00AE7198">
        <w:rPr>
          <w:rFonts w:ascii="Times New Roman" w:hAnsi="Times New Roman" w:cs="Times New Roman"/>
          <w:bCs/>
          <w:lang w:val="ro-RO"/>
        </w:rPr>
        <w:t>argumentel</w:t>
      </w:r>
      <w:r w:rsidR="0097364E" w:rsidRPr="00AE7198">
        <w:rPr>
          <w:rFonts w:ascii="Times New Roman" w:hAnsi="Times New Roman" w:cs="Times New Roman"/>
          <w:bCs/>
          <w:lang w:val="ro-RO"/>
        </w:rPr>
        <w:t>e</w:t>
      </w:r>
      <w:r w:rsidR="00DB6B5B" w:rsidRPr="00AE7198">
        <w:rPr>
          <w:rFonts w:ascii="Times New Roman" w:hAnsi="Times New Roman" w:cs="Times New Roman"/>
          <w:bCs/>
          <w:lang w:val="ro-RO"/>
        </w:rPr>
        <w:t xml:space="preserve"> și motivați</w:t>
      </w:r>
      <w:r w:rsidR="0097364E" w:rsidRPr="00AE7198">
        <w:rPr>
          <w:rFonts w:ascii="Times New Roman" w:hAnsi="Times New Roman" w:cs="Times New Roman"/>
          <w:bCs/>
          <w:lang w:val="ro-RO"/>
        </w:rPr>
        <w:t>a r</w:t>
      </w:r>
      <w:r w:rsidR="00C367BC" w:rsidRPr="00AE7198">
        <w:rPr>
          <w:rFonts w:ascii="Times New Roman" w:hAnsi="Times New Roman" w:cs="Times New Roman"/>
          <w:bCs/>
          <w:lang w:val="ro-RO"/>
        </w:rPr>
        <w:t>efuzului</w:t>
      </w:r>
      <w:r w:rsidR="0097364E" w:rsidRPr="00AE7198">
        <w:rPr>
          <w:rFonts w:ascii="Times New Roman" w:hAnsi="Times New Roman" w:cs="Times New Roman"/>
          <w:bCs/>
          <w:lang w:val="ro-RO"/>
        </w:rPr>
        <w:t xml:space="preserve">. </w:t>
      </w:r>
      <w:r w:rsidR="001024B4" w:rsidRPr="00AE7198">
        <w:rPr>
          <w:rFonts w:ascii="Times New Roman" w:hAnsi="Times New Roman" w:cs="Times New Roman"/>
          <w:bCs/>
          <w:lang w:val="ro-RO"/>
        </w:rPr>
        <w:t>D</w:t>
      </w:r>
      <w:r w:rsidR="004C7EDA" w:rsidRPr="00AE7198">
        <w:rPr>
          <w:rFonts w:ascii="Times New Roman" w:hAnsi="Times New Roman" w:cs="Times New Roman"/>
          <w:bCs/>
          <w:lang w:val="ro-RO"/>
        </w:rPr>
        <w:t>e regulă</w:t>
      </w:r>
      <w:r>
        <w:rPr>
          <w:rFonts w:ascii="Times New Roman" w:hAnsi="Times New Roman" w:cs="Times New Roman"/>
          <w:bCs/>
          <w:lang w:val="ro-RO"/>
        </w:rPr>
        <w:t>,</w:t>
      </w:r>
      <w:r w:rsidR="004C7EDA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1024B4" w:rsidRPr="00AE7198">
        <w:rPr>
          <w:rFonts w:ascii="Times New Roman" w:hAnsi="Times New Roman" w:cs="Times New Roman"/>
          <w:bCs/>
          <w:lang w:val="ro-RO"/>
        </w:rPr>
        <w:t xml:space="preserve">sunt invitați </w:t>
      </w:r>
      <w:r>
        <w:rPr>
          <w:rFonts w:ascii="Times New Roman" w:hAnsi="Times New Roman" w:cs="Times New Roman"/>
          <w:bCs/>
          <w:lang w:val="ro-RO"/>
        </w:rPr>
        <w:t>la ședință</w:t>
      </w:r>
      <w:r w:rsidR="004C7EDA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1024B4" w:rsidRPr="00AE7198">
        <w:rPr>
          <w:rFonts w:ascii="Times New Roman" w:hAnsi="Times New Roman" w:cs="Times New Roman"/>
          <w:bCs/>
          <w:lang w:val="ro-RO"/>
        </w:rPr>
        <w:t xml:space="preserve">și </w:t>
      </w:r>
      <w:r w:rsidR="004C7EDA" w:rsidRPr="00AE7198">
        <w:rPr>
          <w:rFonts w:ascii="Times New Roman" w:hAnsi="Times New Roman" w:cs="Times New Roman"/>
          <w:bCs/>
          <w:lang w:val="ro-RO"/>
        </w:rPr>
        <w:t xml:space="preserve">sunt </w:t>
      </w:r>
      <w:r>
        <w:rPr>
          <w:rFonts w:ascii="Times New Roman" w:hAnsi="Times New Roman" w:cs="Times New Roman"/>
          <w:bCs/>
          <w:lang w:val="ro-RO"/>
        </w:rPr>
        <w:t>audiați candidații câ</w:t>
      </w:r>
      <w:r w:rsidR="001024B4" w:rsidRPr="00AE7198">
        <w:rPr>
          <w:rFonts w:ascii="Times New Roman" w:hAnsi="Times New Roman" w:cs="Times New Roman"/>
          <w:bCs/>
          <w:lang w:val="ro-RO"/>
        </w:rPr>
        <w:t>ș</w:t>
      </w:r>
      <w:r>
        <w:rPr>
          <w:rFonts w:ascii="Times New Roman" w:hAnsi="Times New Roman" w:cs="Times New Roman"/>
          <w:bCs/>
          <w:lang w:val="ro-RO"/>
        </w:rPr>
        <w:t>tigă</w:t>
      </w:r>
      <w:r w:rsidR="001024B4" w:rsidRPr="00AE7198">
        <w:rPr>
          <w:rFonts w:ascii="Times New Roman" w:hAnsi="Times New Roman" w:cs="Times New Roman"/>
          <w:bCs/>
          <w:lang w:val="ro-RO"/>
        </w:rPr>
        <w:t xml:space="preserve">tori. </w:t>
      </w:r>
      <w:r w:rsidR="00DB6B5B" w:rsidRPr="00AE7198">
        <w:rPr>
          <w:rFonts w:ascii="Times New Roman" w:hAnsi="Times New Roman" w:cs="Times New Roman"/>
          <w:bCs/>
          <w:lang w:val="ro-RO"/>
        </w:rPr>
        <w:t xml:space="preserve">Consiliul </w:t>
      </w:r>
      <w:r w:rsidR="00FA2D4F" w:rsidRPr="00AE7198">
        <w:rPr>
          <w:rFonts w:ascii="Times New Roman" w:hAnsi="Times New Roman" w:cs="Times New Roman"/>
          <w:bCs/>
          <w:lang w:val="ro-RO"/>
        </w:rPr>
        <w:t xml:space="preserve">poate adopta </w:t>
      </w:r>
      <w:r>
        <w:rPr>
          <w:rFonts w:ascii="Times New Roman" w:hAnsi="Times New Roman" w:cs="Times New Roman"/>
          <w:bCs/>
          <w:lang w:val="ro-RO"/>
        </w:rPr>
        <w:t>hotărâ</w:t>
      </w:r>
      <w:r w:rsidR="001024B4" w:rsidRPr="00AE7198">
        <w:rPr>
          <w:rFonts w:ascii="Times New Roman" w:hAnsi="Times New Roman" w:cs="Times New Roman"/>
          <w:bCs/>
          <w:lang w:val="ro-RO"/>
        </w:rPr>
        <w:t xml:space="preserve">rea de </w:t>
      </w:r>
      <w:r w:rsidR="00DB6B5B" w:rsidRPr="00AE7198">
        <w:rPr>
          <w:rFonts w:ascii="Times New Roman" w:hAnsi="Times New Roman" w:cs="Times New Roman"/>
          <w:bCs/>
          <w:lang w:val="ro-RO"/>
        </w:rPr>
        <w:t>reconfirm</w:t>
      </w:r>
      <w:r w:rsidR="001024B4" w:rsidRPr="00AE7198">
        <w:rPr>
          <w:rFonts w:ascii="Times New Roman" w:hAnsi="Times New Roman" w:cs="Times New Roman"/>
          <w:bCs/>
          <w:lang w:val="ro-RO"/>
        </w:rPr>
        <w:t>are</w:t>
      </w:r>
      <w:r w:rsidR="00BB4E63" w:rsidRPr="00AE7198">
        <w:rPr>
          <w:rFonts w:ascii="Times New Roman" w:hAnsi="Times New Roman" w:cs="Times New Roman"/>
          <w:bCs/>
          <w:lang w:val="ro-RO"/>
        </w:rPr>
        <w:t xml:space="preserve"> cu votul a cel puțin 4 membri desemnați, conform art.13 alin (4)</w:t>
      </w:r>
      <w:r>
        <w:rPr>
          <w:rFonts w:ascii="Times New Roman" w:hAnsi="Times New Roman" w:cs="Times New Roman"/>
          <w:bCs/>
          <w:lang w:val="ro-RO"/>
        </w:rPr>
        <w:t>,</w:t>
      </w:r>
      <w:r w:rsidR="00DB6B5B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1024B4" w:rsidRPr="00AE7198">
        <w:rPr>
          <w:rFonts w:ascii="Times New Roman" w:hAnsi="Times New Roman" w:cs="Times New Roman"/>
          <w:bCs/>
          <w:lang w:val="ro-RO"/>
        </w:rPr>
        <w:t xml:space="preserve">cu </w:t>
      </w:r>
      <w:r w:rsidR="00FA2D4F" w:rsidRPr="00AE7198">
        <w:rPr>
          <w:rFonts w:ascii="Times New Roman" w:hAnsi="Times New Roman" w:cs="Times New Roman"/>
          <w:bCs/>
          <w:lang w:val="ro-RO"/>
        </w:rPr>
        <w:t>tratarea fiecărui argument prezentat și reținut din expunerea Președintelui Republicii Moldova. Alternativ</w:t>
      </w:r>
      <w:r>
        <w:rPr>
          <w:rFonts w:ascii="Times New Roman" w:hAnsi="Times New Roman" w:cs="Times New Roman"/>
          <w:bCs/>
          <w:lang w:val="ro-RO"/>
        </w:rPr>
        <w:t>, Consiliul va adopta hotărâ</w:t>
      </w:r>
      <w:r w:rsidR="00FA2D4F" w:rsidRPr="00AE7198">
        <w:rPr>
          <w:rFonts w:ascii="Times New Roman" w:hAnsi="Times New Roman" w:cs="Times New Roman"/>
          <w:bCs/>
          <w:lang w:val="ro-RO"/>
        </w:rPr>
        <w:t>rea de organizare a unui concurs nou</w:t>
      </w:r>
      <w:r w:rsidR="00BB4E63" w:rsidRPr="00AE7198">
        <w:rPr>
          <w:rFonts w:ascii="Times New Roman" w:hAnsi="Times New Roman" w:cs="Times New Roman"/>
          <w:bCs/>
          <w:lang w:val="ro-RO"/>
        </w:rPr>
        <w:t xml:space="preserve">, </w:t>
      </w:r>
      <w:r w:rsidR="00FA2D4F" w:rsidRPr="00AE7198">
        <w:rPr>
          <w:rFonts w:ascii="Times New Roman" w:hAnsi="Times New Roman" w:cs="Times New Roman"/>
          <w:bCs/>
          <w:lang w:val="ro-RO"/>
        </w:rPr>
        <w:t>conform art. 11</w:t>
      </w:r>
      <w:r w:rsidR="00451252" w:rsidRPr="00AE7198">
        <w:rPr>
          <w:rFonts w:ascii="Times New Roman" w:hAnsi="Times New Roman" w:cs="Times New Roman"/>
          <w:bCs/>
          <w:lang w:val="ro-RO"/>
        </w:rPr>
        <w:t xml:space="preserve"> al legii</w:t>
      </w:r>
      <w:r w:rsidR="00DB6B5B" w:rsidRPr="00AE7198">
        <w:rPr>
          <w:rFonts w:ascii="Times New Roman" w:hAnsi="Times New Roman" w:cs="Times New Roman"/>
          <w:bCs/>
          <w:lang w:val="ro-RO"/>
        </w:rPr>
        <w:t>.</w:t>
      </w:r>
      <w:r w:rsidR="00FA2D4F" w:rsidRPr="00AE7198">
        <w:rPr>
          <w:rFonts w:ascii="Times New Roman" w:hAnsi="Times New Roman" w:cs="Times New Roman"/>
          <w:bCs/>
          <w:lang w:val="ro-RO"/>
        </w:rPr>
        <w:t xml:space="preserve"> </w:t>
      </w:r>
      <w:r w:rsidR="0097364E" w:rsidRPr="00AE7198">
        <w:rPr>
          <w:rFonts w:ascii="Times New Roman" w:hAnsi="Times New Roman" w:cs="Times New Roman"/>
          <w:bCs/>
          <w:lang w:val="ro-RO"/>
        </w:rPr>
        <w:t xml:space="preserve"> </w:t>
      </w:r>
    </w:p>
    <w:p w14:paraId="65ADFA32" w14:textId="77777777" w:rsidR="008A0E57" w:rsidRPr="00AE7198" w:rsidRDefault="008A0E57" w:rsidP="002A1DD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ro-RO"/>
        </w:rPr>
      </w:pPr>
    </w:p>
    <w:p w14:paraId="7CE7CEAB" w14:textId="77777777" w:rsidR="00C45958" w:rsidRPr="00AE7198" w:rsidRDefault="00C45958" w:rsidP="002A1DD1">
      <w:pPr>
        <w:jc w:val="both"/>
        <w:rPr>
          <w:rFonts w:ascii="Times New Roman" w:hAnsi="Times New Roman" w:cs="Times New Roman"/>
          <w:lang w:val="ro-RO"/>
        </w:rPr>
      </w:pPr>
    </w:p>
    <w:p w14:paraId="722CE999" w14:textId="056CBD49" w:rsidR="00D00616" w:rsidRPr="00AE7198" w:rsidRDefault="00D00616">
      <w:pPr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br w:type="page"/>
      </w:r>
    </w:p>
    <w:p w14:paraId="4355B9BB" w14:textId="647DE020" w:rsidR="00B415F6" w:rsidRPr="00AE7198" w:rsidRDefault="00B415F6" w:rsidP="00176E1B">
      <w:pPr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lastRenderedPageBreak/>
        <w:t>Anexa 1. FORMULAR DE ÎNSCRIERE</w:t>
      </w:r>
    </w:p>
    <w:p w14:paraId="4AC324A8" w14:textId="77777777" w:rsidR="00D22EF7" w:rsidRPr="00AE7198" w:rsidRDefault="00D22EF7" w:rsidP="008C7FDE">
      <w:pPr>
        <w:pStyle w:val="ListParagraph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30642EE9" w14:textId="13B77C55" w:rsidR="007C7EA4" w:rsidRPr="00AE7198" w:rsidRDefault="00B415F6" w:rsidP="008C7F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Subsemnatul/Subsemnata,</w:t>
      </w:r>
      <w:r w:rsidR="00ED3CC1"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hAnsi="Times New Roman" w:cs="Times New Roman"/>
          <w:lang w:val="ro-RO"/>
        </w:rPr>
        <w:t>.......................</w:t>
      </w:r>
      <w:r w:rsidR="00D22EF7" w:rsidRPr="00AE7198">
        <w:rPr>
          <w:rFonts w:ascii="Times New Roman" w:hAnsi="Times New Roman" w:cs="Times New Roman"/>
          <w:lang w:val="ro-RO"/>
        </w:rPr>
        <w:t>........................................</w:t>
      </w:r>
      <w:r w:rsidRPr="00AE7198">
        <w:rPr>
          <w:rFonts w:ascii="Times New Roman" w:hAnsi="Times New Roman" w:cs="Times New Roman"/>
          <w:lang w:val="ro-RO"/>
        </w:rPr>
        <w:t>....</w:t>
      </w:r>
      <w:r w:rsidR="007C7EA4" w:rsidRPr="00AE7198">
        <w:rPr>
          <w:rFonts w:ascii="Times New Roman" w:hAnsi="Times New Roman" w:cs="Times New Roman"/>
          <w:lang w:val="ro-RO"/>
        </w:rPr>
        <w:t>..................................</w:t>
      </w:r>
      <w:r w:rsidRPr="00AE7198">
        <w:rPr>
          <w:rFonts w:ascii="Times New Roman" w:hAnsi="Times New Roman" w:cs="Times New Roman"/>
          <w:lang w:val="ro-RO"/>
        </w:rPr>
        <w:t>, prin prezenta</w:t>
      </w:r>
      <w:r w:rsidR="002A726B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solicit înscrierea la concursul organizat </w:t>
      </w:r>
      <w:r w:rsidR="002A726B">
        <w:rPr>
          <w:rFonts w:ascii="Times New Roman" w:hAnsi="Times New Roman" w:cs="Times New Roman"/>
          <w:lang w:val="ro-RO"/>
        </w:rPr>
        <w:t xml:space="preserve">de Consiliul de Integritate a ANI </w:t>
      </w:r>
      <w:r w:rsidRPr="00AE7198">
        <w:rPr>
          <w:rFonts w:ascii="Times New Roman" w:hAnsi="Times New Roman" w:cs="Times New Roman"/>
          <w:lang w:val="ro-RO"/>
        </w:rPr>
        <w:t xml:space="preserve">pentru ocuparea </w:t>
      </w:r>
      <w:proofErr w:type="spellStart"/>
      <w:r w:rsidRPr="00AE7198">
        <w:rPr>
          <w:rFonts w:ascii="Times New Roman" w:hAnsi="Times New Roman" w:cs="Times New Roman"/>
          <w:lang w:val="ro-RO"/>
        </w:rPr>
        <w:t>funcţiei</w:t>
      </w:r>
      <w:proofErr w:type="spellEnd"/>
      <w:r w:rsidR="00D22EF7" w:rsidRPr="00AE7198">
        <w:rPr>
          <w:rFonts w:ascii="Times New Roman" w:hAnsi="Times New Roman" w:cs="Times New Roman"/>
          <w:lang w:val="ro-RO"/>
        </w:rPr>
        <w:t xml:space="preserve"> de </w:t>
      </w:r>
      <w:r w:rsidR="007C7EA4" w:rsidRPr="00AE7198">
        <w:rPr>
          <w:rFonts w:ascii="Times New Roman" w:hAnsi="Times New Roman" w:cs="Times New Roman"/>
          <w:lang w:val="ro-RO"/>
        </w:rPr>
        <w:t xml:space="preserve">(bifați </w:t>
      </w:r>
      <w:r w:rsidR="00873AF9" w:rsidRPr="00AE7198">
        <w:rPr>
          <w:rFonts w:ascii="Times New Roman" w:hAnsi="Times New Roman" w:cs="Times New Roman"/>
          <w:lang w:val="ro-RO"/>
        </w:rPr>
        <w:t xml:space="preserve">în dreptul </w:t>
      </w:r>
      <w:r w:rsidR="00873AF9" w:rsidRPr="00AE7198">
        <w:rPr>
          <w:rFonts w:ascii="Times New Roman" w:hAnsi="Times New Roman" w:cs="Times New Roman"/>
          <w:u w:val="single"/>
          <w:lang w:val="ro-RO"/>
        </w:rPr>
        <w:t>unei singure o</w:t>
      </w:r>
      <w:r w:rsidR="007C7EA4" w:rsidRPr="00AE7198">
        <w:rPr>
          <w:rFonts w:ascii="Times New Roman" w:hAnsi="Times New Roman" w:cs="Times New Roman"/>
          <w:u w:val="single"/>
          <w:lang w:val="ro-RO"/>
        </w:rPr>
        <w:t>pțiun</w:t>
      </w:r>
      <w:r w:rsidR="00873AF9" w:rsidRPr="00AE7198">
        <w:rPr>
          <w:rFonts w:ascii="Times New Roman" w:hAnsi="Times New Roman" w:cs="Times New Roman"/>
          <w:u w:val="single"/>
          <w:lang w:val="ro-RO"/>
        </w:rPr>
        <w:t>i</w:t>
      </w:r>
      <w:r w:rsidR="007C7EA4" w:rsidRPr="00AE7198">
        <w:rPr>
          <w:rFonts w:ascii="Times New Roman" w:hAnsi="Times New Roman" w:cs="Times New Roman"/>
          <w:lang w:val="ro-RO"/>
        </w:rPr>
        <w:t xml:space="preserve"> </w:t>
      </w:r>
      <w:r w:rsidR="00873AF9" w:rsidRPr="00AE7198">
        <w:rPr>
          <w:rFonts w:ascii="Times New Roman" w:hAnsi="Times New Roman" w:cs="Times New Roman"/>
          <w:lang w:val="ro-RO"/>
        </w:rPr>
        <w:t>cu semnul X</w:t>
      </w:r>
      <w:r w:rsidR="007C7EA4" w:rsidRPr="00AE7198">
        <w:rPr>
          <w:rFonts w:ascii="Times New Roman" w:hAnsi="Times New Roman" w:cs="Times New Roman"/>
          <w:lang w:val="ro-RO"/>
        </w:rPr>
        <w:t xml:space="preserve">): </w:t>
      </w:r>
    </w:p>
    <w:p w14:paraId="65F737E3" w14:textId="6EA3C292" w:rsidR="007C7EA4" w:rsidRPr="00AE7198" w:rsidRDefault="007C7EA4" w:rsidP="007C7EA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președinte,</w:t>
      </w:r>
    </w:p>
    <w:p w14:paraId="1B6C4DAF" w14:textId="0A56CC3A" w:rsidR="007C7EA4" w:rsidRPr="00AE7198" w:rsidRDefault="007C7EA4" w:rsidP="007C7EA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vice-președinte,</w:t>
      </w:r>
    </w:p>
    <w:p w14:paraId="3EE58771" w14:textId="6C36D09F" w:rsidR="007C7EA4" w:rsidRPr="00AE7198" w:rsidRDefault="007C7EA4" w:rsidP="007C7EA4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președinte </w:t>
      </w:r>
      <w:r w:rsidR="008F653E" w:rsidRPr="00AE7198">
        <w:rPr>
          <w:rFonts w:ascii="Times New Roman" w:hAnsi="Times New Roman" w:cs="Times New Roman"/>
          <w:lang w:val="ro-RO"/>
        </w:rPr>
        <w:t>și/</w:t>
      </w:r>
      <w:r w:rsidRPr="00AE7198">
        <w:rPr>
          <w:rFonts w:ascii="Times New Roman" w:hAnsi="Times New Roman" w:cs="Times New Roman"/>
          <w:lang w:val="ro-RO"/>
        </w:rPr>
        <w:t>sau vice-președinte</w:t>
      </w:r>
      <w:r w:rsidR="008F653E" w:rsidRPr="00AE7198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  </w:t>
      </w:r>
    </w:p>
    <w:p w14:paraId="6521AF08" w14:textId="77777777" w:rsidR="002A726B" w:rsidRDefault="002A726B" w:rsidP="008C7F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o-RO"/>
        </w:rPr>
      </w:pPr>
    </w:p>
    <w:p w14:paraId="3B62262F" w14:textId="04239BEE" w:rsidR="00B415F6" w:rsidRPr="00AE7198" w:rsidRDefault="00D22EF7" w:rsidP="008C7FD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</w:t>
      </w:r>
      <w:r w:rsidR="00B415F6" w:rsidRPr="00AE7198">
        <w:rPr>
          <w:rFonts w:ascii="Times New Roman" w:hAnsi="Times New Roman" w:cs="Times New Roman"/>
          <w:lang w:val="ro-RO"/>
        </w:rPr>
        <w:t xml:space="preserve">l </w:t>
      </w:r>
      <w:proofErr w:type="spellStart"/>
      <w:r w:rsidRPr="00AE7198">
        <w:rPr>
          <w:rFonts w:ascii="Times New Roman" w:hAnsi="Times New Roman" w:cs="Times New Roman"/>
          <w:lang w:val="ro-RO"/>
        </w:rPr>
        <w:t>Autoritatii</w:t>
      </w:r>
      <w:proofErr w:type="spellEnd"/>
      <w:r w:rsidR="00B415F6"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B415F6" w:rsidRPr="00AE7198">
        <w:rPr>
          <w:rFonts w:ascii="Times New Roman" w:hAnsi="Times New Roman" w:cs="Times New Roman"/>
          <w:lang w:val="ro-RO"/>
        </w:rPr>
        <w:t>Naţionale</w:t>
      </w:r>
      <w:proofErr w:type="spellEnd"/>
      <w:r w:rsidR="00B415F6" w:rsidRPr="00AE7198">
        <w:rPr>
          <w:rFonts w:ascii="Times New Roman" w:hAnsi="Times New Roman" w:cs="Times New Roman"/>
          <w:lang w:val="ro-RO"/>
        </w:rPr>
        <w:t xml:space="preserve"> de Integritate.</w:t>
      </w:r>
    </w:p>
    <w:p w14:paraId="3F5FBB28" w14:textId="77777777" w:rsidR="00D22EF7" w:rsidRPr="00AE7198" w:rsidRDefault="00D22EF7" w:rsidP="008C7FDE">
      <w:pPr>
        <w:pStyle w:val="ListParagraph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569BBE74" w14:textId="77777777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proofErr w:type="spellStart"/>
      <w:r w:rsidRPr="00AE7198">
        <w:rPr>
          <w:rFonts w:ascii="Times New Roman" w:hAnsi="Times New Roman" w:cs="Times New Roman"/>
          <w:lang w:val="ro-RO"/>
        </w:rPr>
        <w:t>Menţionez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că, la data d</w:t>
      </w:r>
      <w:r w:rsidR="008C7FDE" w:rsidRPr="00AE7198">
        <w:rPr>
          <w:rFonts w:ascii="Times New Roman" w:hAnsi="Times New Roman" w:cs="Times New Roman"/>
          <w:lang w:val="ro-RO"/>
        </w:rPr>
        <w:t>epunerii, dosarul de candidat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E7198">
        <w:rPr>
          <w:rFonts w:ascii="Times New Roman" w:hAnsi="Times New Roman" w:cs="Times New Roman"/>
          <w:lang w:val="ro-RO"/>
        </w:rPr>
        <w:t>conţine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următoarele</w:t>
      </w:r>
      <w:r w:rsidR="00D22EF7"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hAnsi="Times New Roman" w:cs="Times New Roman"/>
          <w:lang w:val="ro-RO"/>
        </w:rPr>
        <w:t>documente:</w:t>
      </w:r>
    </w:p>
    <w:p w14:paraId="2FE64893" w14:textId="77777777" w:rsidR="00D22EF7" w:rsidRPr="00AE7198" w:rsidRDefault="00D22EF7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47E22FF7" w14:textId="3133A470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f</w:t>
      </w:r>
      <w:r w:rsidR="002A726B">
        <w:rPr>
          <w:rFonts w:ascii="Times New Roman" w:hAnsi="Times New Roman" w:cs="Times New Roman"/>
          <w:lang w:val="ro-RO"/>
        </w:rPr>
        <w:t>ormularul de î</w:t>
      </w:r>
      <w:r w:rsidR="004A55EB" w:rsidRPr="00AE7198">
        <w:rPr>
          <w:rFonts w:ascii="Times New Roman" w:hAnsi="Times New Roman" w:cs="Times New Roman"/>
          <w:lang w:val="ro-RO"/>
        </w:rPr>
        <w:t>nscriere privind participarea la concurs, conform Anexei 1 la prezentul regulament</w:t>
      </w:r>
      <w:r w:rsidR="002A726B">
        <w:rPr>
          <w:rFonts w:ascii="Times New Roman" w:hAnsi="Times New Roman" w:cs="Times New Roman"/>
          <w:lang w:val="ro-RO"/>
        </w:rPr>
        <w:t>,</w:t>
      </w:r>
      <w:r w:rsidR="004A55EB" w:rsidRPr="00AE7198">
        <w:rPr>
          <w:rFonts w:ascii="Times New Roman" w:hAnsi="Times New Roman" w:cs="Times New Roman"/>
          <w:lang w:val="ro-RO"/>
        </w:rPr>
        <w:t xml:space="preserve"> cu specificare</w:t>
      </w:r>
      <w:r w:rsidR="002A726B">
        <w:rPr>
          <w:rFonts w:ascii="Times New Roman" w:hAnsi="Times New Roman" w:cs="Times New Roman"/>
          <w:lang w:val="ro-RO"/>
        </w:rPr>
        <w:t xml:space="preserve">a pentru care funcție </w:t>
      </w:r>
      <w:proofErr w:type="spellStart"/>
      <w:r w:rsidR="002A726B">
        <w:rPr>
          <w:rFonts w:ascii="Times New Roman" w:hAnsi="Times New Roman" w:cs="Times New Roman"/>
          <w:lang w:val="ro-RO"/>
        </w:rPr>
        <w:t>candideaz</w:t>
      </w:r>
      <w:proofErr w:type="spellEnd"/>
      <w:r w:rsidR="002A726B">
        <w:rPr>
          <w:rFonts w:ascii="Times New Roman" w:hAnsi="Times New Roman" w:cs="Times New Roman"/>
          <w:lang w:val="ro-RO"/>
        </w:rPr>
        <w:t>, avâ</w:t>
      </w:r>
      <w:r w:rsidR="004A55EB" w:rsidRPr="00AE7198">
        <w:rPr>
          <w:rFonts w:ascii="Times New Roman" w:hAnsi="Times New Roman" w:cs="Times New Roman"/>
          <w:lang w:val="ro-RO"/>
        </w:rPr>
        <w:t xml:space="preserve">nd opțiuni: i) președinte, ii) vice-președinte sau iii) ambele. </w:t>
      </w:r>
    </w:p>
    <w:p w14:paraId="4B56FC55" w14:textId="77777777" w:rsidR="004A55EB" w:rsidRPr="00AE7198" w:rsidRDefault="004A55EB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Curriculum Vitae; </w:t>
      </w:r>
    </w:p>
    <w:p w14:paraId="631B2E68" w14:textId="2AC09BF4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4A55EB" w:rsidRPr="00AE7198">
        <w:rPr>
          <w:rFonts w:ascii="Times New Roman" w:hAnsi="Times New Roman" w:cs="Times New Roman"/>
          <w:lang w:val="ro-RO"/>
        </w:rPr>
        <w:t>opia buletinului de identitate</w:t>
      </w:r>
      <w:r w:rsidR="002A726B">
        <w:rPr>
          <w:rFonts w:ascii="Times New Roman" w:hAnsi="Times New Roman" w:cs="Times New Roman"/>
          <w:lang w:val="ro-RO"/>
        </w:rPr>
        <w:t>;</w:t>
      </w:r>
    </w:p>
    <w:p w14:paraId="24D02A58" w14:textId="44A7E25A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4A55EB" w:rsidRPr="00AE7198">
        <w:rPr>
          <w:rFonts w:ascii="Times New Roman" w:hAnsi="Times New Roman" w:cs="Times New Roman"/>
          <w:lang w:val="ro-RO"/>
        </w:rPr>
        <w:t>opia sau copiile de pe diploma de studii universitare și sau postuniversitare relevante;</w:t>
      </w:r>
    </w:p>
    <w:p w14:paraId="60F52E49" w14:textId="1B8904B3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4A55EB" w:rsidRPr="00AE7198">
        <w:rPr>
          <w:rFonts w:ascii="Times New Roman" w:hAnsi="Times New Roman" w:cs="Times New Roman"/>
          <w:lang w:val="ro-RO"/>
        </w:rPr>
        <w:t xml:space="preserve">opia de pe carnetul de muncă, în cazul candidaților care au carnet de muncă; </w:t>
      </w:r>
    </w:p>
    <w:p w14:paraId="38FD88D4" w14:textId="0F0DAC84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4A55EB" w:rsidRPr="00AE7198">
        <w:rPr>
          <w:rFonts w:ascii="Times New Roman" w:hAnsi="Times New Roman" w:cs="Times New Roman"/>
          <w:lang w:val="ro-RO"/>
        </w:rPr>
        <w:t xml:space="preserve">azierul judiciar; </w:t>
      </w:r>
    </w:p>
    <w:p w14:paraId="7176EC7A" w14:textId="7B08BEDA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c</w:t>
      </w:r>
      <w:r w:rsidR="004A55EB" w:rsidRPr="00AE7198">
        <w:rPr>
          <w:rFonts w:ascii="Times New Roman" w:hAnsi="Times New Roman" w:cs="Times New Roman"/>
          <w:lang w:val="ro-RO"/>
        </w:rPr>
        <w:t xml:space="preserve">ertificatul medical privind starea sănătății; </w:t>
      </w:r>
    </w:p>
    <w:p w14:paraId="7A5AFEC0" w14:textId="5219E5D6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proofErr w:type="spellStart"/>
      <w:r w:rsidRPr="00AE7198">
        <w:rPr>
          <w:rFonts w:ascii="Times New Roman" w:hAnsi="Times New Roman" w:cs="Times New Roman"/>
          <w:lang w:val="ro-RO"/>
        </w:rPr>
        <w:t>d</w:t>
      </w:r>
      <w:r w:rsidR="004A55EB" w:rsidRPr="00AE7198">
        <w:rPr>
          <w:rFonts w:ascii="Times New Roman" w:hAnsi="Times New Roman" w:cs="Times New Roman"/>
          <w:lang w:val="ro-RO"/>
        </w:rPr>
        <w:t>eclaraţia</w:t>
      </w:r>
      <w:proofErr w:type="spellEnd"/>
      <w:r w:rsidR="004A55EB" w:rsidRPr="00AE7198">
        <w:rPr>
          <w:rFonts w:ascii="Times New Roman" w:hAnsi="Times New Roman" w:cs="Times New Roman"/>
          <w:lang w:val="ro-RO"/>
        </w:rPr>
        <w:t xml:space="preserve"> de avere și interese personale conform cerințelor ANI;</w:t>
      </w:r>
    </w:p>
    <w:p w14:paraId="0FEC0476" w14:textId="6065DF33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4A55EB" w:rsidRPr="00AE7198">
        <w:rPr>
          <w:rFonts w:ascii="Times New Roman" w:hAnsi="Times New Roman" w:cs="Times New Roman"/>
          <w:lang w:val="ro-RO"/>
        </w:rPr>
        <w:t>eclarația pe propria răspundere privind existența sau lipsa de conflict</w:t>
      </w:r>
      <w:r w:rsidR="00AC48E0" w:rsidRPr="00AE7198">
        <w:rPr>
          <w:rFonts w:ascii="Times New Roman" w:hAnsi="Times New Roman" w:cs="Times New Roman"/>
          <w:lang w:val="ro-RO"/>
        </w:rPr>
        <w:t>e de interese</w:t>
      </w:r>
      <w:r w:rsidR="004A55EB" w:rsidRPr="00AE7198">
        <w:rPr>
          <w:rFonts w:ascii="Times New Roman" w:hAnsi="Times New Roman" w:cs="Times New Roman"/>
          <w:lang w:val="ro-RO"/>
        </w:rPr>
        <w:t>;</w:t>
      </w:r>
    </w:p>
    <w:p w14:paraId="6C73EE51" w14:textId="6A4DD05C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2A726B">
        <w:rPr>
          <w:rFonts w:ascii="Times New Roman" w:hAnsi="Times New Roman" w:cs="Times New Roman"/>
          <w:lang w:val="ro-RO"/>
        </w:rPr>
        <w:t>eclaraț</w:t>
      </w:r>
      <w:r w:rsidR="004A55EB" w:rsidRPr="00AE7198">
        <w:rPr>
          <w:rFonts w:ascii="Times New Roman" w:hAnsi="Times New Roman" w:cs="Times New Roman"/>
          <w:lang w:val="ro-RO"/>
        </w:rPr>
        <w:t>ia pe proprie răspundere conform A</w:t>
      </w:r>
      <w:r w:rsidR="002A726B">
        <w:rPr>
          <w:rFonts w:ascii="Times New Roman" w:hAnsi="Times New Roman" w:cs="Times New Roman"/>
          <w:lang w:val="ro-RO"/>
        </w:rPr>
        <w:t>nexei 2 la prezentul Regulament;</w:t>
      </w:r>
    </w:p>
    <w:p w14:paraId="368A9642" w14:textId="07FC1B26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p</w:t>
      </w:r>
      <w:r w:rsidR="004A55EB" w:rsidRPr="00AE7198">
        <w:rPr>
          <w:rFonts w:ascii="Times New Roman" w:hAnsi="Times New Roman" w:cs="Times New Roman"/>
          <w:lang w:val="ro-RO"/>
        </w:rPr>
        <w:t>rogramul și prioritățile pentru performanța în realizarea atribuțiilor și funcț</w:t>
      </w:r>
      <w:r w:rsidR="002A726B">
        <w:rPr>
          <w:rFonts w:ascii="Times New Roman" w:hAnsi="Times New Roman" w:cs="Times New Roman"/>
          <w:lang w:val="ro-RO"/>
        </w:rPr>
        <w:t>iilor (pâ</w:t>
      </w:r>
      <w:r w:rsidR="004A55EB" w:rsidRPr="00AE7198">
        <w:rPr>
          <w:rFonts w:ascii="Times New Roman" w:hAnsi="Times New Roman" w:cs="Times New Roman"/>
          <w:lang w:val="ro-RO"/>
        </w:rPr>
        <w:t>nă la 5 pagini);</w:t>
      </w:r>
    </w:p>
    <w:p w14:paraId="7DB32D20" w14:textId="4FBCB553" w:rsidR="004A55EB" w:rsidRPr="00AE7198" w:rsidRDefault="00ED3CC1" w:rsidP="004A55EB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</w:t>
      </w:r>
      <w:r w:rsidR="004A55EB" w:rsidRPr="00AE7198">
        <w:rPr>
          <w:rFonts w:ascii="Times New Roman" w:hAnsi="Times New Roman" w:cs="Times New Roman"/>
          <w:lang w:val="ro-RO"/>
        </w:rPr>
        <w:t>eclarația</w:t>
      </w:r>
      <w:r w:rsidR="002A726B">
        <w:rPr>
          <w:rFonts w:ascii="Times New Roman" w:hAnsi="Times New Roman" w:cs="Times New Roman"/>
          <w:lang w:val="ro-RO"/>
        </w:rPr>
        <w:t xml:space="preserve"> pe proprie răspundere, în formă</w:t>
      </w:r>
      <w:r w:rsidR="004A55EB" w:rsidRPr="00AE7198">
        <w:rPr>
          <w:rFonts w:ascii="Times New Roman" w:hAnsi="Times New Roman" w:cs="Times New Roman"/>
          <w:lang w:val="ro-RO"/>
        </w:rPr>
        <w:t xml:space="preserve"> liberă, că va de</w:t>
      </w:r>
      <w:r w:rsidR="002A726B">
        <w:rPr>
          <w:rFonts w:ascii="Times New Roman" w:hAnsi="Times New Roman" w:cs="Times New Roman"/>
          <w:lang w:val="ro-RO"/>
        </w:rPr>
        <w:t>pune cererea de demisie înainte</w:t>
      </w:r>
      <w:r w:rsidR="004A55EB" w:rsidRPr="00AE7198">
        <w:rPr>
          <w:rFonts w:ascii="Times New Roman" w:hAnsi="Times New Roman" w:cs="Times New Roman"/>
          <w:lang w:val="ro-RO"/>
        </w:rPr>
        <w:t xml:space="preserve"> de termen, dacă </w:t>
      </w:r>
      <w:r w:rsidR="002A726B">
        <w:rPr>
          <w:rFonts w:ascii="Times New Roman" w:hAnsi="Times New Roman" w:cs="Times New Roman"/>
          <w:lang w:val="ro-RO"/>
        </w:rPr>
        <w:t xml:space="preserve">înregistrează </w:t>
      </w:r>
      <w:proofErr w:type="spellStart"/>
      <w:r w:rsidR="002A726B">
        <w:rPr>
          <w:rFonts w:ascii="Times New Roman" w:hAnsi="Times New Roman" w:cs="Times New Roman"/>
          <w:lang w:val="ro-RO"/>
        </w:rPr>
        <w:t>performațe</w:t>
      </w:r>
      <w:proofErr w:type="spellEnd"/>
      <w:r w:rsidR="0021728F" w:rsidRPr="00AE7198">
        <w:rPr>
          <w:rFonts w:ascii="Times New Roman" w:hAnsi="Times New Roman" w:cs="Times New Roman"/>
          <w:lang w:val="ro-RO"/>
        </w:rPr>
        <w:t xml:space="preserve"> nesatisfăcăto</w:t>
      </w:r>
      <w:r w:rsidR="002A726B">
        <w:rPr>
          <w:rFonts w:ascii="Times New Roman" w:hAnsi="Times New Roman" w:cs="Times New Roman"/>
          <w:lang w:val="ro-RO"/>
        </w:rPr>
        <w:t>a</w:t>
      </w:r>
      <w:r w:rsidR="0021728F" w:rsidRPr="00AE7198">
        <w:rPr>
          <w:rFonts w:ascii="Times New Roman" w:hAnsi="Times New Roman" w:cs="Times New Roman"/>
          <w:lang w:val="ro-RO"/>
        </w:rPr>
        <w:t xml:space="preserve">re </w:t>
      </w:r>
      <w:r w:rsidR="004A55EB" w:rsidRPr="00AE7198">
        <w:rPr>
          <w:rFonts w:ascii="Times New Roman" w:hAnsi="Times New Roman" w:cs="Times New Roman"/>
          <w:lang w:val="ro-RO"/>
        </w:rPr>
        <w:t>în re</w:t>
      </w:r>
      <w:r w:rsidR="002A726B">
        <w:rPr>
          <w:rFonts w:ascii="Times New Roman" w:hAnsi="Times New Roman" w:cs="Times New Roman"/>
          <w:lang w:val="ro-RO"/>
        </w:rPr>
        <w:t>alizarea obiectivelor asumate în Programul prezentat sau î</w:t>
      </w:r>
      <w:r w:rsidR="004A55EB" w:rsidRPr="00AE7198">
        <w:rPr>
          <w:rFonts w:ascii="Times New Roman" w:hAnsi="Times New Roman" w:cs="Times New Roman"/>
          <w:lang w:val="ro-RO"/>
        </w:rPr>
        <w:t xml:space="preserve">n Strategia ANI adoptată. </w:t>
      </w:r>
    </w:p>
    <w:p w14:paraId="28A3773B" w14:textId="77777777" w:rsidR="00D22EF7" w:rsidRPr="00AE7198" w:rsidRDefault="00D22EF7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2221DC8A" w14:textId="77777777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Am luat </w:t>
      </w:r>
      <w:proofErr w:type="spellStart"/>
      <w:r w:rsidRPr="00AE7198">
        <w:rPr>
          <w:rFonts w:ascii="Times New Roman" w:hAnsi="Times New Roman" w:cs="Times New Roman"/>
          <w:lang w:val="ro-RO"/>
        </w:rPr>
        <w:t>cunoştinţă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de prevederile Regulamentul</w:t>
      </w:r>
      <w:r w:rsidR="00D22EF7" w:rsidRPr="00AE7198">
        <w:rPr>
          <w:rFonts w:ascii="Times New Roman" w:hAnsi="Times New Roman" w:cs="Times New Roman"/>
          <w:lang w:val="ro-RO"/>
        </w:rPr>
        <w:t>ui</w:t>
      </w:r>
      <w:r w:rsidRPr="00AE7198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E7198">
        <w:rPr>
          <w:rFonts w:ascii="Times New Roman" w:hAnsi="Times New Roman" w:cs="Times New Roman"/>
          <w:lang w:val="ro-RO"/>
        </w:rPr>
        <w:t>desfăşurare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a concursului pentru ocuparea </w:t>
      </w:r>
      <w:proofErr w:type="spellStart"/>
      <w:r w:rsidRPr="00AE7198">
        <w:rPr>
          <w:rFonts w:ascii="Times New Roman" w:hAnsi="Times New Roman" w:cs="Times New Roman"/>
          <w:lang w:val="ro-RO"/>
        </w:rPr>
        <w:t>funcţiilor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Pr="00AE7198">
        <w:rPr>
          <w:rFonts w:ascii="Times New Roman" w:hAnsi="Times New Roman" w:cs="Times New Roman"/>
          <w:lang w:val="ro-RO"/>
        </w:rPr>
        <w:t>preşedinte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E7198">
        <w:rPr>
          <w:rFonts w:ascii="Times New Roman" w:hAnsi="Times New Roman" w:cs="Times New Roman"/>
          <w:lang w:val="ro-RO"/>
        </w:rPr>
        <w:t>şi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/sau </w:t>
      </w:r>
      <w:proofErr w:type="spellStart"/>
      <w:r w:rsidRPr="00AE7198">
        <w:rPr>
          <w:rFonts w:ascii="Times New Roman" w:hAnsi="Times New Roman" w:cs="Times New Roman"/>
          <w:lang w:val="ro-RO"/>
        </w:rPr>
        <w:t>vicepreşedinte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ai </w:t>
      </w:r>
      <w:proofErr w:type="spellStart"/>
      <w:r w:rsidR="00D22EF7" w:rsidRPr="00AE7198">
        <w:rPr>
          <w:rFonts w:ascii="Times New Roman" w:hAnsi="Times New Roman" w:cs="Times New Roman"/>
          <w:lang w:val="ro-RO"/>
        </w:rPr>
        <w:t>Autoritatii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E7198">
        <w:rPr>
          <w:rFonts w:ascii="Times New Roman" w:hAnsi="Times New Roman" w:cs="Times New Roman"/>
          <w:lang w:val="ro-RO"/>
        </w:rPr>
        <w:t>Naţionale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de Integritate, </w:t>
      </w:r>
    </w:p>
    <w:p w14:paraId="5E5DE0CB" w14:textId="77777777" w:rsidR="00D22EF7" w:rsidRPr="00AE7198" w:rsidRDefault="00D22EF7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5285BE63" w14:textId="77777777" w:rsidR="00D22EF7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Date de contact: </w:t>
      </w:r>
    </w:p>
    <w:p w14:paraId="6FE5B25B" w14:textId="77777777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Adresa .........................</w:t>
      </w:r>
    </w:p>
    <w:p w14:paraId="59F83775" w14:textId="77777777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Nr. de telefon .................</w:t>
      </w:r>
    </w:p>
    <w:p w14:paraId="22745AA6" w14:textId="77777777" w:rsidR="00D22EF7" w:rsidRPr="00AE7198" w:rsidRDefault="00D22EF7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</w:p>
    <w:p w14:paraId="64C64F4B" w14:textId="77777777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 ........................</w:t>
      </w:r>
      <w:r w:rsidR="00D22EF7" w:rsidRPr="00AE7198">
        <w:rPr>
          <w:rFonts w:ascii="Times New Roman" w:hAnsi="Times New Roman" w:cs="Times New Roman"/>
          <w:lang w:val="ro-RO"/>
        </w:rPr>
        <w:t xml:space="preserve">                                                               </w:t>
      </w:r>
      <w:r w:rsidRPr="00AE7198">
        <w:rPr>
          <w:rFonts w:ascii="Times New Roman" w:hAnsi="Times New Roman" w:cs="Times New Roman"/>
          <w:lang w:val="ro-RO"/>
        </w:rPr>
        <w:t>Semnătura ..................</w:t>
      </w:r>
    </w:p>
    <w:p w14:paraId="26DCEAE8" w14:textId="77777777" w:rsidR="00D22EF7" w:rsidRPr="00AE7198" w:rsidRDefault="00D22EF7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3B44A242" w14:textId="27843E50" w:rsidR="00D22EF7" w:rsidRPr="00AE7198" w:rsidRDefault="008C7FDE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AE7198">
        <w:rPr>
          <w:rFonts w:ascii="Times New Roman" w:hAnsi="Times New Roman" w:cs="Times New Roman"/>
          <w:color w:val="000000"/>
          <w:lang w:val="ro-RO"/>
        </w:rPr>
        <w:t>------------------------------------------------------------------------------------------------</w:t>
      </w:r>
      <w:r w:rsidR="004A55EB" w:rsidRPr="00AE7198">
        <w:rPr>
          <w:rFonts w:ascii="Times New Roman" w:hAnsi="Times New Roman" w:cs="Times New Roman"/>
          <w:color w:val="000000"/>
          <w:lang w:val="ro-RO"/>
        </w:rPr>
        <w:t>-------------</w:t>
      </w:r>
    </w:p>
    <w:p w14:paraId="531196D7" w14:textId="77777777" w:rsidR="008C7FDE" w:rsidRPr="00AE7198" w:rsidRDefault="008C7FDE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64D4A047" w14:textId="77777777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AE7198">
        <w:rPr>
          <w:rFonts w:ascii="Times New Roman" w:hAnsi="Times New Roman" w:cs="Times New Roman"/>
          <w:color w:val="000000"/>
          <w:lang w:val="ro-RO"/>
        </w:rPr>
        <w:t>SPAŢIU REZERVAT SECRETARIATULUI CONCURSULUI</w:t>
      </w:r>
    </w:p>
    <w:p w14:paraId="4C15AC64" w14:textId="77777777" w:rsidR="008C7FDE" w:rsidRPr="00AE7198" w:rsidRDefault="008C7FDE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7683680B" w14:textId="2FB23F42" w:rsidR="00B415F6" w:rsidRPr="00AE7198" w:rsidRDefault="00B415F6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  <w:r w:rsidRPr="00AE7198">
        <w:rPr>
          <w:rFonts w:ascii="Times New Roman" w:hAnsi="Times New Roman" w:cs="Times New Roman"/>
          <w:color w:val="000000"/>
          <w:lang w:val="ro-RO"/>
        </w:rPr>
        <w:t xml:space="preserve">Cu privire la prezentul dosar de candidatură al </w:t>
      </w:r>
      <w:proofErr w:type="spellStart"/>
      <w:r w:rsidRPr="00AE7198">
        <w:rPr>
          <w:rFonts w:ascii="Times New Roman" w:hAnsi="Times New Roman" w:cs="Times New Roman"/>
          <w:color w:val="000000"/>
          <w:lang w:val="ro-RO"/>
        </w:rPr>
        <w:t>d</w:t>
      </w:r>
      <w:r w:rsidR="002A726B">
        <w:rPr>
          <w:rFonts w:ascii="Times New Roman" w:hAnsi="Times New Roman" w:cs="Times New Roman"/>
          <w:color w:val="000000"/>
          <w:lang w:val="ro-RO"/>
        </w:rPr>
        <w:t>-</w:t>
      </w:r>
      <w:r w:rsidRPr="00AE7198">
        <w:rPr>
          <w:rFonts w:ascii="Times New Roman" w:hAnsi="Times New Roman" w:cs="Times New Roman"/>
          <w:color w:val="000000"/>
          <w:lang w:val="ro-RO"/>
        </w:rPr>
        <w:t>lui</w:t>
      </w:r>
      <w:proofErr w:type="spellEnd"/>
      <w:r w:rsidRPr="00AE7198">
        <w:rPr>
          <w:rFonts w:ascii="Times New Roman" w:hAnsi="Times New Roman" w:cs="Times New Roman"/>
          <w:color w:val="000000"/>
          <w:lang w:val="ro-RO"/>
        </w:rPr>
        <w:t>/d</w:t>
      </w:r>
      <w:r w:rsidR="002A726B">
        <w:rPr>
          <w:rFonts w:ascii="Times New Roman" w:hAnsi="Times New Roman" w:cs="Times New Roman"/>
          <w:color w:val="000000"/>
          <w:lang w:val="ro-RO"/>
        </w:rPr>
        <w:t>-</w:t>
      </w:r>
      <w:r w:rsidRPr="00AE7198">
        <w:rPr>
          <w:rFonts w:ascii="Times New Roman" w:hAnsi="Times New Roman" w:cs="Times New Roman"/>
          <w:color w:val="000000"/>
          <w:lang w:val="ro-RO"/>
        </w:rPr>
        <w:t>nei ...................</w:t>
      </w:r>
      <w:r w:rsidR="00D22EF7" w:rsidRPr="00AE7198">
        <w:rPr>
          <w:rFonts w:ascii="Times New Roman" w:hAnsi="Times New Roman" w:cs="Times New Roman"/>
          <w:color w:val="000000"/>
          <w:lang w:val="ro-RO"/>
        </w:rPr>
        <w:t>.....</w:t>
      </w:r>
      <w:r w:rsidRPr="00AE7198">
        <w:rPr>
          <w:rFonts w:ascii="Times New Roman" w:hAnsi="Times New Roman" w:cs="Times New Roman"/>
          <w:color w:val="000000"/>
          <w:lang w:val="ro-RO"/>
        </w:rPr>
        <w:t>.............</w:t>
      </w:r>
      <w:r w:rsidR="00D22EF7" w:rsidRPr="00AE7198">
        <w:rPr>
          <w:rFonts w:ascii="Times New Roman" w:hAnsi="Times New Roman" w:cs="Times New Roman"/>
          <w:color w:val="000000"/>
          <w:lang w:val="ro-RO"/>
        </w:rPr>
        <w:t>..........</w:t>
      </w:r>
      <w:r w:rsidRPr="00AE7198">
        <w:rPr>
          <w:rFonts w:ascii="Times New Roman" w:hAnsi="Times New Roman" w:cs="Times New Roman"/>
          <w:color w:val="000000"/>
          <w:lang w:val="ro-RO"/>
        </w:rPr>
        <w:t>.....</w:t>
      </w:r>
      <w:r w:rsidR="00D22EF7" w:rsidRPr="00AE7198">
        <w:rPr>
          <w:rFonts w:ascii="Times New Roman" w:hAnsi="Times New Roman" w:cs="Times New Roman"/>
          <w:color w:val="000000"/>
          <w:lang w:val="ro-RO"/>
        </w:rPr>
        <w:t>.............</w:t>
      </w:r>
      <w:r w:rsidRPr="00AE7198">
        <w:rPr>
          <w:rFonts w:ascii="Times New Roman" w:hAnsi="Times New Roman" w:cs="Times New Roman"/>
          <w:color w:val="000000"/>
          <w:lang w:val="ro-RO"/>
        </w:rPr>
        <w:t>..,</w:t>
      </w:r>
      <w:r w:rsidR="00D22EF7" w:rsidRPr="00AE7198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E7198">
        <w:rPr>
          <w:rFonts w:ascii="Times New Roman" w:hAnsi="Times New Roman" w:cs="Times New Roman"/>
          <w:color w:val="000000"/>
          <w:lang w:val="ro-RO"/>
        </w:rPr>
        <w:t>înregistrat l</w:t>
      </w:r>
      <w:r w:rsidR="002A726B">
        <w:rPr>
          <w:rFonts w:ascii="Times New Roman" w:hAnsi="Times New Roman" w:cs="Times New Roman"/>
          <w:color w:val="000000"/>
          <w:lang w:val="ro-RO"/>
        </w:rPr>
        <w:t>a Secretariatul concursului cu N</w:t>
      </w:r>
      <w:r w:rsidRPr="00AE7198">
        <w:rPr>
          <w:rFonts w:ascii="Times New Roman" w:hAnsi="Times New Roman" w:cs="Times New Roman"/>
          <w:color w:val="000000"/>
          <w:lang w:val="ro-RO"/>
        </w:rPr>
        <w:t>r</w:t>
      </w:r>
      <w:r w:rsidR="002A726B">
        <w:rPr>
          <w:rFonts w:ascii="Times New Roman" w:hAnsi="Times New Roman" w:cs="Times New Roman"/>
          <w:color w:val="000000"/>
          <w:lang w:val="ro-RO"/>
        </w:rPr>
        <w:t>.</w:t>
      </w:r>
      <w:r w:rsidRPr="00AE7198">
        <w:rPr>
          <w:rFonts w:ascii="Times New Roman" w:hAnsi="Times New Roman" w:cs="Times New Roman"/>
          <w:color w:val="000000"/>
          <w:lang w:val="ro-RO"/>
        </w:rPr>
        <w:t xml:space="preserve"> .............. din data ....................., se certifică următoarele:</w:t>
      </w:r>
    </w:p>
    <w:p w14:paraId="2A3B6788" w14:textId="77777777" w:rsidR="008C7FDE" w:rsidRPr="00AE7198" w:rsidRDefault="008C7FDE" w:rsidP="008C7FD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ro-RO"/>
        </w:rPr>
      </w:pPr>
    </w:p>
    <w:p w14:paraId="0D5220DE" w14:textId="5EC59C78" w:rsidR="004A55EB" w:rsidRPr="00AE7198" w:rsidRDefault="00B415F6" w:rsidP="002172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color w:val="000000"/>
          <w:lang w:val="ro-RO"/>
        </w:rPr>
        <w:t xml:space="preserve">Data ................... </w:t>
      </w:r>
      <w:r w:rsidR="008C7FDE" w:rsidRPr="00AE7198">
        <w:rPr>
          <w:rFonts w:ascii="Times New Roman" w:hAnsi="Times New Roman" w:cs="Times New Roman"/>
          <w:color w:val="000000"/>
          <w:lang w:val="ro-RO"/>
        </w:rPr>
        <w:t xml:space="preserve">                                                                                </w:t>
      </w:r>
      <w:r w:rsidRPr="00AE7198">
        <w:rPr>
          <w:rFonts w:ascii="Times New Roman" w:hAnsi="Times New Roman" w:cs="Times New Roman"/>
          <w:color w:val="000000"/>
          <w:lang w:val="ro-RO"/>
        </w:rPr>
        <w:t>Semnătura .................</w:t>
      </w:r>
      <w:r w:rsidR="004A55EB" w:rsidRPr="00AE7198">
        <w:rPr>
          <w:rFonts w:ascii="Times New Roman" w:hAnsi="Times New Roman" w:cs="Times New Roman"/>
          <w:lang w:val="ro-RO"/>
        </w:rPr>
        <w:br w:type="page"/>
      </w:r>
    </w:p>
    <w:p w14:paraId="3460AF71" w14:textId="77777777" w:rsidR="008C7FDE" w:rsidRPr="00AE7198" w:rsidRDefault="008C7FDE" w:rsidP="00B415F6">
      <w:pPr>
        <w:jc w:val="both"/>
        <w:rPr>
          <w:rFonts w:ascii="Times New Roman" w:hAnsi="Times New Roman" w:cs="Times New Roman"/>
          <w:lang w:val="ro-RO"/>
        </w:rPr>
      </w:pPr>
    </w:p>
    <w:p w14:paraId="18C6883A" w14:textId="4AB2ABEF" w:rsidR="00B415F6" w:rsidRPr="00AE7198" w:rsidRDefault="00B415F6" w:rsidP="004A55EB">
      <w:pPr>
        <w:jc w:val="both"/>
        <w:rPr>
          <w:rFonts w:ascii="Times New Roman" w:hAnsi="Times New Roman" w:cs="Times New Roman"/>
          <w:b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t>Anexa 2.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hAnsi="Times New Roman" w:cs="Times New Roman"/>
          <w:b/>
          <w:lang w:val="ro-RO"/>
        </w:rPr>
        <w:t xml:space="preserve">DECLARAȚIE PE PROPRIE RĂSPUNDERE </w:t>
      </w:r>
    </w:p>
    <w:p w14:paraId="1364CE92" w14:textId="77777777" w:rsidR="00B415F6" w:rsidRPr="00AE7198" w:rsidRDefault="00B415F6" w:rsidP="00B415F6">
      <w:pPr>
        <w:shd w:val="clear" w:color="auto" w:fill="FFFFFF"/>
        <w:jc w:val="center"/>
        <w:rPr>
          <w:rFonts w:ascii="Times New Roman" w:hAnsi="Times New Roman" w:cs="Times New Roman"/>
          <w:b/>
          <w:lang w:val="ro-RO"/>
        </w:rPr>
      </w:pPr>
    </w:p>
    <w:p w14:paraId="1D55850B" w14:textId="77777777" w:rsidR="00B415F6" w:rsidRPr="00AE7198" w:rsidRDefault="00B415F6" w:rsidP="00B415F6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74DDADD7" w14:textId="21C6920D" w:rsidR="00B415F6" w:rsidRPr="00AE7198" w:rsidRDefault="00B415F6" w:rsidP="00B415F6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Subsemnat</w:t>
      </w:r>
      <w:r w:rsidRPr="00AE7198">
        <w:rPr>
          <w:rFonts w:ascii="Times New Roman" w:hAnsi="Times New Roman" w:cs="Times New Roman"/>
          <w:u w:val="single"/>
          <w:lang w:val="ro-RO"/>
        </w:rPr>
        <w:t>ul</w:t>
      </w:r>
      <w:r w:rsidRPr="00AE7198">
        <w:rPr>
          <w:rFonts w:ascii="Times New Roman" w:hAnsi="Times New Roman" w:cs="Times New Roman"/>
          <w:lang w:val="ro-RO"/>
        </w:rPr>
        <w:t>(a) ________________________________________</w:t>
      </w:r>
      <w:r w:rsidR="00196E54" w:rsidRPr="00AE7198">
        <w:rPr>
          <w:rFonts w:ascii="Times New Roman" w:hAnsi="Times New Roman" w:cs="Times New Roman"/>
          <w:lang w:val="ro-RO"/>
        </w:rPr>
        <w:t>____________________</w:t>
      </w:r>
      <w:r w:rsidRPr="00AE7198">
        <w:rPr>
          <w:rFonts w:ascii="Times New Roman" w:hAnsi="Times New Roman" w:cs="Times New Roman"/>
          <w:lang w:val="ro-RO"/>
        </w:rPr>
        <w:t xml:space="preserve">, </w:t>
      </w:r>
    </w:p>
    <w:p w14:paraId="77630FCE" w14:textId="77777777" w:rsidR="00B415F6" w:rsidRPr="00AE7198" w:rsidRDefault="00B415F6" w:rsidP="00B415F6">
      <w:pPr>
        <w:shd w:val="clear" w:color="auto" w:fill="FFFFFF"/>
        <w:ind w:left="3545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         (nume, prenume)</w:t>
      </w:r>
    </w:p>
    <w:p w14:paraId="15895FB3" w14:textId="77777777" w:rsidR="00A061EA" w:rsidRPr="00AE7198" w:rsidRDefault="00A061EA" w:rsidP="00B415F6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2E625809" w14:textId="59DDB212" w:rsidR="00B415F6" w:rsidRPr="00AE7198" w:rsidRDefault="00A061EA" w:rsidP="00B415F6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declar pe proprie </w:t>
      </w:r>
      <w:r w:rsidR="00B415F6" w:rsidRPr="00AE7198">
        <w:rPr>
          <w:rFonts w:ascii="Times New Roman" w:hAnsi="Times New Roman" w:cs="Times New Roman"/>
          <w:lang w:val="ro-RO"/>
        </w:rPr>
        <w:t>răspundere, sub sancțiunile prevăzute de Codul penal pentru falsul în declarații, că:</w:t>
      </w:r>
    </w:p>
    <w:p w14:paraId="0DD81109" w14:textId="77777777" w:rsidR="00B415F6" w:rsidRPr="00AE7198" w:rsidRDefault="00B415F6" w:rsidP="00B415F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333333"/>
          <w:lang w:val="ro-RO" w:eastAsia="ru-RU"/>
        </w:rPr>
      </w:pPr>
      <w:r w:rsidRPr="00AE7198">
        <w:rPr>
          <w:rFonts w:ascii="Times New Roman" w:hAnsi="Times New Roman" w:cs="Times New Roman"/>
          <w:lang w:val="ro-RO"/>
        </w:rPr>
        <w:t>nu am fost privat(ă) de dreptul de a ocupa anumite funcții sau de a exercita anumite activități, ca pedeapsă principală sau complementară, printr-o hotărâre judecătorească definitivă;</w:t>
      </w:r>
    </w:p>
    <w:p w14:paraId="35124FDA" w14:textId="77777777" w:rsidR="00B415F6" w:rsidRPr="00AE7198" w:rsidRDefault="00B415F6" w:rsidP="00B415F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333333"/>
          <w:lang w:val="ro-RO" w:eastAsia="ru-RU"/>
        </w:rPr>
      </w:pPr>
      <w:r w:rsidRPr="00AE7198">
        <w:rPr>
          <w:rFonts w:ascii="Times New Roman" w:hAnsi="Times New Roman" w:cs="Times New Roman"/>
          <w:lang w:val="ro-RO"/>
        </w:rPr>
        <w:t>în privința mea nu s-a constatat, prin act definitiv, încălcarea regimului juridic al conflictelor de interese, al incompatibilităților sau al restricțiilor;</w:t>
      </w:r>
    </w:p>
    <w:p w14:paraId="1A8E1FE9" w14:textId="77777777" w:rsidR="00B415F6" w:rsidRPr="00AE7198" w:rsidRDefault="00B415F6" w:rsidP="00B415F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333333"/>
          <w:lang w:val="ro-RO" w:eastAsia="ru-RU"/>
        </w:rPr>
      </w:pPr>
      <w:r w:rsidRPr="00AE7198">
        <w:rPr>
          <w:rFonts w:ascii="Times New Roman" w:hAnsi="Times New Roman" w:cs="Times New Roman"/>
          <w:lang w:val="ro-RO"/>
        </w:rPr>
        <w:t>în privința mea nu există o hotărâre judecătorească irevocabilă a instanței de judecată prin care s-a dispus confiscarea averii nejustificate;</w:t>
      </w:r>
    </w:p>
    <w:p w14:paraId="596AEC95" w14:textId="0B944714" w:rsidR="00B415F6" w:rsidRPr="00AE7198" w:rsidRDefault="002A726B" w:rsidP="00B415F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333333"/>
          <w:lang w:val="ro-RO" w:eastAsia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>în ultimii 2</w:t>
      </w:r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ani</w:t>
      </w: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>,</w:t>
      </w:r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până la </w:t>
      </w:r>
      <w:proofErr w:type="spellStart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>anunţarea</w:t>
      </w:r>
      <w:proofErr w:type="spellEnd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concursului</w:t>
      </w:r>
      <w:r>
        <w:rPr>
          <w:rFonts w:ascii="Times New Roman" w:hAnsi="Times New Roman" w:cs="Times New Roman"/>
          <w:color w:val="000000"/>
          <w:shd w:val="clear" w:color="auto" w:fill="FFFFFF"/>
          <w:lang w:val="ro-RO"/>
        </w:rPr>
        <w:t>,</w:t>
      </w:r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nu am fost membru </w:t>
      </w:r>
      <w:proofErr w:type="spellStart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>şi</w:t>
      </w:r>
      <w:proofErr w:type="spellEnd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/sau nu am </w:t>
      </w:r>
      <w:proofErr w:type="spellStart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>desfăşurat</w:t>
      </w:r>
      <w:proofErr w:type="spellEnd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</w:t>
      </w:r>
      <w:proofErr w:type="spellStart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>activităţi</w:t>
      </w:r>
      <w:proofErr w:type="spellEnd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cu caracter politic în cadrul unui partid politic sau al unei </w:t>
      </w:r>
      <w:proofErr w:type="spellStart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>organizaţii</w:t>
      </w:r>
      <w:proofErr w:type="spellEnd"/>
      <w:r w:rsidR="00B415F6" w:rsidRPr="00AE7198">
        <w:rPr>
          <w:rFonts w:ascii="Times New Roman" w:hAnsi="Times New Roman" w:cs="Times New Roman"/>
          <w:color w:val="000000"/>
          <w:shd w:val="clear" w:color="auto" w:fill="FFFFFF"/>
          <w:lang w:val="ro-RO"/>
        </w:rPr>
        <w:t xml:space="preserve"> social-politice</w:t>
      </w:r>
      <w:r w:rsidR="00B415F6" w:rsidRPr="00AE7198">
        <w:rPr>
          <w:rFonts w:ascii="Times New Roman" w:hAnsi="Times New Roman" w:cs="Times New Roman"/>
          <w:lang w:val="ro-RO"/>
        </w:rPr>
        <w:t>;</w:t>
      </w:r>
    </w:p>
    <w:p w14:paraId="76030025" w14:textId="77777777" w:rsidR="00B415F6" w:rsidRPr="00AE7198" w:rsidRDefault="00B415F6" w:rsidP="00B415F6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nu sunt și nu am fost </w:t>
      </w:r>
      <w:proofErr w:type="spellStart"/>
      <w:r w:rsidRPr="00AE7198">
        <w:rPr>
          <w:rFonts w:ascii="Times New Roman" w:hAnsi="Times New Roman" w:cs="Times New Roman"/>
          <w:lang w:val="ro-RO"/>
        </w:rPr>
        <w:t>ofiţer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 sub acoperire, informator sau colaborator al organului care efectuează activitatea specială de </w:t>
      </w:r>
      <w:proofErr w:type="spellStart"/>
      <w:r w:rsidRPr="00AE7198">
        <w:rPr>
          <w:rFonts w:ascii="Times New Roman" w:hAnsi="Times New Roman" w:cs="Times New Roman"/>
          <w:lang w:val="ro-RO"/>
        </w:rPr>
        <w:t>investigaţii</w:t>
      </w:r>
      <w:proofErr w:type="spellEnd"/>
      <w:r w:rsidRPr="00AE7198">
        <w:rPr>
          <w:rFonts w:ascii="Times New Roman" w:hAnsi="Times New Roman" w:cs="Times New Roman"/>
          <w:lang w:val="ro-RO"/>
        </w:rPr>
        <w:t xml:space="preserve">.  </w:t>
      </w:r>
    </w:p>
    <w:p w14:paraId="6C297A7C" w14:textId="77777777" w:rsidR="00B415F6" w:rsidRPr="00AE7198" w:rsidRDefault="00B415F6" w:rsidP="00B415F6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</w:p>
    <w:p w14:paraId="0E4CC862" w14:textId="77777777" w:rsidR="008C7FDE" w:rsidRPr="00AE7198" w:rsidRDefault="008C7FDE" w:rsidP="00B415F6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</w:p>
    <w:p w14:paraId="32B00948" w14:textId="77777777" w:rsidR="00B415F6" w:rsidRPr="00AE7198" w:rsidRDefault="00B415F6" w:rsidP="00B415F6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</w:p>
    <w:p w14:paraId="2660D30B" w14:textId="77777777" w:rsidR="00B415F6" w:rsidRPr="00AE7198" w:rsidRDefault="00B415F6" w:rsidP="00B415F6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Data: _____________</w:t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="008C7FDE" w:rsidRPr="00AE7198">
        <w:rPr>
          <w:rFonts w:ascii="Times New Roman" w:hAnsi="Times New Roman" w:cs="Times New Roman"/>
          <w:lang w:val="ro-RO"/>
        </w:rPr>
        <w:t xml:space="preserve">                            </w:t>
      </w:r>
      <w:r w:rsidRPr="00AE7198">
        <w:rPr>
          <w:rFonts w:ascii="Times New Roman" w:hAnsi="Times New Roman" w:cs="Times New Roman"/>
          <w:lang w:val="ro-RO"/>
        </w:rPr>
        <w:t xml:space="preserve">Semnătura:_______________ </w:t>
      </w:r>
    </w:p>
    <w:p w14:paraId="6B8D1633" w14:textId="77777777" w:rsidR="00B415F6" w:rsidRPr="00AE7198" w:rsidRDefault="00B415F6" w:rsidP="00B415F6">
      <w:pPr>
        <w:shd w:val="clear" w:color="auto" w:fill="FFFFFF"/>
        <w:jc w:val="right"/>
        <w:rPr>
          <w:rFonts w:ascii="Times New Roman" w:hAnsi="Times New Roman" w:cs="Times New Roman"/>
          <w:color w:val="333333"/>
          <w:lang w:val="ro-RO"/>
        </w:rPr>
      </w:pPr>
    </w:p>
    <w:p w14:paraId="1E998E20" w14:textId="77777777" w:rsidR="00B415F6" w:rsidRPr="00AE7198" w:rsidRDefault="00B415F6" w:rsidP="00B415F6">
      <w:pPr>
        <w:tabs>
          <w:tab w:val="left" w:pos="1080"/>
        </w:tabs>
        <w:jc w:val="both"/>
        <w:rPr>
          <w:rFonts w:ascii="Times New Roman" w:hAnsi="Times New Roman" w:cs="Times New Roman"/>
          <w:lang w:val="ro-RO"/>
        </w:rPr>
      </w:pPr>
    </w:p>
    <w:p w14:paraId="03EE352D" w14:textId="77777777" w:rsidR="00B415F6" w:rsidRPr="00AE7198" w:rsidRDefault="00B415F6" w:rsidP="00B415F6">
      <w:pPr>
        <w:tabs>
          <w:tab w:val="left" w:pos="1080"/>
        </w:tabs>
        <w:jc w:val="both"/>
        <w:rPr>
          <w:rFonts w:ascii="Times New Roman" w:hAnsi="Times New Roman" w:cs="Times New Roman"/>
          <w:lang w:val="ro-RO"/>
        </w:rPr>
      </w:pPr>
    </w:p>
    <w:p w14:paraId="29776E96" w14:textId="449AF658" w:rsidR="00F6272D" w:rsidRPr="00AE7198" w:rsidRDefault="00F6272D" w:rsidP="00F6272D">
      <w:pPr>
        <w:jc w:val="center"/>
        <w:rPr>
          <w:rFonts w:ascii="Times New Roman" w:eastAsia="Times New Roman" w:hAnsi="Times New Roman" w:cs="Times New Roman"/>
          <w:lang w:val="ro-RO" w:eastAsia="en-GB"/>
        </w:rPr>
      </w:pPr>
      <w:r w:rsidRPr="00AE7198">
        <w:rPr>
          <w:rFonts w:ascii="Times New Roman" w:hAnsi="Times New Roman" w:cs="Times New Roman"/>
          <w:b/>
          <w:lang w:val="ro-RO"/>
        </w:rPr>
        <w:t xml:space="preserve">Anexa </w:t>
      </w:r>
      <w:r w:rsidR="0035306F" w:rsidRPr="00AE7198">
        <w:rPr>
          <w:rFonts w:ascii="Times New Roman" w:hAnsi="Times New Roman" w:cs="Times New Roman"/>
          <w:b/>
          <w:lang w:val="ro-RO"/>
        </w:rPr>
        <w:t>3</w:t>
      </w:r>
      <w:r w:rsidRPr="00AE7198">
        <w:rPr>
          <w:rFonts w:ascii="Times New Roman" w:hAnsi="Times New Roman" w:cs="Times New Roman"/>
          <w:b/>
          <w:lang w:val="ro-RO"/>
        </w:rPr>
        <w:t>.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Pr="00AE7198">
        <w:rPr>
          <w:rFonts w:ascii="Times New Roman" w:eastAsia="Times New Roman" w:hAnsi="Times New Roman" w:cs="Times New Roman"/>
          <w:b/>
          <w:bCs/>
          <w:lang w:val="ro-RO" w:eastAsia="en-GB"/>
        </w:rPr>
        <w:t>Declarați</w:t>
      </w:r>
      <w:r w:rsidR="009E148B" w:rsidRPr="00AE7198">
        <w:rPr>
          <w:rFonts w:ascii="Times New Roman" w:eastAsia="Times New Roman" w:hAnsi="Times New Roman" w:cs="Times New Roman"/>
          <w:b/>
          <w:bCs/>
          <w:lang w:val="ro-RO" w:eastAsia="en-GB"/>
        </w:rPr>
        <w:t>a</w:t>
      </w:r>
      <w:r w:rsidRPr="00AE7198">
        <w:rPr>
          <w:rFonts w:ascii="Times New Roman" w:eastAsia="Times New Roman" w:hAnsi="Times New Roman" w:cs="Times New Roman"/>
          <w:b/>
          <w:bCs/>
          <w:lang w:val="ro-RO" w:eastAsia="en-GB"/>
        </w:rPr>
        <w:t xml:space="preserve"> de integritate</w:t>
      </w:r>
      <w:r w:rsidR="00967E31" w:rsidRPr="00AE7198">
        <w:rPr>
          <w:rFonts w:ascii="Times New Roman" w:eastAsia="Times New Roman" w:hAnsi="Times New Roman" w:cs="Times New Roman"/>
          <w:b/>
          <w:bCs/>
          <w:lang w:val="ro-RO" w:eastAsia="en-GB"/>
        </w:rPr>
        <w:t xml:space="preserve"> a candidatului</w:t>
      </w:r>
    </w:p>
    <w:p w14:paraId="652258B2" w14:textId="77777777" w:rsidR="006C24B0" w:rsidRPr="00AE7198" w:rsidRDefault="00F6272D" w:rsidP="00F6272D">
      <w:pPr>
        <w:rPr>
          <w:rFonts w:ascii="Times New Roman" w:eastAsia="Times New Roman" w:hAnsi="Times New Roman" w:cs="Times New Roman"/>
          <w:lang w:val="ro-RO" w:eastAsia="en-GB"/>
        </w:rPr>
      </w:pPr>
      <w:r w:rsidRPr="00AE7198">
        <w:rPr>
          <w:rFonts w:ascii="Times New Roman" w:eastAsia="Times New Roman" w:hAnsi="Times New Roman" w:cs="Times New Roman"/>
          <w:lang w:val="ro-RO" w:eastAsia="en-GB"/>
        </w:rPr>
        <w:br/>
        <w:t>    Prin prezenta declarație de integritate, a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>sumată de subsemnatul/subsemnată</w:t>
      </w:r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_________________________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>________________________</w:t>
      </w:r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, confirm faptul că: </w:t>
      </w:r>
    </w:p>
    <w:p w14:paraId="65DA3DF7" w14:textId="31D6FBB8" w:rsidR="00F6272D" w:rsidRPr="00AE7198" w:rsidRDefault="00F6272D" w:rsidP="00F6272D">
      <w:pPr>
        <w:rPr>
          <w:rFonts w:ascii="Times New Roman" w:eastAsia="Times New Roman" w:hAnsi="Times New Roman" w:cs="Times New Roman"/>
          <w:lang w:val="ro-RO" w:eastAsia="en-GB"/>
        </w:rPr>
      </w:pPr>
      <w:r w:rsidRPr="00AE7198">
        <w:rPr>
          <w:rFonts w:ascii="Times New Roman" w:eastAsia="Times New Roman" w:hAnsi="Times New Roman" w:cs="Times New Roman"/>
          <w:lang w:val="ro-RO" w:eastAsia="en-GB"/>
        </w:rPr>
        <w:br/>
        <w:t xml:space="preserve">    a) persoanele 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>________________________________ (notați numele de familie</w:t>
      </w:r>
      <w:r w:rsidR="00644E06" w:rsidRPr="00AE7198">
        <w:rPr>
          <w:rFonts w:ascii="Times New Roman" w:eastAsia="Times New Roman" w:hAnsi="Times New Roman" w:cs="Times New Roman"/>
          <w:lang w:val="ro-RO" w:eastAsia="en-GB"/>
        </w:rPr>
        <w:t xml:space="preserve"> și</w:t>
      </w:r>
      <w:r w:rsidR="002A726B">
        <w:rPr>
          <w:rFonts w:ascii="Times New Roman" w:eastAsia="Times New Roman" w:hAnsi="Times New Roman" w:cs="Times New Roman"/>
          <w:lang w:val="ro-RO" w:eastAsia="en-GB"/>
        </w:rPr>
        <w:t>,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 xml:space="preserve"> după caz</w:t>
      </w:r>
      <w:r w:rsidR="002A726B">
        <w:rPr>
          <w:rFonts w:ascii="Times New Roman" w:eastAsia="Times New Roman" w:hAnsi="Times New Roman" w:cs="Times New Roman"/>
          <w:lang w:val="ro-RO" w:eastAsia="en-GB"/>
        </w:rPr>
        <w:t>, indicați nici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 xml:space="preserve">una) (nu) sunt </w:t>
      </w:r>
      <w:r w:rsidRPr="00AE7198">
        <w:rPr>
          <w:rFonts w:ascii="Times New Roman" w:eastAsia="Times New Roman" w:hAnsi="Times New Roman" w:cs="Times New Roman"/>
          <w:lang w:val="ro-RO" w:eastAsia="en-GB"/>
        </w:rPr>
        <w:t>apropiate mie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>, în sensul legii nr. 133 privind declararea averii și a intereselor personale</w:t>
      </w:r>
      <w:r w:rsidR="002A726B">
        <w:rPr>
          <w:rFonts w:ascii="Times New Roman" w:eastAsia="Times New Roman" w:hAnsi="Times New Roman" w:cs="Times New Roman"/>
          <w:lang w:val="ro-RO" w:eastAsia="en-GB"/>
        </w:rPr>
        <w:t>,</w:t>
      </w:r>
      <w:r w:rsidR="006C24B0" w:rsidRPr="00AE7198">
        <w:rPr>
          <w:rFonts w:ascii="Times New Roman" w:eastAsia="Times New Roman" w:hAnsi="Times New Roman" w:cs="Times New Roman"/>
          <w:lang w:val="ro-RO" w:eastAsia="en-GB"/>
        </w:rPr>
        <w:t xml:space="preserve"> </w:t>
      </w:r>
      <w:r w:rsidR="002A726B">
        <w:rPr>
          <w:rFonts w:ascii="Times New Roman" w:eastAsia="Times New Roman" w:hAnsi="Times New Roman" w:cs="Times New Roman"/>
          <w:lang w:val="ro-RO" w:eastAsia="en-GB"/>
        </w:rPr>
        <w:t>și</w:t>
      </w:r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fac parte din Consiliul de Integritate; </w:t>
      </w:r>
      <w:r w:rsidRPr="00AE7198">
        <w:rPr>
          <w:rFonts w:ascii="Times New Roman" w:eastAsia="Times New Roman" w:hAnsi="Times New Roman" w:cs="Times New Roman"/>
          <w:lang w:val="ro-RO" w:eastAsia="en-GB"/>
        </w:rPr>
        <w:br/>
        <w:t xml:space="preserve">    b) nu cunosc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existenţa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vreunui conflict de interese apărut între interesele mele personale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şi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obligaţiile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de membru al Consiliului de Integritate; </w:t>
      </w:r>
      <w:r w:rsidRPr="00AE7198">
        <w:rPr>
          <w:rFonts w:ascii="Times New Roman" w:eastAsia="Times New Roman" w:hAnsi="Times New Roman" w:cs="Times New Roman"/>
          <w:lang w:val="ro-RO" w:eastAsia="en-GB"/>
        </w:rPr>
        <w:br/>
        <w:t xml:space="preserve">    d) voi notifica imediat Consiliul de Integritate în cazul în care voi avea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cunoştință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despre orice conflict de interese, actual sau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potenţial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, apărut între interesele mele personale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şi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</w:t>
      </w:r>
      <w:proofErr w:type="spellStart"/>
      <w:r w:rsidRPr="00AE7198">
        <w:rPr>
          <w:rFonts w:ascii="Times New Roman" w:eastAsia="Times New Roman" w:hAnsi="Times New Roman" w:cs="Times New Roman"/>
          <w:lang w:val="ro-RO" w:eastAsia="en-GB"/>
        </w:rPr>
        <w:t>obligaţiile</w:t>
      </w:r>
      <w:proofErr w:type="spellEnd"/>
      <w:r w:rsidRPr="00AE7198">
        <w:rPr>
          <w:rFonts w:ascii="Times New Roman" w:eastAsia="Times New Roman" w:hAnsi="Times New Roman" w:cs="Times New Roman"/>
          <w:lang w:val="ro-RO" w:eastAsia="en-GB"/>
        </w:rPr>
        <w:t xml:space="preserve"> de membru al Consiliului de Integritate.</w:t>
      </w:r>
      <w:r w:rsidRPr="00AE7198">
        <w:rPr>
          <w:rFonts w:ascii="Times New Roman" w:eastAsia="Times New Roman" w:hAnsi="Times New Roman" w:cs="Times New Roman"/>
          <w:lang w:val="ro-RO" w:eastAsia="en-GB"/>
        </w:rPr>
        <w:br/>
      </w:r>
      <w:r w:rsidRPr="00AE7198">
        <w:rPr>
          <w:rFonts w:ascii="Times New Roman" w:eastAsia="Times New Roman" w:hAnsi="Times New Roman" w:cs="Times New Roman"/>
          <w:lang w:val="ro-RO" w:eastAsia="en-GB"/>
        </w:rPr>
        <w:br/>
        <w:t>    Data _______________________     Semnătura__________________________</w:t>
      </w:r>
    </w:p>
    <w:p w14:paraId="5D33D719" w14:textId="3FED7F9C" w:rsidR="00644E06" w:rsidRPr="00AE7198" w:rsidRDefault="00644E06" w:rsidP="00F6272D">
      <w:pPr>
        <w:rPr>
          <w:rFonts w:ascii="Times New Roman" w:eastAsia="Times New Roman" w:hAnsi="Times New Roman" w:cs="Times New Roman"/>
          <w:lang w:val="ro-RO" w:eastAsia="en-GB"/>
        </w:rPr>
      </w:pPr>
    </w:p>
    <w:p w14:paraId="154548AF" w14:textId="28BDE7B0" w:rsidR="00644E06" w:rsidRPr="00AE7198" w:rsidRDefault="00644E06" w:rsidP="00F6272D">
      <w:pPr>
        <w:rPr>
          <w:rFonts w:ascii="Times New Roman" w:eastAsia="Times New Roman" w:hAnsi="Times New Roman" w:cs="Times New Roman"/>
          <w:lang w:val="ro-RO" w:eastAsia="en-GB"/>
        </w:rPr>
      </w:pPr>
    </w:p>
    <w:p w14:paraId="1978E2CF" w14:textId="77777777" w:rsidR="002A726B" w:rsidRDefault="002A726B" w:rsidP="00644E06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9F17A4" w14:textId="77777777" w:rsidR="002A726B" w:rsidRDefault="002A726B" w:rsidP="00644E06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4E1276" w14:textId="77777777" w:rsidR="002A726B" w:rsidRDefault="002A726B" w:rsidP="00644E06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B27662" w14:textId="71F35699" w:rsidR="00644E06" w:rsidRPr="00AE7198" w:rsidRDefault="00644E06" w:rsidP="00644E06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2"/>
          <w:lang w:val="ro-RO"/>
        </w:rPr>
      </w:pPr>
      <w:r w:rsidRPr="00AE7198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Anexa 4. </w:t>
      </w:r>
      <w:proofErr w:type="spellStart"/>
      <w:r w:rsidRPr="00AE7198">
        <w:rPr>
          <w:rFonts w:ascii="Times New Roman" w:hAnsi="Times New Roman" w:cs="Times New Roman"/>
          <w:b/>
          <w:sz w:val="24"/>
          <w:szCs w:val="22"/>
          <w:lang w:val="ro-RO"/>
        </w:rPr>
        <w:t>Declaraţi</w:t>
      </w:r>
      <w:r w:rsidR="009E148B" w:rsidRPr="00AE7198">
        <w:rPr>
          <w:rFonts w:ascii="Times New Roman" w:hAnsi="Times New Roman" w:cs="Times New Roman"/>
          <w:b/>
          <w:sz w:val="24"/>
          <w:szCs w:val="22"/>
          <w:lang w:val="ro-RO"/>
        </w:rPr>
        <w:t>a</w:t>
      </w:r>
      <w:proofErr w:type="spellEnd"/>
      <w:r w:rsidRPr="00AE7198">
        <w:rPr>
          <w:rFonts w:ascii="Times New Roman" w:hAnsi="Times New Roman" w:cs="Times New Roman"/>
          <w:b/>
          <w:sz w:val="24"/>
          <w:szCs w:val="22"/>
          <w:lang w:val="ro-RO"/>
        </w:rPr>
        <w:t xml:space="preserve"> de acceptare privind prelucrarea datelor cu caracter personal</w:t>
      </w:r>
    </w:p>
    <w:p w14:paraId="3E744F2A" w14:textId="77777777" w:rsidR="00644E06" w:rsidRPr="00AE7198" w:rsidRDefault="00644E06" w:rsidP="00644E06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2"/>
          <w:lang w:val="ro-RO"/>
        </w:rPr>
      </w:pPr>
    </w:p>
    <w:p w14:paraId="60D1071C" w14:textId="2C30773E" w:rsidR="00644E06" w:rsidRPr="00AE7198" w:rsidRDefault="00644E06" w:rsidP="00644E06">
      <w:pPr>
        <w:pStyle w:val="Heading4"/>
        <w:spacing w:before="0" w:beforeAutospacing="0" w:after="120" w:afterAutospacing="0" w:line="288" w:lineRule="auto"/>
        <w:jc w:val="both"/>
        <w:rPr>
          <w:b w:val="0"/>
          <w:sz w:val="22"/>
          <w:szCs w:val="22"/>
          <w:lang w:val="ro-RO"/>
        </w:rPr>
      </w:pPr>
      <w:r w:rsidRPr="00AE7198">
        <w:rPr>
          <w:b w:val="0"/>
          <w:sz w:val="22"/>
          <w:szCs w:val="22"/>
          <w:lang w:val="ro-RO"/>
        </w:rPr>
        <w:t>Subsemnatul(a) __________________________________________________________, declar că</w:t>
      </w:r>
      <w:r w:rsidR="002A726B">
        <w:rPr>
          <w:b w:val="0"/>
          <w:sz w:val="22"/>
          <w:szCs w:val="22"/>
          <w:lang w:val="ro-RO"/>
        </w:rPr>
        <w:t>,</w:t>
      </w:r>
      <w:r w:rsidRPr="00AE7198">
        <w:rPr>
          <w:b w:val="0"/>
          <w:sz w:val="22"/>
          <w:szCs w:val="22"/>
          <w:lang w:val="ro-RO"/>
        </w:rPr>
        <w:t xml:space="preserve"> dau acordul pentru </w:t>
      </w:r>
      <w:r w:rsidRPr="00AE7198">
        <w:rPr>
          <w:b w:val="0"/>
          <w:i/>
          <w:sz w:val="22"/>
          <w:szCs w:val="22"/>
          <w:lang w:val="ro-RO"/>
        </w:rPr>
        <w:t xml:space="preserve">prelucrarea datelor cu caracter personal </w:t>
      </w:r>
      <w:proofErr w:type="spellStart"/>
      <w:r w:rsidRPr="00AE7198">
        <w:rPr>
          <w:b w:val="0"/>
          <w:sz w:val="22"/>
          <w:szCs w:val="22"/>
          <w:lang w:val="ro-RO"/>
        </w:rPr>
        <w:t>conţinute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în dosarul depus la concurs să</w:t>
      </w:r>
      <w:r w:rsidRPr="00AE7198">
        <w:rPr>
          <w:b w:val="0"/>
          <w:i/>
          <w:sz w:val="22"/>
          <w:szCs w:val="22"/>
          <w:lang w:val="ro-RO"/>
        </w:rPr>
        <w:t xml:space="preserve"> </w:t>
      </w:r>
      <w:r w:rsidRPr="00AE7198">
        <w:rPr>
          <w:b w:val="0"/>
          <w:sz w:val="22"/>
          <w:szCs w:val="22"/>
          <w:lang w:val="ro-RO"/>
        </w:rPr>
        <w:t xml:space="preserve">fie stocate, prelucrate </w:t>
      </w:r>
      <w:proofErr w:type="spellStart"/>
      <w:r w:rsidRPr="00AE7198">
        <w:rPr>
          <w:b w:val="0"/>
          <w:sz w:val="22"/>
          <w:szCs w:val="22"/>
          <w:lang w:val="ro-RO"/>
        </w:rPr>
        <w:t>şi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utilizate în termenii </w:t>
      </w:r>
      <w:proofErr w:type="spellStart"/>
      <w:r w:rsidRPr="00AE7198">
        <w:rPr>
          <w:b w:val="0"/>
          <w:sz w:val="22"/>
          <w:szCs w:val="22"/>
          <w:lang w:val="ro-RO"/>
        </w:rPr>
        <w:t>şi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</w:t>
      </w:r>
      <w:proofErr w:type="spellStart"/>
      <w:r w:rsidRPr="00AE7198">
        <w:rPr>
          <w:b w:val="0"/>
          <w:sz w:val="22"/>
          <w:szCs w:val="22"/>
          <w:lang w:val="ro-RO"/>
        </w:rPr>
        <w:t>condiţiile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</w:t>
      </w:r>
      <w:proofErr w:type="spellStart"/>
      <w:r w:rsidRPr="00AE7198">
        <w:rPr>
          <w:b w:val="0"/>
          <w:sz w:val="22"/>
          <w:szCs w:val="22"/>
          <w:lang w:val="ro-RO"/>
        </w:rPr>
        <w:t>enunţate</w:t>
      </w:r>
      <w:proofErr w:type="spellEnd"/>
      <w:r w:rsidRPr="00AE7198">
        <w:rPr>
          <w:b w:val="0"/>
          <w:sz w:val="22"/>
          <w:szCs w:val="22"/>
          <w:lang w:val="ro-RO"/>
        </w:rPr>
        <w:t>.</w:t>
      </w:r>
    </w:p>
    <w:p w14:paraId="4E0AA566" w14:textId="77777777" w:rsidR="00644E06" w:rsidRPr="00AE7198" w:rsidRDefault="00644E06" w:rsidP="00644E06">
      <w:pPr>
        <w:pStyle w:val="Heading4"/>
        <w:spacing w:before="0" w:beforeAutospacing="0" w:after="120" w:afterAutospacing="0" w:line="288" w:lineRule="auto"/>
        <w:jc w:val="both"/>
        <w:rPr>
          <w:b w:val="0"/>
          <w:i/>
          <w:sz w:val="22"/>
          <w:szCs w:val="22"/>
          <w:lang w:val="ro-RO"/>
        </w:rPr>
      </w:pPr>
    </w:p>
    <w:p w14:paraId="097806EF" w14:textId="77777777" w:rsidR="00644E06" w:rsidRPr="00AE7198" w:rsidRDefault="00644E06" w:rsidP="00644E06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</w:t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  <w:t>Semnătura</w:t>
      </w:r>
    </w:p>
    <w:p w14:paraId="186E0D40" w14:textId="77777777" w:rsidR="00644E06" w:rsidRPr="00AE7198" w:rsidRDefault="00644E06" w:rsidP="00F6272D">
      <w:pPr>
        <w:rPr>
          <w:rFonts w:ascii="Times New Roman" w:eastAsia="Times New Roman" w:hAnsi="Times New Roman" w:cs="Times New Roman"/>
          <w:lang w:val="ro-RO" w:eastAsia="en-GB"/>
        </w:rPr>
      </w:pPr>
    </w:p>
    <w:p w14:paraId="647AA0C4" w14:textId="1D93A5AF" w:rsidR="00B415F6" w:rsidRPr="00AE7198" w:rsidRDefault="00B415F6" w:rsidP="00B415F6">
      <w:pPr>
        <w:jc w:val="both"/>
        <w:rPr>
          <w:rFonts w:ascii="Times New Roman" w:hAnsi="Times New Roman" w:cs="Times New Roman"/>
          <w:lang w:val="ro-RO"/>
        </w:rPr>
      </w:pPr>
    </w:p>
    <w:p w14:paraId="079AFD5D" w14:textId="2653BEDC" w:rsidR="009E148B" w:rsidRPr="00AE7198" w:rsidRDefault="009E148B" w:rsidP="009E148B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2"/>
          <w:lang w:val="ro-RO"/>
        </w:rPr>
      </w:pPr>
      <w:r w:rsidRPr="00AE71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5. </w:t>
      </w:r>
      <w:proofErr w:type="spellStart"/>
      <w:r w:rsidRPr="00AE7198">
        <w:rPr>
          <w:rFonts w:ascii="Times New Roman" w:hAnsi="Times New Roman" w:cs="Times New Roman"/>
          <w:b/>
          <w:sz w:val="24"/>
          <w:szCs w:val="22"/>
          <w:lang w:val="ro-RO"/>
        </w:rPr>
        <w:t>Declaraţia</w:t>
      </w:r>
      <w:proofErr w:type="spellEnd"/>
      <w:r w:rsidRPr="00AE7198">
        <w:rPr>
          <w:rFonts w:ascii="Times New Roman" w:hAnsi="Times New Roman" w:cs="Times New Roman"/>
          <w:b/>
          <w:sz w:val="24"/>
          <w:szCs w:val="22"/>
          <w:lang w:val="ro-RO"/>
        </w:rPr>
        <w:t xml:space="preserve"> de acceptare a susținerii testului de poligraf ca parte a concursului</w:t>
      </w:r>
    </w:p>
    <w:p w14:paraId="5FF67D93" w14:textId="77777777" w:rsidR="009E148B" w:rsidRPr="00AE7198" w:rsidRDefault="009E148B" w:rsidP="009E148B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2"/>
          <w:lang w:val="ro-RO"/>
        </w:rPr>
      </w:pPr>
    </w:p>
    <w:p w14:paraId="0E3C515D" w14:textId="4A87CE72" w:rsidR="009E148B" w:rsidRPr="00AE7198" w:rsidRDefault="009E148B" w:rsidP="009E148B">
      <w:pPr>
        <w:pStyle w:val="Heading4"/>
        <w:spacing w:before="0" w:beforeAutospacing="0" w:after="120" w:afterAutospacing="0" w:line="288" w:lineRule="auto"/>
        <w:jc w:val="both"/>
        <w:rPr>
          <w:b w:val="0"/>
          <w:sz w:val="22"/>
          <w:szCs w:val="22"/>
          <w:lang w:val="ro-RO"/>
        </w:rPr>
      </w:pPr>
      <w:r w:rsidRPr="00AE7198">
        <w:rPr>
          <w:b w:val="0"/>
          <w:sz w:val="22"/>
          <w:szCs w:val="22"/>
          <w:lang w:val="ro-RO"/>
        </w:rPr>
        <w:t>Subsemnatul(a) __________________________________________________________, declar că</w:t>
      </w:r>
      <w:r w:rsidR="002A726B">
        <w:rPr>
          <w:b w:val="0"/>
          <w:sz w:val="22"/>
          <w:szCs w:val="22"/>
          <w:lang w:val="ro-RO"/>
        </w:rPr>
        <w:t>,</w:t>
      </w:r>
      <w:r w:rsidRPr="00AE7198">
        <w:rPr>
          <w:b w:val="0"/>
          <w:sz w:val="22"/>
          <w:szCs w:val="22"/>
          <w:lang w:val="ro-RO"/>
        </w:rPr>
        <w:t xml:space="preserve"> dau acordul pentru susținerea testului de poligraf ca parte a concursului, sunt de acord ca inf</w:t>
      </w:r>
      <w:r w:rsidR="002A726B">
        <w:rPr>
          <w:b w:val="0"/>
          <w:sz w:val="22"/>
          <w:szCs w:val="22"/>
          <w:lang w:val="ro-RO"/>
        </w:rPr>
        <w:t xml:space="preserve">ormația prelevată să fie stocată, prelucrată </w:t>
      </w:r>
      <w:proofErr w:type="spellStart"/>
      <w:r w:rsidR="002A726B">
        <w:rPr>
          <w:b w:val="0"/>
          <w:sz w:val="22"/>
          <w:szCs w:val="22"/>
          <w:lang w:val="ro-RO"/>
        </w:rPr>
        <w:t>şi</w:t>
      </w:r>
      <w:proofErr w:type="spellEnd"/>
      <w:r w:rsidR="002A726B">
        <w:rPr>
          <w:b w:val="0"/>
          <w:sz w:val="22"/>
          <w:szCs w:val="22"/>
          <w:lang w:val="ro-RO"/>
        </w:rPr>
        <w:t xml:space="preserve"> utilizată</w:t>
      </w:r>
      <w:r w:rsidRPr="00AE7198">
        <w:rPr>
          <w:b w:val="0"/>
          <w:sz w:val="22"/>
          <w:szCs w:val="22"/>
          <w:lang w:val="ro-RO"/>
        </w:rPr>
        <w:t xml:space="preserve"> în termenii </w:t>
      </w:r>
      <w:proofErr w:type="spellStart"/>
      <w:r w:rsidRPr="00AE7198">
        <w:rPr>
          <w:b w:val="0"/>
          <w:sz w:val="22"/>
          <w:szCs w:val="22"/>
          <w:lang w:val="ro-RO"/>
        </w:rPr>
        <w:t>şi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</w:t>
      </w:r>
      <w:proofErr w:type="spellStart"/>
      <w:r w:rsidRPr="00AE7198">
        <w:rPr>
          <w:b w:val="0"/>
          <w:sz w:val="22"/>
          <w:szCs w:val="22"/>
          <w:lang w:val="ro-RO"/>
        </w:rPr>
        <w:t>condiţiile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</w:t>
      </w:r>
      <w:proofErr w:type="spellStart"/>
      <w:r w:rsidRPr="00AE7198">
        <w:rPr>
          <w:b w:val="0"/>
          <w:sz w:val="22"/>
          <w:szCs w:val="22"/>
          <w:lang w:val="ro-RO"/>
        </w:rPr>
        <w:t>enunţate</w:t>
      </w:r>
      <w:proofErr w:type="spellEnd"/>
      <w:r w:rsidRPr="00AE7198">
        <w:rPr>
          <w:b w:val="0"/>
          <w:sz w:val="22"/>
          <w:szCs w:val="22"/>
          <w:lang w:val="ro-RO"/>
        </w:rPr>
        <w:t>.</w:t>
      </w:r>
    </w:p>
    <w:p w14:paraId="3B0A11E9" w14:textId="77777777" w:rsidR="009E148B" w:rsidRPr="00AE7198" w:rsidRDefault="009E148B" w:rsidP="009E148B">
      <w:pPr>
        <w:pStyle w:val="Heading4"/>
        <w:spacing w:before="0" w:beforeAutospacing="0" w:after="120" w:afterAutospacing="0" w:line="288" w:lineRule="auto"/>
        <w:jc w:val="both"/>
        <w:rPr>
          <w:b w:val="0"/>
          <w:i/>
          <w:sz w:val="22"/>
          <w:szCs w:val="22"/>
          <w:lang w:val="ro-RO"/>
        </w:rPr>
      </w:pPr>
    </w:p>
    <w:p w14:paraId="0C5DE92C" w14:textId="77777777" w:rsidR="009E148B" w:rsidRPr="00AE7198" w:rsidRDefault="009E148B" w:rsidP="009E148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</w:t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  <w:t>Semnătura</w:t>
      </w:r>
    </w:p>
    <w:p w14:paraId="09C6E214" w14:textId="010D8099" w:rsidR="009E148B" w:rsidRPr="00AE7198" w:rsidRDefault="009E148B" w:rsidP="009E148B">
      <w:pPr>
        <w:rPr>
          <w:rFonts w:ascii="Times New Roman" w:eastAsia="Times New Roman" w:hAnsi="Times New Roman" w:cs="Times New Roman"/>
          <w:lang w:val="ro-RO" w:eastAsia="en-GB"/>
        </w:rPr>
      </w:pPr>
    </w:p>
    <w:p w14:paraId="7E0B0FAC" w14:textId="77777777" w:rsidR="009E148B" w:rsidRPr="00AE7198" w:rsidRDefault="009E148B" w:rsidP="009E148B">
      <w:pPr>
        <w:rPr>
          <w:rFonts w:ascii="Times New Roman" w:eastAsia="Times New Roman" w:hAnsi="Times New Roman" w:cs="Times New Roman"/>
          <w:lang w:val="ro-RO" w:eastAsia="en-GB"/>
        </w:rPr>
      </w:pPr>
    </w:p>
    <w:p w14:paraId="410BD9D9" w14:textId="2FF99CDE" w:rsidR="009E148B" w:rsidRPr="00AE7198" w:rsidRDefault="009E148B" w:rsidP="009E148B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2"/>
          <w:lang w:val="ro-RO"/>
        </w:rPr>
      </w:pPr>
      <w:r w:rsidRPr="00AE719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6. </w:t>
      </w:r>
      <w:proofErr w:type="spellStart"/>
      <w:r w:rsidRPr="00AE7198">
        <w:rPr>
          <w:rFonts w:ascii="Times New Roman" w:hAnsi="Times New Roman" w:cs="Times New Roman"/>
          <w:b/>
          <w:sz w:val="24"/>
          <w:szCs w:val="22"/>
          <w:lang w:val="ro-RO"/>
        </w:rPr>
        <w:t>Declaraţia</w:t>
      </w:r>
      <w:proofErr w:type="spellEnd"/>
      <w:r w:rsidRPr="00AE7198">
        <w:rPr>
          <w:rFonts w:ascii="Times New Roman" w:hAnsi="Times New Roman" w:cs="Times New Roman"/>
          <w:b/>
          <w:sz w:val="24"/>
          <w:szCs w:val="22"/>
          <w:lang w:val="ro-RO"/>
        </w:rPr>
        <w:t xml:space="preserve"> de acceptare a controlului averii și intereselor personale ca parte a concursului</w:t>
      </w:r>
    </w:p>
    <w:p w14:paraId="7EB137DD" w14:textId="77777777" w:rsidR="009E148B" w:rsidRPr="00AE7198" w:rsidRDefault="009E148B" w:rsidP="009E148B">
      <w:pPr>
        <w:pStyle w:val="Heading14"/>
        <w:spacing w:before="0" w:after="120" w:line="288" w:lineRule="auto"/>
        <w:jc w:val="center"/>
        <w:rPr>
          <w:rFonts w:ascii="Times New Roman" w:hAnsi="Times New Roman" w:cs="Times New Roman"/>
          <w:b/>
          <w:sz w:val="24"/>
          <w:szCs w:val="22"/>
          <w:lang w:val="ro-RO"/>
        </w:rPr>
      </w:pPr>
    </w:p>
    <w:p w14:paraId="6FB917E9" w14:textId="271D9541" w:rsidR="009E148B" w:rsidRPr="00AE7198" w:rsidRDefault="009E148B" w:rsidP="009E148B">
      <w:pPr>
        <w:pStyle w:val="Heading4"/>
        <w:spacing w:before="0" w:beforeAutospacing="0" w:after="120" w:afterAutospacing="0" w:line="288" w:lineRule="auto"/>
        <w:jc w:val="both"/>
        <w:rPr>
          <w:b w:val="0"/>
          <w:sz w:val="22"/>
          <w:szCs w:val="22"/>
          <w:lang w:val="ro-RO"/>
        </w:rPr>
      </w:pPr>
      <w:r w:rsidRPr="00AE7198">
        <w:rPr>
          <w:b w:val="0"/>
          <w:sz w:val="22"/>
          <w:szCs w:val="22"/>
          <w:lang w:val="ro-RO"/>
        </w:rPr>
        <w:t>Subsemnatul(a) __________________________________________________________, declar că</w:t>
      </w:r>
      <w:r w:rsidR="002A726B">
        <w:rPr>
          <w:b w:val="0"/>
          <w:sz w:val="22"/>
          <w:szCs w:val="22"/>
          <w:lang w:val="ro-RO"/>
        </w:rPr>
        <w:t>,</w:t>
      </w:r>
      <w:r w:rsidRPr="00AE7198">
        <w:rPr>
          <w:b w:val="0"/>
          <w:sz w:val="22"/>
          <w:szCs w:val="22"/>
          <w:lang w:val="ro-RO"/>
        </w:rPr>
        <w:t xml:space="preserve"> dau acordul pentru supunerea controlului declarației de avere și intereselor personale conform prevederilor legii nr. 133 privind avere și interesele personale</w:t>
      </w:r>
      <w:r w:rsidR="002A726B">
        <w:rPr>
          <w:b w:val="0"/>
          <w:sz w:val="22"/>
          <w:szCs w:val="22"/>
          <w:lang w:val="ro-RO"/>
        </w:rPr>
        <w:t>,</w:t>
      </w:r>
      <w:r w:rsidRPr="00AE7198">
        <w:rPr>
          <w:b w:val="0"/>
          <w:sz w:val="22"/>
          <w:szCs w:val="22"/>
          <w:lang w:val="ro-RO"/>
        </w:rPr>
        <w:t xml:space="preserve"> ca parte a concursului, sunt de acord ca inf</w:t>
      </w:r>
      <w:r w:rsidR="002A726B">
        <w:rPr>
          <w:b w:val="0"/>
          <w:sz w:val="22"/>
          <w:szCs w:val="22"/>
          <w:lang w:val="ro-RO"/>
        </w:rPr>
        <w:t xml:space="preserve">ormația prelevată să fie stocată, prelucrată </w:t>
      </w:r>
      <w:proofErr w:type="spellStart"/>
      <w:r w:rsidR="002A726B">
        <w:rPr>
          <w:b w:val="0"/>
          <w:sz w:val="22"/>
          <w:szCs w:val="22"/>
          <w:lang w:val="ro-RO"/>
        </w:rPr>
        <w:t>şi</w:t>
      </w:r>
      <w:proofErr w:type="spellEnd"/>
      <w:r w:rsidR="002A726B">
        <w:rPr>
          <w:b w:val="0"/>
          <w:sz w:val="22"/>
          <w:szCs w:val="22"/>
          <w:lang w:val="ro-RO"/>
        </w:rPr>
        <w:t xml:space="preserve"> utilizată</w:t>
      </w:r>
      <w:r w:rsidRPr="00AE7198">
        <w:rPr>
          <w:b w:val="0"/>
          <w:sz w:val="22"/>
          <w:szCs w:val="22"/>
          <w:lang w:val="ro-RO"/>
        </w:rPr>
        <w:t xml:space="preserve"> în termenii </w:t>
      </w:r>
      <w:proofErr w:type="spellStart"/>
      <w:r w:rsidRPr="00AE7198">
        <w:rPr>
          <w:b w:val="0"/>
          <w:sz w:val="22"/>
          <w:szCs w:val="22"/>
          <w:lang w:val="ro-RO"/>
        </w:rPr>
        <w:t>şi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</w:t>
      </w:r>
      <w:proofErr w:type="spellStart"/>
      <w:r w:rsidRPr="00AE7198">
        <w:rPr>
          <w:b w:val="0"/>
          <w:sz w:val="22"/>
          <w:szCs w:val="22"/>
          <w:lang w:val="ro-RO"/>
        </w:rPr>
        <w:t>condiţiile</w:t>
      </w:r>
      <w:proofErr w:type="spellEnd"/>
      <w:r w:rsidRPr="00AE7198">
        <w:rPr>
          <w:b w:val="0"/>
          <w:sz w:val="22"/>
          <w:szCs w:val="22"/>
          <w:lang w:val="ro-RO"/>
        </w:rPr>
        <w:t xml:space="preserve"> </w:t>
      </w:r>
      <w:proofErr w:type="spellStart"/>
      <w:r w:rsidRPr="00AE7198">
        <w:rPr>
          <w:b w:val="0"/>
          <w:sz w:val="22"/>
          <w:szCs w:val="22"/>
          <w:lang w:val="ro-RO"/>
        </w:rPr>
        <w:t>enunţate</w:t>
      </w:r>
      <w:proofErr w:type="spellEnd"/>
      <w:r w:rsidRPr="00AE7198">
        <w:rPr>
          <w:b w:val="0"/>
          <w:sz w:val="22"/>
          <w:szCs w:val="22"/>
          <w:lang w:val="ro-RO"/>
        </w:rPr>
        <w:t>.</w:t>
      </w:r>
    </w:p>
    <w:p w14:paraId="2AD744F3" w14:textId="77777777" w:rsidR="009E148B" w:rsidRPr="00AE7198" w:rsidRDefault="009E148B" w:rsidP="009E148B">
      <w:pPr>
        <w:pStyle w:val="Heading4"/>
        <w:spacing w:before="0" w:beforeAutospacing="0" w:after="120" w:afterAutospacing="0" w:line="288" w:lineRule="auto"/>
        <w:jc w:val="both"/>
        <w:rPr>
          <w:b w:val="0"/>
          <w:i/>
          <w:sz w:val="22"/>
          <w:szCs w:val="22"/>
          <w:lang w:val="ro-RO"/>
        </w:rPr>
      </w:pPr>
    </w:p>
    <w:p w14:paraId="1F7CE922" w14:textId="77777777" w:rsidR="009E148B" w:rsidRPr="00AE7198" w:rsidRDefault="009E148B" w:rsidP="009E148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</w:t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  <w:t>Semnătura</w:t>
      </w:r>
    </w:p>
    <w:p w14:paraId="4447FC65" w14:textId="77777777" w:rsidR="009E148B" w:rsidRPr="00AE7198" w:rsidRDefault="009E148B" w:rsidP="00B415F6">
      <w:pPr>
        <w:jc w:val="both"/>
        <w:rPr>
          <w:rFonts w:ascii="Times New Roman" w:hAnsi="Times New Roman" w:cs="Times New Roman"/>
          <w:lang w:val="ro-RO"/>
        </w:rPr>
      </w:pPr>
    </w:p>
    <w:p w14:paraId="0A540BE5" w14:textId="755103CB" w:rsidR="00A97965" w:rsidRPr="00AE7198" w:rsidRDefault="00A97965" w:rsidP="00B415F6">
      <w:pPr>
        <w:jc w:val="both"/>
        <w:rPr>
          <w:rFonts w:ascii="Times New Roman" w:hAnsi="Times New Roman" w:cs="Times New Roman"/>
          <w:lang w:val="ro-RO"/>
        </w:rPr>
      </w:pPr>
    </w:p>
    <w:p w14:paraId="4852A1B4" w14:textId="77777777" w:rsidR="00551DA5" w:rsidRPr="00AE7198" w:rsidRDefault="00551DA5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Subsemnat</w:t>
      </w:r>
      <w:r w:rsidRPr="00AE7198">
        <w:rPr>
          <w:rFonts w:ascii="Times New Roman" w:hAnsi="Times New Roman" w:cs="Times New Roman"/>
          <w:u w:val="single"/>
          <w:lang w:val="ro-RO"/>
        </w:rPr>
        <w:t>ul</w:t>
      </w:r>
      <w:r w:rsidRPr="00AE7198">
        <w:rPr>
          <w:rFonts w:ascii="Times New Roman" w:hAnsi="Times New Roman" w:cs="Times New Roman"/>
          <w:lang w:val="ro-RO"/>
        </w:rPr>
        <w:t xml:space="preserve">(a) ____________________________________________________________, </w:t>
      </w:r>
    </w:p>
    <w:p w14:paraId="25125F98" w14:textId="77777777" w:rsidR="00551DA5" w:rsidRPr="00AE7198" w:rsidRDefault="00551DA5" w:rsidP="00551DA5">
      <w:pPr>
        <w:shd w:val="clear" w:color="auto" w:fill="FFFFFF"/>
        <w:ind w:left="3545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 xml:space="preserve">         (nume, prenume)</w:t>
      </w:r>
    </w:p>
    <w:p w14:paraId="4CEA1599" w14:textId="2F0118BE" w:rsidR="00551DA5" w:rsidRPr="00AE7198" w:rsidRDefault="00551DA5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581F0491" w14:textId="3282EC3D" w:rsidR="00551DA5" w:rsidRDefault="00551DA5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63ADC1CA" w14:textId="0FAD381F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034EBD7B" w14:textId="29321133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00CAA9CC" w14:textId="2CB1D928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3DE4A068" w14:textId="62821920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340ADCA2" w14:textId="08DEDB9F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689C1A35" w14:textId="6DD33184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5A1F8C63" w14:textId="48A414F6" w:rsidR="002A726B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59C4FBE1" w14:textId="77777777" w:rsidR="002A726B" w:rsidRPr="00AE7198" w:rsidRDefault="002A726B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55D59238" w14:textId="1B4BFD61" w:rsidR="00551DA5" w:rsidRPr="00AE7198" w:rsidRDefault="00551DA5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lang w:val="ro-RO"/>
        </w:rPr>
        <w:lastRenderedPageBreak/>
        <w:t>Anexa 7. Declarația de demisie în cazul lipsei de performanț</w:t>
      </w:r>
      <w:r w:rsidR="002A726B">
        <w:rPr>
          <w:rFonts w:ascii="Times New Roman" w:hAnsi="Times New Roman" w:cs="Times New Roman"/>
          <w:b/>
          <w:lang w:val="ro-RO"/>
        </w:rPr>
        <w:t>ă satisfăcătoare instituțională a</w:t>
      </w:r>
      <w:r w:rsidRPr="00AE7198">
        <w:rPr>
          <w:rFonts w:ascii="Times New Roman" w:hAnsi="Times New Roman" w:cs="Times New Roman"/>
          <w:b/>
          <w:lang w:val="ro-RO"/>
        </w:rPr>
        <w:t xml:space="preserve"> ANI</w:t>
      </w:r>
    </w:p>
    <w:p w14:paraId="19C1B14C" w14:textId="77777777" w:rsidR="00551DA5" w:rsidRPr="00AE7198" w:rsidRDefault="00551DA5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51029E53" w14:textId="6393AE49" w:rsidR="00551DA5" w:rsidRPr="00AE7198" w:rsidRDefault="00551DA5" w:rsidP="00551DA5">
      <w:pPr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b/>
          <w:sz w:val="22"/>
          <w:szCs w:val="22"/>
          <w:lang w:val="ro-RO"/>
        </w:rPr>
        <w:t xml:space="preserve">Subsemnatul(a) __________________________________________________________, </w:t>
      </w:r>
      <w:r w:rsidRPr="00AE7198">
        <w:rPr>
          <w:rFonts w:ascii="Times New Roman" w:hAnsi="Times New Roman" w:cs="Times New Roman"/>
          <w:lang w:val="ro-RO"/>
        </w:rPr>
        <w:t>declar pe proprie răspundere, sub sancțiunile prevăzute de Codul de etică și conduită ANI</w:t>
      </w:r>
      <w:r w:rsidR="009E17C8">
        <w:rPr>
          <w:rFonts w:ascii="Times New Roman" w:hAnsi="Times New Roman" w:cs="Times New Roman"/>
          <w:lang w:val="ro-RO"/>
        </w:rPr>
        <w:t>,</w:t>
      </w:r>
      <w:r w:rsidRPr="00AE7198">
        <w:rPr>
          <w:rFonts w:ascii="Times New Roman" w:hAnsi="Times New Roman" w:cs="Times New Roman"/>
          <w:lang w:val="ro-RO"/>
        </w:rPr>
        <w:t xml:space="preserve"> </w:t>
      </w:r>
      <w:r w:rsidR="009E17C8">
        <w:rPr>
          <w:rFonts w:ascii="Times New Roman" w:hAnsi="Times New Roman" w:cs="Times New Roman"/>
          <w:lang w:val="ro-RO"/>
        </w:rPr>
        <w:t>că: voi depune  demisia înainte</w:t>
      </w:r>
      <w:r w:rsidRPr="00AE7198">
        <w:rPr>
          <w:rFonts w:ascii="Times New Roman" w:hAnsi="Times New Roman" w:cs="Times New Roman"/>
          <w:lang w:val="ro-RO"/>
        </w:rPr>
        <w:t xml:space="preserve"> de termen, dacă în activitatea mea de președinte sau vice-președinte</w:t>
      </w:r>
      <w:r w:rsidR="009E17C8">
        <w:rPr>
          <w:rFonts w:ascii="Times New Roman" w:hAnsi="Times New Roman" w:cs="Times New Roman"/>
          <w:lang w:val="ro-RO"/>
        </w:rPr>
        <w:t xml:space="preserve"> a</w:t>
      </w:r>
      <w:r w:rsidRPr="00AE7198">
        <w:rPr>
          <w:rFonts w:ascii="Times New Roman" w:hAnsi="Times New Roman" w:cs="Times New Roman"/>
          <w:lang w:val="ro-RO"/>
        </w:rPr>
        <w:t xml:space="preserve"> ANI, instituția nu înregistrează performanțele satisfăcătoare în realizarea obiectivelor asumate din Programul prezentat sau din Strategia ANI adoptată. </w:t>
      </w:r>
    </w:p>
    <w:p w14:paraId="41F4657A" w14:textId="2548B8FA" w:rsidR="00551DA5" w:rsidRPr="00AE7198" w:rsidRDefault="00551DA5" w:rsidP="00551DA5">
      <w:pPr>
        <w:shd w:val="clear" w:color="auto" w:fill="FFFFFF"/>
        <w:jc w:val="both"/>
        <w:rPr>
          <w:rFonts w:ascii="Times New Roman" w:hAnsi="Times New Roman" w:cs="Times New Roman"/>
          <w:lang w:val="ro-RO"/>
        </w:rPr>
      </w:pPr>
    </w:p>
    <w:p w14:paraId="57E5DAE0" w14:textId="77777777" w:rsidR="00551DA5" w:rsidRPr="00AE7198" w:rsidRDefault="00551DA5" w:rsidP="00551DA5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</w:p>
    <w:p w14:paraId="280AB03F" w14:textId="77777777" w:rsidR="00551DA5" w:rsidRPr="00AE7198" w:rsidRDefault="00551DA5" w:rsidP="00551DA5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</w:p>
    <w:p w14:paraId="3D1837CE" w14:textId="77777777" w:rsidR="00551DA5" w:rsidRPr="00AE7198" w:rsidRDefault="00551DA5" w:rsidP="00551DA5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lang w:val="ro-RO"/>
        </w:rPr>
      </w:pPr>
      <w:r w:rsidRPr="00AE7198">
        <w:rPr>
          <w:rFonts w:ascii="Times New Roman" w:hAnsi="Times New Roman" w:cs="Times New Roman"/>
          <w:lang w:val="ro-RO"/>
        </w:rPr>
        <w:t>Data: _____________</w:t>
      </w:r>
      <w:r w:rsidRPr="00AE7198">
        <w:rPr>
          <w:rFonts w:ascii="Times New Roman" w:hAnsi="Times New Roman" w:cs="Times New Roman"/>
          <w:lang w:val="ro-RO"/>
        </w:rPr>
        <w:tab/>
      </w:r>
      <w:r w:rsidRPr="00AE7198">
        <w:rPr>
          <w:rFonts w:ascii="Times New Roman" w:hAnsi="Times New Roman" w:cs="Times New Roman"/>
          <w:lang w:val="ro-RO"/>
        </w:rPr>
        <w:tab/>
        <w:t xml:space="preserve">                            Semnătura:_______________ </w:t>
      </w:r>
    </w:p>
    <w:p w14:paraId="400B6F9E" w14:textId="77777777" w:rsidR="00551DA5" w:rsidRPr="00AE7198" w:rsidRDefault="00551DA5" w:rsidP="00B415F6">
      <w:pPr>
        <w:jc w:val="both"/>
        <w:rPr>
          <w:rFonts w:ascii="Times New Roman" w:hAnsi="Times New Roman" w:cs="Times New Roman"/>
          <w:lang w:val="ro-RO"/>
        </w:rPr>
      </w:pPr>
    </w:p>
    <w:p w14:paraId="555910DB" w14:textId="77777777" w:rsidR="00A97965" w:rsidRPr="00AE7198" w:rsidRDefault="00A97965" w:rsidP="00B415F6">
      <w:pPr>
        <w:jc w:val="both"/>
        <w:rPr>
          <w:rFonts w:ascii="Times New Roman" w:hAnsi="Times New Roman" w:cs="Times New Roman"/>
          <w:lang w:val="ro-RO"/>
        </w:rPr>
      </w:pPr>
    </w:p>
    <w:p w14:paraId="4DFF0B09" w14:textId="77777777" w:rsidR="00A97965" w:rsidRPr="00AE7198" w:rsidRDefault="00A97965" w:rsidP="00B415F6">
      <w:pPr>
        <w:jc w:val="both"/>
        <w:rPr>
          <w:rFonts w:ascii="Times New Roman" w:hAnsi="Times New Roman" w:cs="Times New Roman"/>
          <w:lang w:val="ro-RO"/>
        </w:rPr>
      </w:pPr>
    </w:p>
    <w:sectPr w:rsidR="00A97965" w:rsidRPr="00AE7198" w:rsidSect="00FA53A5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B9426" w14:textId="77777777" w:rsidR="000D60DC" w:rsidRDefault="000D60DC" w:rsidP="008F6B85">
      <w:r>
        <w:separator/>
      </w:r>
    </w:p>
  </w:endnote>
  <w:endnote w:type="continuationSeparator" w:id="0">
    <w:p w14:paraId="76B53A6A" w14:textId="77777777" w:rsidR="000D60DC" w:rsidRDefault="000D60DC" w:rsidP="008F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8809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C12EC" w14:textId="3CC08FE4" w:rsidR="00AA790B" w:rsidRDefault="00AA79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193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9A046D" w14:textId="77777777" w:rsidR="00AA790B" w:rsidRDefault="00AA7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7C42" w14:textId="77777777" w:rsidR="000D60DC" w:rsidRDefault="000D60DC" w:rsidP="008F6B85">
      <w:r>
        <w:separator/>
      </w:r>
    </w:p>
  </w:footnote>
  <w:footnote w:type="continuationSeparator" w:id="0">
    <w:p w14:paraId="50BDD05F" w14:textId="77777777" w:rsidR="000D60DC" w:rsidRDefault="000D60DC" w:rsidP="008F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BB8"/>
    <w:multiLevelType w:val="hybridMultilevel"/>
    <w:tmpl w:val="E91A360E"/>
    <w:lvl w:ilvl="0" w:tplc="BAD2AC04">
      <w:start w:val="3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0A47"/>
    <w:multiLevelType w:val="hybridMultilevel"/>
    <w:tmpl w:val="0B68167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D31"/>
    <w:multiLevelType w:val="hybridMultilevel"/>
    <w:tmpl w:val="22E89E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5E0B"/>
    <w:multiLevelType w:val="hybridMultilevel"/>
    <w:tmpl w:val="11F43A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B5A5A"/>
    <w:multiLevelType w:val="hybridMultilevel"/>
    <w:tmpl w:val="D2DAACA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6A49EA"/>
    <w:multiLevelType w:val="hybridMultilevel"/>
    <w:tmpl w:val="D14849F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53772"/>
    <w:multiLevelType w:val="hybridMultilevel"/>
    <w:tmpl w:val="D018A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92316"/>
    <w:multiLevelType w:val="multilevel"/>
    <w:tmpl w:val="8D20A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3908F6"/>
    <w:multiLevelType w:val="hybridMultilevel"/>
    <w:tmpl w:val="09AA2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D16B1"/>
    <w:multiLevelType w:val="hybridMultilevel"/>
    <w:tmpl w:val="7CAA1C6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379BE"/>
    <w:multiLevelType w:val="hybridMultilevel"/>
    <w:tmpl w:val="FB7EB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D7C15"/>
    <w:multiLevelType w:val="hybridMultilevel"/>
    <w:tmpl w:val="0A7470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65549"/>
    <w:multiLevelType w:val="hybridMultilevel"/>
    <w:tmpl w:val="F1142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514F"/>
    <w:multiLevelType w:val="hybridMultilevel"/>
    <w:tmpl w:val="D34EE0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049B"/>
    <w:multiLevelType w:val="hybridMultilevel"/>
    <w:tmpl w:val="D40A3A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D4BA2"/>
    <w:multiLevelType w:val="hybridMultilevel"/>
    <w:tmpl w:val="BD0CF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7EF"/>
    <w:multiLevelType w:val="hybridMultilevel"/>
    <w:tmpl w:val="648484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14A9C"/>
    <w:multiLevelType w:val="hybridMultilevel"/>
    <w:tmpl w:val="41C465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B6E66"/>
    <w:multiLevelType w:val="hybridMultilevel"/>
    <w:tmpl w:val="101C3E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6CE2"/>
    <w:multiLevelType w:val="hybridMultilevel"/>
    <w:tmpl w:val="8076C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B1EA4"/>
    <w:multiLevelType w:val="multilevel"/>
    <w:tmpl w:val="4BE29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864E89"/>
    <w:multiLevelType w:val="multilevel"/>
    <w:tmpl w:val="6B2CD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0B44CF"/>
    <w:multiLevelType w:val="hybridMultilevel"/>
    <w:tmpl w:val="09AA2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912DB"/>
    <w:multiLevelType w:val="hybridMultilevel"/>
    <w:tmpl w:val="15A81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869CF"/>
    <w:multiLevelType w:val="hybridMultilevel"/>
    <w:tmpl w:val="008E8544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E6C823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C7751"/>
    <w:multiLevelType w:val="hybridMultilevel"/>
    <w:tmpl w:val="3C7E26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622BD"/>
    <w:multiLevelType w:val="hybridMultilevel"/>
    <w:tmpl w:val="09AA2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D0785"/>
    <w:multiLevelType w:val="hybridMultilevel"/>
    <w:tmpl w:val="5EDEE2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A2D1E"/>
    <w:multiLevelType w:val="hybridMultilevel"/>
    <w:tmpl w:val="F572C596"/>
    <w:lvl w:ilvl="0" w:tplc="AD16BC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22C"/>
    <w:multiLevelType w:val="hybridMultilevel"/>
    <w:tmpl w:val="C3565C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94C5B"/>
    <w:multiLevelType w:val="multilevel"/>
    <w:tmpl w:val="430EEB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lang w:val="ro-R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1" w15:restartNumberingAfterBreak="0">
    <w:nsid w:val="65205741"/>
    <w:multiLevelType w:val="hybridMultilevel"/>
    <w:tmpl w:val="61DE05FA"/>
    <w:lvl w:ilvl="0" w:tplc="A3CEB4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70EB7"/>
    <w:multiLevelType w:val="hybridMultilevel"/>
    <w:tmpl w:val="C2086086"/>
    <w:lvl w:ilvl="0" w:tplc="BAD2AC04">
      <w:start w:val="3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EF175A"/>
    <w:multiLevelType w:val="hybridMultilevel"/>
    <w:tmpl w:val="374000D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1E51"/>
    <w:multiLevelType w:val="hybridMultilevel"/>
    <w:tmpl w:val="BD7A762E"/>
    <w:lvl w:ilvl="0" w:tplc="BAD2AC04"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052794"/>
    <w:multiLevelType w:val="hybridMultilevel"/>
    <w:tmpl w:val="61DE05FA"/>
    <w:lvl w:ilvl="0" w:tplc="A3CEB4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E02BD"/>
    <w:multiLevelType w:val="hybridMultilevel"/>
    <w:tmpl w:val="5EA0B7D2"/>
    <w:lvl w:ilvl="0" w:tplc="BAD2AC04">
      <w:start w:val="3"/>
      <w:numFmt w:val="bullet"/>
      <w:lvlText w:val="-"/>
      <w:lvlJc w:val="left"/>
      <w:pPr>
        <w:ind w:left="1080" w:hanging="360"/>
      </w:pPr>
      <w:rPr>
        <w:rFonts w:ascii="Times" w:eastAsiaTheme="minorHAnsi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E0178"/>
    <w:multiLevelType w:val="hybridMultilevel"/>
    <w:tmpl w:val="FB7EBA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2"/>
  </w:num>
  <w:num w:numId="4">
    <w:abstractNumId w:val="22"/>
  </w:num>
  <w:num w:numId="5">
    <w:abstractNumId w:val="35"/>
  </w:num>
  <w:num w:numId="6">
    <w:abstractNumId w:val="8"/>
  </w:num>
  <w:num w:numId="7">
    <w:abstractNumId w:val="17"/>
  </w:num>
  <w:num w:numId="8">
    <w:abstractNumId w:val="30"/>
  </w:num>
  <w:num w:numId="9">
    <w:abstractNumId w:val="32"/>
  </w:num>
  <w:num w:numId="10">
    <w:abstractNumId w:val="0"/>
  </w:num>
  <w:num w:numId="11">
    <w:abstractNumId w:val="34"/>
  </w:num>
  <w:num w:numId="12">
    <w:abstractNumId w:val="13"/>
  </w:num>
  <w:num w:numId="13">
    <w:abstractNumId w:val="36"/>
  </w:num>
  <w:num w:numId="14">
    <w:abstractNumId w:val="14"/>
  </w:num>
  <w:num w:numId="15">
    <w:abstractNumId w:val="20"/>
  </w:num>
  <w:num w:numId="16">
    <w:abstractNumId w:val="28"/>
  </w:num>
  <w:num w:numId="17">
    <w:abstractNumId w:val="21"/>
  </w:num>
  <w:num w:numId="18">
    <w:abstractNumId w:val="7"/>
  </w:num>
  <w:num w:numId="19">
    <w:abstractNumId w:val="4"/>
  </w:num>
  <w:num w:numId="20">
    <w:abstractNumId w:val="5"/>
  </w:num>
  <w:num w:numId="21">
    <w:abstractNumId w:val="26"/>
  </w:num>
  <w:num w:numId="22">
    <w:abstractNumId w:val="1"/>
  </w:num>
  <w:num w:numId="23">
    <w:abstractNumId w:val="24"/>
  </w:num>
  <w:num w:numId="24">
    <w:abstractNumId w:val="27"/>
  </w:num>
  <w:num w:numId="25">
    <w:abstractNumId w:val="9"/>
  </w:num>
  <w:num w:numId="26">
    <w:abstractNumId w:val="11"/>
  </w:num>
  <w:num w:numId="27">
    <w:abstractNumId w:val="23"/>
  </w:num>
  <w:num w:numId="28">
    <w:abstractNumId w:val="29"/>
  </w:num>
  <w:num w:numId="29">
    <w:abstractNumId w:val="25"/>
  </w:num>
  <w:num w:numId="30">
    <w:abstractNumId w:val="3"/>
  </w:num>
  <w:num w:numId="31">
    <w:abstractNumId w:val="33"/>
  </w:num>
  <w:num w:numId="32">
    <w:abstractNumId w:val="37"/>
  </w:num>
  <w:num w:numId="33">
    <w:abstractNumId w:val="18"/>
  </w:num>
  <w:num w:numId="34">
    <w:abstractNumId w:val="16"/>
  </w:num>
  <w:num w:numId="35">
    <w:abstractNumId w:val="2"/>
  </w:num>
  <w:num w:numId="36">
    <w:abstractNumId w:val="15"/>
  </w:num>
  <w:num w:numId="37">
    <w:abstractNumId w:val="1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86"/>
    <w:rsid w:val="00001232"/>
    <w:rsid w:val="00014CC5"/>
    <w:rsid w:val="000236D0"/>
    <w:rsid w:val="00025301"/>
    <w:rsid w:val="00025773"/>
    <w:rsid w:val="000276D8"/>
    <w:rsid w:val="00045C0E"/>
    <w:rsid w:val="000513B4"/>
    <w:rsid w:val="000610CB"/>
    <w:rsid w:val="000610D8"/>
    <w:rsid w:val="00065233"/>
    <w:rsid w:val="000743BB"/>
    <w:rsid w:val="00075061"/>
    <w:rsid w:val="000750B7"/>
    <w:rsid w:val="00082052"/>
    <w:rsid w:val="000901E9"/>
    <w:rsid w:val="00097224"/>
    <w:rsid w:val="000A0356"/>
    <w:rsid w:val="000A2FA3"/>
    <w:rsid w:val="000B251A"/>
    <w:rsid w:val="000C14BF"/>
    <w:rsid w:val="000C241E"/>
    <w:rsid w:val="000D60DC"/>
    <w:rsid w:val="000F2B15"/>
    <w:rsid w:val="000F4897"/>
    <w:rsid w:val="001024B4"/>
    <w:rsid w:val="00106C4E"/>
    <w:rsid w:val="00113330"/>
    <w:rsid w:val="00120680"/>
    <w:rsid w:val="001248F7"/>
    <w:rsid w:val="00126C09"/>
    <w:rsid w:val="0013052B"/>
    <w:rsid w:val="00135EE8"/>
    <w:rsid w:val="001466FA"/>
    <w:rsid w:val="00151CAC"/>
    <w:rsid w:val="00155798"/>
    <w:rsid w:val="0016043D"/>
    <w:rsid w:val="001618A4"/>
    <w:rsid w:val="00163462"/>
    <w:rsid w:val="00163B3D"/>
    <w:rsid w:val="00175BAA"/>
    <w:rsid w:val="00176E1B"/>
    <w:rsid w:val="00184AA6"/>
    <w:rsid w:val="00186AFA"/>
    <w:rsid w:val="00191CD7"/>
    <w:rsid w:val="00191EFC"/>
    <w:rsid w:val="00196E54"/>
    <w:rsid w:val="001A1568"/>
    <w:rsid w:val="001A35B6"/>
    <w:rsid w:val="001A53A7"/>
    <w:rsid w:val="001B058D"/>
    <w:rsid w:val="001B2950"/>
    <w:rsid w:val="001B6FD3"/>
    <w:rsid w:val="001C2590"/>
    <w:rsid w:val="001C52B3"/>
    <w:rsid w:val="001D4CF4"/>
    <w:rsid w:val="001F08B4"/>
    <w:rsid w:val="002042B1"/>
    <w:rsid w:val="00212C4F"/>
    <w:rsid w:val="0021728F"/>
    <w:rsid w:val="002204F2"/>
    <w:rsid w:val="0022152B"/>
    <w:rsid w:val="00224A5A"/>
    <w:rsid w:val="002335B1"/>
    <w:rsid w:val="00240CEC"/>
    <w:rsid w:val="00254131"/>
    <w:rsid w:val="00262249"/>
    <w:rsid w:val="00264446"/>
    <w:rsid w:val="0026475E"/>
    <w:rsid w:val="00270706"/>
    <w:rsid w:val="002765CF"/>
    <w:rsid w:val="0028548F"/>
    <w:rsid w:val="00286EAC"/>
    <w:rsid w:val="002911A9"/>
    <w:rsid w:val="00291E1F"/>
    <w:rsid w:val="00297487"/>
    <w:rsid w:val="002A1DD1"/>
    <w:rsid w:val="002A726B"/>
    <w:rsid w:val="002B6E67"/>
    <w:rsid w:val="002B771B"/>
    <w:rsid w:val="002C25F7"/>
    <w:rsid w:val="002D1979"/>
    <w:rsid w:val="002E12A4"/>
    <w:rsid w:val="002E27F9"/>
    <w:rsid w:val="002E5E82"/>
    <w:rsid w:val="002F43EF"/>
    <w:rsid w:val="003041A8"/>
    <w:rsid w:val="00306CAC"/>
    <w:rsid w:val="0033202A"/>
    <w:rsid w:val="00334DE6"/>
    <w:rsid w:val="0034058E"/>
    <w:rsid w:val="0034721C"/>
    <w:rsid w:val="00350E6D"/>
    <w:rsid w:val="00351F21"/>
    <w:rsid w:val="0035306F"/>
    <w:rsid w:val="00361513"/>
    <w:rsid w:val="00377EFE"/>
    <w:rsid w:val="00395D0C"/>
    <w:rsid w:val="003B3BB4"/>
    <w:rsid w:val="003D4C1A"/>
    <w:rsid w:val="003D7957"/>
    <w:rsid w:val="003E1EBC"/>
    <w:rsid w:val="003E384C"/>
    <w:rsid w:val="003E78E7"/>
    <w:rsid w:val="003F1769"/>
    <w:rsid w:val="00405EE8"/>
    <w:rsid w:val="0040794E"/>
    <w:rsid w:val="0041206F"/>
    <w:rsid w:val="00426F87"/>
    <w:rsid w:val="004359DE"/>
    <w:rsid w:val="00435B9E"/>
    <w:rsid w:val="0044282F"/>
    <w:rsid w:val="00447F61"/>
    <w:rsid w:val="00451252"/>
    <w:rsid w:val="0045264B"/>
    <w:rsid w:val="00472FEB"/>
    <w:rsid w:val="00474D4E"/>
    <w:rsid w:val="00480830"/>
    <w:rsid w:val="00491D87"/>
    <w:rsid w:val="00493375"/>
    <w:rsid w:val="0049513C"/>
    <w:rsid w:val="004A55EB"/>
    <w:rsid w:val="004B3F07"/>
    <w:rsid w:val="004B5825"/>
    <w:rsid w:val="004C0D51"/>
    <w:rsid w:val="004C663A"/>
    <w:rsid w:val="004C7EDA"/>
    <w:rsid w:val="004D0196"/>
    <w:rsid w:val="004E3940"/>
    <w:rsid w:val="004E3EFA"/>
    <w:rsid w:val="004F401A"/>
    <w:rsid w:val="004F74AD"/>
    <w:rsid w:val="0050129F"/>
    <w:rsid w:val="0051505A"/>
    <w:rsid w:val="005347C1"/>
    <w:rsid w:val="00536695"/>
    <w:rsid w:val="00551DA5"/>
    <w:rsid w:val="00560E06"/>
    <w:rsid w:val="00563BB0"/>
    <w:rsid w:val="005656B7"/>
    <w:rsid w:val="00577583"/>
    <w:rsid w:val="005B5C3A"/>
    <w:rsid w:val="005B7099"/>
    <w:rsid w:val="005C3320"/>
    <w:rsid w:val="005C3A6C"/>
    <w:rsid w:val="005C3EB4"/>
    <w:rsid w:val="005C5B41"/>
    <w:rsid w:val="005E1419"/>
    <w:rsid w:val="0060193C"/>
    <w:rsid w:val="00603DC3"/>
    <w:rsid w:val="00605506"/>
    <w:rsid w:val="00610A5B"/>
    <w:rsid w:val="00610B30"/>
    <w:rsid w:val="006147B1"/>
    <w:rsid w:val="0062230B"/>
    <w:rsid w:val="00630112"/>
    <w:rsid w:val="00634421"/>
    <w:rsid w:val="00641268"/>
    <w:rsid w:val="00642F0E"/>
    <w:rsid w:val="00644E06"/>
    <w:rsid w:val="006467FD"/>
    <w:rsid w:val="006634A9"/>
    <w:rsid w:val="00675CDB"/>
    <w:rsid w:val="006779D5"/>
    <w:rsid w:val="00683C22"/>
    <w:rsid w:val="006951C9"/>
    <w:rsid w:val="006A3DA8"/>
    <w:rsid w:val="006C24B0"/>
    <w:rsid w:val="006C733A"/>
    <w:rsid w:val="006D30A6"/>
    <w:rsid w:val="006D5F67"/>
    <w:rsid w:val="006D715C"/>
    <w:rsid w:val="006E4C8A"/>
    <w:rsid w:val="006E6E42"/>
    <w:rsid w:val="006F522F"/>
    <w:rsid w:val="007014C6"/>
    <w:rsid w:val="00704C38"/>
    <w:rsid w:val="00710F57"/>
    <w:rsid w:val="007139B3"/>
    <w:rsid w:val="007145AF"/>
    <w:rsid w:val="00715D67"/>
    <w:rsid w:val="007161F5"/>
    <w:rsid w:val="00736B25"/>
    <w:rsid w:val="00746E68"/>
    <w:rsid w:val="0074741F"/>
    <w:rsid w:val="0075585A"/>
    <w:rsid w:val="00770EAD"/>
    <w:rsid w:val="00775A0C"/>
    <w:rsid w:val="007B6A73"/>
    <w:rsid w:val="007C108D"/>
    <w:rsid w:val="007C3030"/>
    <w:rsid w:val="007C7EA4"/>
    <w:rsid w:val="007D2816"/>
    <w:rsid w:val="007E3127"/>
    <w:rsid w:val="007E584E"/>
    <w:rsid w:val="007F4030"/>
    <w:rsid w:val="007F5764"/>
    <w:rsid w:val="007F5BF3"/>
    <w:rsid w:val="007F5CB3"/>
    <w:rsid w:val="00801BA9"/>
    <w:rsid w:val="00805DF5"/>
    <w:rsid w:val="00807C48"/>
    <w:rsid w:val="0082290D"/>
    <w:rsid w:val="0083338F"/>
    <w:rsid w:val="008401F0"/>
    <w:rsid w:val="00846D2E"/>
    <w:rsid w:val="008615BE"/>
    <w:rsid w:val="00862322"/>
    <w:rsid w:val="00873AF9"/>
    <w:rsid w:val="00874CA8"/>
    <w:rsid w:val="008759F1"/>
    <w:rsid w:val="00880509"/>
    <w:rsid w:val="00882A74"/>
    <w:rsid w:val="008870F5"/>
    <w:rsid w:val="008A0E57"/>
    <w:rsid w:val="008B1E67"/>
    <w:rsid w:val="008B2D31"/>
    <w:rsid w:val="008C7FDE"/>
    <w:rsid w:val="008D0A02"/>
    <w:rsid w:val="008D2FA7"/>
    <w:rsid w:val="008D6CE2"/>
    <w:rsid w:val="008D7E80"/>
    <w:rsid w:val="008E36CC"/>
    <w:rsid w:val="008F0259"/>
    <w:rsid w:val="008F653E"/>
    <w:rsid w:val="008F6B85"/>
    <w:rsid w:val="009060C2"/>
    <w:rsid w:val="00910E50"/>
    <w:rsid w:val="009117DB"/>
    <w:rsid w:val="00912111"/>
    <w:rsid w:val="0091341B"/>
    <w:rsid w:val="0091410F"/>
    <w:rsid w:val="00920D1F"/>
    <w:rsid w:val="0092521F"/>
    <w:rsid w:val="00933086"/>
    <w:rsid w:val="00940550"/>
    <w:rsid w:val="00944BCC"/>
    <w:rsid w:val="00954D16"/>
    <w:rsid w:val="00963404"/>
    <w:rsid w:val="00967E31"/>
    <w:rsid w:val="0097364E"/>
    <w:rsid w:val="00992F40"/>
    <w:rsid w:val="0099444D"/>
    <w:rsid w:val="0099686B"/>
    <w:rsid w:val="009B57F1"/>
    <w:rsid w:val="009C4E19"/>
    <w:rsid w:val="009D588A"/>
    <w:rsid w:val="009E148B"/>
    <w:rsid w:val="009E17C8"/>
    <w:rsid w:val="009E356D"/>
    <w:rsid w:val="009E414E"/>
    <w:rsid w:val="00A061EA"/>
    <w:rsid w:val="00A150FE"/>
    <w:rsid w:val="00A15789"/>
    <w:rsid w:val="00A178E6"/>
    <w:rsid w:val="00A273E0"/>
    <w:rsid w:val="00A5005C"/>
    <w:rsid w:val="00A54B1D"/>
    <w:rsid w:val="00A56923"/>
    <w:rsid w:val="00A6512A"/>
    <w:rsid w:val="00A66328"/>
    <w:rsid w:val="00A86063"/>
    <w:rsid w:val="00A937E6"/>
    <w:rsid w:val="00A94287"/>
    <w:rsid w:val="00A97965"/>
    <w:rsid w:val="00AA198C"/>
    <w:rsid w:val="00AA790B"/>
    <w:rsid w:val="00AB207E"/>
    <w:rsid w:val="00AB3949"/>
    <w:rsid w:val="00AC07FB"/>
    <w:rsid w:val="00AC3200"/>
    <w:rsid w:val="00AC48E0"/>
    <w:rsid w:val="00AE3314"/>
    <w:rsid w:val="00AE7198"/>
    <w:rsid w:val="00AF454C"/>
    <w:rsid w:val="00AF5248"/>
    <w:rsid w:val="00AF72A1"/>
    <w:rsid w:val="00B004A6"/>
    <w:rsid w:val="00B415F6"/>
    <w:rsid w:val="00B530F2"/>
    <w:rsid w:val="00B56B07"/>
    <w:rsid w:val="00B61D41"/>
    <w:rsid w:val="00B66B39"/>
    <w:rsid w:val="00B72E02"/>
    <w:rsid w:val="00B74760"/>
    <w:rsid w:val="00B8604E"/>
    <w:rsid w:val="00B96FC6"/>
    <w:rsid w:val="00BA5525"/>
    <w:rsid w:val="00BB4E63"/>
    <w:rsid w:val="00BB65DD"/>
    <w:rsid w:val="00BD5D7F"/>
    <w:rsid w:val="00BF1C7D"/>
    <w:rsid w:val="00C01331"/>
    <w:rsid w:val="00C07B69"/>
    <w:rsid w:val="00C1494A"/>
    <w:rsid w:val="00C161E1"/>
    <w:rsid w:val="00C2204F"/>
    <w:rsid w:val="00C31793"/>
    <w:rsid w:val="00C367BC"/>
    <w:rsid w:val="00C45178"/>
    <w:rsid w:val="00C45958"/>
    <w:rsid w:val="00C56E1E"/>
    <w:rsid w:val="00C610BB"/>
    <w:rsid w:val="00C639E4"/>
    <w:rsid w:val="00C74FA2"/>
    <w:rsid w:val="00C86BB6"/>
    <w:rsid w:val="00C93119"/>
    <w:rsid w:val="00CA2D3C"/>
    <w:rsid w:val="00CA307D"/>
    <w:rsid w:val="00CB041A"/>
    <w:rsid w:val="00CC0A32"/>
    <w:rsid w:val="00CC19B1"/>
    <w:rsid w:val="00CD18CE"/>
    <w:rsid w:val="00CD695D"/>
    <w:rsid w:val="00CE73ED"/>
    <w:rsid w:val="00CF6435"/>
    <w:rsid w:val="00D00616"/>
    <w:rsid w:val="00D10CA6"/>
    <w:rsid w:val="00D22EF7"/>
    <w:rsid w:val="00D23911"/>
    <w:rsid w:val="00D26CA1"/>
    <w:rsid w:val="00D338E9"/>
    <w:rsid w:val="00D364F4"/>
    <w:rsid w:val="00D37722"/>
    <w:rsid w:val="00D40F13"/>
    <w:rsid w:val="00D4570F"/>
    <w:rsid w:val="00D462D1"/>
    <w:rsid w:val="00D610D7"/>
    <w:rsid w:val="00D650A4"/>
    <w:rsid w:val="00D678A1"/>
    <w:rsid w:val="00D70ADF"/>
    <w:rsid w:val="00D73A5A"/>
    <w:rsid w:val="00D73BCE"/>
    <w:rsid w:val="00D820DF"/>
    <w:rsid w:val="00D8749D"/>
    <w:rsid w:val="00D878EA"/>
    <w:rsid w:val="00D9714B"/>
    <w:rsid w:val="00D97D59"/>
    <w:rsid w:val="00DB6B5B"/>
    <w:rsid w:val="00DE088B"/>
    <w:rsid w:val="00DE5C8C"/>
    <w:rsid w:val="00DF4FFB"/>
    <w:rsid w:val="00E00A22"/>
    <w:rsid w:val="00E16E99"/>
    <w:rsid w:val="00E25F6E"/>
    <w:rsid w:val="00E5371F"/>
    <w:rsid w:val="00E7590D"/>
    <w:rsid w:val="00E763C2"/>
    <w:rsid w:val="00E776F9"/>
    <w:rsid w:val="00E9018E"/>
    <w:rsid w:val="00E91673"/>
    <w:rsid w:val="00E9355E"/>
    <w:rsid w:val="00E93A4C"/>
    <w:rsid w:val="00E978CF"/>
    <w:rsid w:val="00EB4DB3"/>
    <w:rsid w:val="00EC1D69"/>
    <w:rsid w:val="00ED06AC"/>
    <w:rsid w:val="00ED3CC1"/>
    <w:rsid w:val="00ED5325"/>
    <w:rsid w:val="00EE55BA"/>
    <w:rsid w:val="00EE7148"/>
    <w:rsid w:val="00F00E52"/>
    <w:rsid w:val="00F01674"/>
    <w:rsid w:val="00F07223"/>
    <w:rsid w:val="00F10451"/>
    <w:rsid w:val="00F14865"/>
    <w:rsid w:val="00F15988"/>
    <w:rsid w:val="00F24190"/>
    <w:rsid w:val="00F347B3"/>
    <w:rsid w:val="00F35563"/>
    <w:rsid w:val="00F42BFD"/>
    <w:rsid w:val="00F507CE"/>
    <w:rsid w:val="00F5297E"/>
    <w:rsid w:val="00F6272D"/>
    <w:rsid w:val="00F63225"/>
    <w:rsid w:val="00F87B8A"/>
    <w:rsid w:val="00F933CB"/>
    <w:rsid w:val="00FA2D4F"/>
    <w:rsid w:val="00FA2ECD"/>
    <w:rsid w:val="00FA2ED5"/>
    <w:rsid w:val="00FA53A5"/>
    <w:rsid w:val="00FA6EA7"/>
    <w:rsid w:val="00FB21A0"/>
    <w:rsid w:val="00FC0C12"/>
    <w:rsid w:val="00FC43A6"/>
    <w:rsid w:val="00FC50C5"/>
    <w:rsid w:val="00FD1E3D"/>
    <w:rsid w:val="00FD70B5"/>
    <w:rsid w:val="00FE12C6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43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A5A"/>
  </w:style>
  <w:style w:type="paragraph" w:styleId="Heading4">
    <w:name w:val="heading 4"/>
    <w:basedOn w:val="Normal"/>
    <w:link w:val="Heading4Char"/>
    <w:qFormat/>
    <w:rsid w:val="00644E0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99"/>
    <w:pPr>
      <w:ind w:left="720"/>
      <w:contextualSpacing/>
    </w:pPr>
  </w:style>
  <w:style w:type="paragraph" w:styleId="NormalWeb">
    <w:name w:val="Normal (Web)"/>
    <w:basedOn w:val="Normal"/>
    <w:uiPriority w:val="99"/>
    <w:rsid w:val="0044282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6B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B85"/>
  </w:style>
  <w:style w:type="paragraph" w:styleId="Footer">
    <w:name w:val="footer"/>
    <w:basedOn w:val="Normal"/>
    <w:link w:val="FooterChar"/>
    <w:uiPriority w:val="99"/>
    <w:unhideWhenUsed/>
    <w:rsid w:val="008F6B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B85"/>
  </w:style>
  <w:style w:type="table" w:styleId="TableGrid">
    <w:name w:val="Table Grid"/>
    <w:basedOn w:val="TableNormal"/>
    <w:uiPriority w:val="39"/>
    <w:rsid w:val="00CD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644E06"/>
    <w:rPr>
      <w:rFonts w:ascii="Times New Roman" w:eastAsia="Times New Roman" w:hAnsi="Times New Roman" w:cs="Times New Roman"/>
      <w:b/>
      <w:bCs/>
    </w:rPr>
  </w:style>
  <w:style w:type="paragraph" w:customStyle="1" w:styleId="Heading14">
    <w:name w:val="Heading 14"/>
    <w:basedOn w:val="Normal"/>
    <w:rsid w:val="00644E06"/>
    <w:pPr>
      <w:spacing w:before="750"/>
      <w:outlineLvl w:val="1"/>
    </w:pPr>
    <w:rPr>
      <w:rFonts w:ascii="Arial" w:eastAsia="Times New Roman" w:hAnsi="Arial" w:cs="Arial"/>
      <w:kern w:val="36"/>
      <w:sz w:val="53"/>
      <w:szCs w:val="5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F36C-E930-42F1-9DB4-CBBD8605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14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59</cp:revision>
  <cp:lastPrinted>2017-01-13T13:23:00Z</cp:lastPrinted>
  <dcterms:created xsi:type="dcterms:W3CDTF">2017-01-17T18:06:00Z</dcterms:created>
  <dcterms:modified xsi:type="dcterms:W3CDTF">2017-01-18T18:40:00Z</dcterms:modified>
</cp:coreProperties>
</file>